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FE9DB" w14:textId="68830DE7" w:rsidR="0075624F" w:rsidRDefault="006016DB" w:rsidP="009F23DA">
      <w:pPr>
        <w:spacing w:after="0" w:line="240" w:lineRule="auto"/>
        <w:jc w:val="center"/>
        <w:rPr>
          <w:rFonts w:asciiTheme="minorHAnsi" w:hAnsiTheme="minorHAnsi"/>
          <w:b/>
          <w:u w:val="single"/>
        </w:rPr>
      </w:pPr>
      <w:r w:rsidRPr="006016DB">
        <w:rPr>
          <w:rFonts w:asciiTheme="minorHAnsi" w:hAnsiTheme="minorHAnsi"/>
          <w:b/>
          <w:u w:val="single"/>
        </w:rPr>
        <w:t>La iniciativa da continuidad a una primera edición en la que participaron 19 entidades y emprendedores sociales</w:t>
      </w:r>
      <w:r w:rsidR="005967A8">
        <w:rPr>
          <w:rFonts w:asciiTheme="minorHAnsi" w:hAnsiTheme="minorHAnsi"/>
          <w:b/>
          <w:u w:val="single"/>
        </w:rPr>
        <w:t xml:space="preserve">, que culminó con </w:t>
      </w:r>
      <w:r w:rsidR="005967A8" w:rsidRPr="005967A8">
        <w:rPr>
          <w:rFonts w:asciiTheme="minorHAnsi" w:hAnsiTheme="minorHAnsi"/>
          <w:b/>
          <w:u w:val="single"/>
        </w:rPr>
        <w:t>cuatro proyectos finalistas desarrollados de forma colaborativa</w:t>
      </w:r>
      <w:r w:rsidRPr="006016DB">
        <w:rPr>
          <w:rFonts w:asciiTheme="minorHAnsi" w:hAnsiTheme="minorHAnsi"/>
          <w:b/>
          <w:u w:val="single"/>
        </w:rPr>
        <w:t xml:space="preserve"> </w:t>
      </w:r>
    </w:p>
    <w:p w14:paraId="68766C4C" w14:textId="77777777" w:rsidR="0075624F" w:rsidRDefault="0075624F" w:rsidP="009F23DA">
      <w:pPr>
        <w:spacing w:after="0" w:line="240" w:lineRule="auto"/>
        <w:jc w:val="center"/>
        <w:rPr>
          <w:rFonts w:asciiTheme="minorHAnsi" w:hAnsiTheme="minorHAnsi"/>
          <w:b/>
          <w:u w:val="single"/>
        </w:rPr>
      </w:pPr>
    </w:p>
    <w:p w14:paraId="5266B13F" w14:textId="07590435" w:rsidR="00587239" w:rsidRPr="00731366" w:rsidRDefault="0011249B" w:rsidP="00731366">
      <w:pPr>
        <w:spacing w:after="0" w:line="240" w:lineRule="auto"/>
        <w:jc w:val="center"/>
        <w:rPr>
          <w:rFonts w:asciiTheme="minorHAnsi" w:hAnsiTheme="minorHAnsi"/>
          <w:b/>
          <w:bCs/>
          <w:color w:val="C00000"/>
          <w:sz w:val="44"/>
          <w:szCs w:val="24"/>
        </w:rPr>
      </w:pPr>
      <w:r>
        <w:rPr>
          <w:rFonts w:asciiTheme="minorHAnsi" w:hAnsiTheme="minorHAnsi"/>
          <w:b/>
          <w:bCs/>
          <w:color w:val="C00000"/>
          <w:sz w:val="44"/>
          <w:szCs w:val="24"/>
        </w:rPr>
        <w:t xml:space="preserve">La </w:t>
      </w:r>
      <w:r w:rsidRPr="00731366">
        <w:rPr>
          <w:rFonts w:asciiTheme="minorHAnsi" w:hAnsiTheme="minorHAnsi"/>
          <w:b/>
          <w:bCs/>
          <w:color w:val="C00000"/>
          <w:sz w:val="44"/>
          <w:szCs w:val="24"/>
        </w:rPr>
        <w:t>Fundación Botín</w:t>
      </w:r>
      <w:r>
        <w:rPr>
          <w:rFonts w:asciiTheme="minorHAnsi" w:hAnsiTheme="minorHAnsi"/>
          <w:b/>
          <w:bCs/>
          <w:color w:val="C00000"/>
          <w:sz w:val="44"/>
          <w:szCs w:val="24"/>
        </w:rPr>
        <w:t>, junto a</w:t>
      </w:r>
      <w:r w:rsidRPr="00731366">
        <w:rPr>
          <w:rFonts w:asciiTheme="minorHAnsi" w:hAnsiTheme="minorHAnsi"/>
          <w:b/>
          <w:bCs/>
          <w:color w:val="C00000"/>
          <w:sz w:val="44"/>
          <w:szCs w:val="24"/>
        </w:rPr>
        <w:t xml:space="preserve"> </w:t>
      </w:r>
      <w:r w:rsidR="00731366" w:rsidRPr="00731366">
        <w:rPr>
          <w:rFonts w:asciiTheme="minorHAnsi" w:hAnsiTheme="minorHAnsi"/>
          <w:b/>
          <w:bCs/>
          <w:color w:val="C00000"/>
          <w:sz w:val="44"/>
          <w:szCs w:val="24"/>
        </w:rPr>
        <w:t>HUNEM, SODECO</w:t>
      </w:r>
      <w:r>
        <w:rPr>
          <w:rFonts w:asciiTheme="minorHAnsi" w:hAnsiTheme="minorHAnsi"/>
          <w:b/>
          <w:bCs/>
          <w:color w:val="C00000"/>
          <w:sz w:val="44"/>
          <w:szCs w:val="24"/>
        </w:rPr>
        <w:t xml:space="preserve"> y</w:t>
      </w:r>
      <w:r w:rsidR="007D48BF">
        <w:rPr>
          <w:rFonts w:asciiTheme="minorHAnsi" w:hAnsiTheme="minorHAnsi"/>
          <w:b/>
          <w:bCs/>
          <w:color w:val="C00000"/>
          <w:sz w:val="44"/>
          <w:szCs w:val="24"/>
        </w:rPr>
        <w:t xml:space="preserve"> la</w:t>
      </w:r>
      <w:r w:rsidR="00731366" w:rsidRPr="00731366">
        <w:rPr>
          <w:rFonts w:asciiTheme="minorHAnsi" w:hAnsiTheme="minorHAnsi"/>
          <w:b/>
          <w:bCs/>
          <w:color w:val="C00000"/>
          <w:sz w:val="44"/>
          <w:szCs w:val="24"/>
        </w:rPr>
        <w:t xml:space="preserve"> Fundación Caja Rural de Asturias</w:t>
      </w:r>
      <w:r>
        <w:rPr>
          <w:rFonts w:asciiTheme="minorHAnsi" w:hAnsiTheme="minorHAnsi"/>
          <w:b/>
          <w:bCs/>
          <w:color w:val="C00000"/>
          <w:sz w:val="44"/>
          <w:szCs w:val="24"/>
        </w:rPr>
        <w:t>,</w:t>
      </w:r>
      <w:r w:rsidR="00731366" w:rsidRPr="00731366">
        <w:rPr>
          <w:rFonts w:asciiTheme="minorHAnsi" w:hAnsiTheme="minorHAnsi"/>
          <w:b/>
          <w:bCs/>
          <w:color w:val="C00000"/>
          <w:sz w:val="44"/>
          <w:szCs w:val="24"/>
        </w:rPr>
        <w:t xml:space="preserve"> pone en marcha la segunda edición de </w:t>
      </w:r>
      <w:r w:rsidR="00731366" w:rsidRPr="003D1DBC">
        <w:rPr>
          <w:rFonts w:asciiTheme="minorHAnsi" w:hAnsiTheme="minorHAnsi"/>
          <w:b/>
          <w:bCs/>
          <w:i/>
          <w:iCs/>
          <w:color w:val="C00000"/>
          <w:sz w:val="44"/>
          <w:szCs w:val="24"/>
        </w:rPr>
        <w:t>Creciendo en las cuencas</w:t>
      </w:r>
      <w:r w:rsidR="005967A8">
        <w:rPr>
          <w:rFonts w:asciiTheme="minorHAnsi" w:hAnsiTheme="minorHAnsi"/>
          <w:b/>
          <w:bCs/>
          <w:color w:val="C00000"/>
          <w:sz w:val="44"/>
          <w:szCs w:val="24"/>
        </w:rPr>
        <w:t>, una iniciativa del Desafío de Talento Solidario</w:t>
      </w:r>
      <w:r w:rsidR="00731366" w:rsidRPr="00731366">
        <w:rPr>
          <w:rFonts w:asciiTheme="minorHAnsi" w:hAnsiTheme="minorHAnsi"/>
          <w:b/>
          <w:bCs/>
          <w:color w:val="C00000"/>
          <w:sz w:val="44"/>
          <w:szCs w:val="24"/>
        </w:rPr>
        <w:t xml:space="preserve"> </w:t>
      </w:r>
    </w:p>
    <w:p w14:paraId="24D5B735" w14:textId="588FFAE1" w:rsidR="00FB4F62" w:rsidRPr="00B14A89" w:rsidRDefault="003C7165" w:rsidP="00B14A89">
      <w:pPr>
        <w:pStyle w:val="Prrafodelista"/>
        <w:numPr>
          <w:ilvl w:val="0"/>
          <w:numId w:val="8"/>
        </w:numPr>
        <w:spacing w:before="240"/>
        <w:jc w:val="both"/>
        <w:rPr>
          <w:b/>
          <w:bCs/>
          <w:iCs/>
        </w:rPr>
      </w:pPr>
      <w:r w:rsidRPr="003C7165">
        <w:rPr>
          <w:b/>
          <w:bCs/>
          <w:iCs/>
        </w:rPr>
        <w:t>La nueva edición busca fomentar la colaboración entre los participantes para que compartan conocimientos y recursos y desarrollen conjuntamente soluciones a las necesidades económicas y sociales del territorio.</w:t>
      </w:r>
    </w:p>
    <w:p w14:paraId="4449B200" w14:textId="6241FCBA" w:rsidR="00F72BAC" w:rsidRPr="00B14A89" w:rsidRDefault="003C7165" w:rsidP="00B14A89">
      <w:pPr>
        <w:pStyle w:val="Prrafodelista"/>
        <w:numPr>
          <w:ilvl w:val="0"/>
          <w:numId w:val="8"/>
        </w:numPr>
        <w:spacing w:before="240"/>
        <w:jc w:val="both"/>
        <w:rPr>
          <w:b/>
          <w:bCs/>
          <w:iCs/>
        </w:rPr>
      </w:pPr>
      <w:r w:rsidRPr="003C7165">
        <w:rPr>
          <w:b/>
          <w:bCs/>
          <w:iCs/>
        </w:rPr>
        <w:t>La convocatoria, abierta hasta el 8 de diciembre de 2026, está dirigida a entidades sin ánimo de lucro, emprendedores y otros agentes de la economía social, y busca propuestas en ámbitos como el turismo sostenible, la agroalimentación y los cuidados. Las candidaturas podrán presentarse a través de este</w:t>
      </w:r>
      <w:r w:rsidR="00F72BAC" w:rsidRPr="00F72BAC">
        <w:rPr>
          <w:b/>
          <w:bCs/>
          <w:iCs/>
        </w:rPr>
        <w:t xml:space="preserve"> </w:t>
      </w:r>
      <w:hyperlink r:id="rId11" w:history="1">
        <w:r w:rsidR="00F72BAC" w:rsidRPr="00B14A89">
          <w:rPr>
            <w:rStyle w:val="Hipervnculo"/>
            <w:b/>
            <w:bCs/>
            <w:iCs/>
          </w:rPr>
          <w:t>formulario web</w:t>
        </w:r>
      </w:hyperlink>
      <w:r w:rsidR="00F72BAC" w:rsidRPr="00B14A89">
        <w:rPr>
          <w:b/>
          <w:bCs/>
          <w:iCs/>
        </w:rPr>
        <w:t xml:space="preserve">. </w:t>
      </w:r>
    </w:p>
    <w:p w14:paraId="42FDE122" w14:textId="11FEF6C0" w:rsidR="00FB4F62" w:rsidRPr="00F72BAC" w:rsidRDefault="00F72BAC" w:rsidP="00F72BAC">
      <w:pPr>
        <w:pStyle w:val="Prrafodelista"/>
        <w:numPr>
          <w:ilvl w:val="0"/>
          <w:numId w:val="8"/>
        </w:numPr>
        <w:spacing w:before="240"/>
        <w:jc w:val="both"/>
        <w:rPr>
          <w:iCs/>
        </w:rPr>
      </w:pPr>
      <w:r w:rsidRPr="00F72BAC">
        <w:rPr>
          <w:b/>
          <w:bCs/>
          <w:iCs/>
        </w:rPr>
        <w:t>Las entidades seleccionadas participarán en un itinerario de formación, mentoría y trabajo colaborativo, y los proyectos con mayor potencial podrán recibir hasta 20.000 euros, además de asesoramiento jurídico, estratégico y tecnológico para facilitar su puesta en marcha</w:t>
      </w:r>
      <w:r w:rsidRPr="00F72BAC">
        <w:rPr>
          <w:iCs/>
        </w:rPr>
        <w:t>.</w:t>
      </w:r>
    </w:p>
    <w:p w14:paraId="188F638E" w14:textId="7532CF0A" w:rsidR="00FB4F62" w:rsidRDefault="009D2866" w:rsidP="00FB4F62">
      <w:pPr>
        <w:spacing w:before="240"/>
        <w:jc w:val="both"/>
      </w:pPr>
      <w:r w:rsidRPr="009D2866">
        <w:rPr>
          <w:i/>
          <w:iCs/>
        </w:rPr>
        <w:t>Ujo (Mieres), 29 de octubre de 2026</w:t>
      </w:r>
      <w:r w:rsidR="006B65EA" w:rsidRPr="006B65EA">
        <w:rPr>
          <w:i/>
          <w:iCs/>
        </w:rPr>
        <w:t>.-</w:t>
      </w:r>
      <w:r w:rsidR="006B65EA">
        <w:t xml:space="preserve"> </w:t>
      </w:r>
      <w:r w:rsidRPr="009D2866">
        <w:t>La despoblación, la falta de relevo generacional</w:t>
      </w:r>
      <w:r w:rsidR="002740BC">
        <w:t>,</w:t>
      </w:r>
      <w:r w:rsidRPr="009D2866">
        <w:t xml:space="preserve"> </w:t>
      </w:r>
      <w:r w:rsidR="002740BC" w:rsidRPr="002740BC">
        <w:t>el impacto económico de la transición ecológica y</w:t>
      </w:r>
      <w:r w:rsidRPr="009D2866">
        <w:t xml:space="preserve"> la necesidad de </w:t>
      </w:r>
      <w:r w:rsidR="003724A2">
        <w:t>impulsar</w:t>
      </w:r>
      <w:r w:rsidRPr="009D2866">
        <w:t xml:space="preserve"> nuevas oportunidades de empleo</w:t>
      </w:r>
      <w:r w:rsidR="007D48BF">
        <w:t xml:space="preserve"> </w:t>
      </w:r>
      <w:r w:rsidRPr="009D2866">
        <w:t xml:space="preserve">son algunos de los </w:t>
      </w:r>
      <w:r w:rsidR="000F19B5">
        <w:t>problemas</w:t>
      </w:r>
      <w:r w:rsidR="003724A2">
        <w:t xml:space="preserve"> a</w:t>
      </w:r>
      <w:r w:rsidRPr="009D2866">
        <w:t xml:space="preserve"> los que se enfrentan las cuencas mineras de Asturias. Dar respuesta a estas necesidades requiere </w:t>
      </w:r>
      <w:r w:rsidR="000F19B5">
        <w:t>buscar</w:t>
      </w:r>
      <w:r w:rsidRPr="009D2866">
        <w:t xml:space="preserve"> nuevas formas de colaboración entre organizaciones sociales y emprendedores, capaces de compartir conocimientos, experiencias y recursos para desarrollar soluciones conjuntas. </w:t>
      </w:r>
      <w:r w:rsidR="008E0655" w:rsidRPr="008E0655">
        <w:t xml:space="preserve">Con este objetivo, la </w:t>
      </w:r>
      <w:hyperlink r:id="rId12" w:history="1">
        <w:r w:rsidR="008E0655" w:rsidRPr="008E0655">
          <w:rPr>
            <w:rStyle w:val="Hipervnculo"/>
          </w:rPr>
          <w:t>Fundación Botín</w:t>
        </w:r>
      </w:hyperlink>
      <w:r w:rsidR="008E0655" w:rsidRPr="008E0655">
        <w:t>, junto a HUNEM, SODECO y la Fundación Caja Rural de Asturias, ha presentado hoy</w:t>
      </w:r>
      <w:r w:rsidR="0011249B">
        <w:t xml:space="preserve"> </w:t>
      </w:r>
      <w:r w:rsidR="008E0655" w:rsidRPr="008E0655">
        <w:t xml:space="preserve">la segunda edición de </w:t>
      </w:r>
      <w:r w:rsidR="008E0655" w:rsidRPr="008E0655">
        <w:rPr>
          <w:i/>
          <w:iCs/>
        </w:rPr>
        <w:t xml:space="preserve">Creciendo en las </w:t>
      </w:r>
      <w:r w:rsidR="003D1DBC">
        <w:rPr>
          <w:i/>
          <w:iCs/>
        </w:rPr>
        <w:t>c</w:t>
      </w:r>
      <w:r w:rsidR="008E0655" w:rsidRPr="008E0655">
        <w:rPr>
          <w:i/>
          <w:iCs/>
        </w:rPr>
        <w:t>uencas</w:t>
      </w:r>
      <w:r w:rsidR="008E0655" w:rsidRPr="008E0655">
        <w:t xml:space="preserve">, una iniciativa que adapta a las necesidades del territorio la metodología de </w:t>
      </w:r>
      <w:hyperlink r:id="rId13" w:history="1">
        <w:r w:rsidR="008E0655" w:rsidRPr="008E0655">
          <w:rPr>
            <w:rStyle w:val="Hipervnculo"/>
          </w:rPr>
          <w:t>El Desafío</w:t>
        </w:r>
      </w:hyperlink>
      <w:r w:rsidR="008E0655" w:rsidRPr="008E0655">
        <w:t>, una de las líneas de actuación de</w:t>
      </w:r>
      <w:r w:rsidR="0011249B">
        <w:t xml:space="preserve"> su</w:t>
      </w:r>
      <w:r w:rsidR="008E0655" w:rsidRPr="008E0655">
        <w:t xml:space="preserve"> programa </w:t>
      </w:r>
      <w:hyperlink r:id="rId14" w:history="1">
        <w:r w:rsidR="008E0655" w:rsidRPr="008E0655">
          <w:rPr>
            <w:rStyle w:val="Hipervnculo"/>
          </w:rPr>
          <w:t>Talento Solidario</w:t>
        </w:r>
      </w:hyperlink>
      <w:r w:rsidR="00590875">
        <w:t>.</w:t>
      </w:r>
    </w:p>
    <w:p w14:paraId="63B0602D" w14:textId="0C1ACEFF" w:rsidR="008E0655" w:rsidRPr="008E0655" w:rsidRDefault="008E0655" w:rsidP="008E0655">
      <w:pPr>
        <w:spacing w:before="240"/>
        <w:jc w:val="both"/>
      </w:pPr>
      <w:r w:rsidRPr="008E0655">
        <w:t>La convocatoria está dirigida a fundaciones, asociaciones y otras organizaciones sin ánimo de lucro, así como emprendedores, empresas sociales y otros agentes de la economía social que quieran desarrollar iniciativas con impacto social, económico o ambienta</w:t>
      </w:r>
      <w:r w:rsidR="002740BC">
        <w:t>l</w:t>
      </w:r>
      <w:r w:rsidR="00E660F1">
        <w:t>,</w:t>
      </w:r>
      <w:r w:rsidR="002740BC">
        <w:t xml:space="preserve"> </w:t>
      </w:r>
      <w:r w:rsidR="002740BC" w:rsidRPr="002740BC">
        <w:t>cuya implementación deberá llevarse a cabo en las cuencas mineras asturianas</w:t>
      </w:r>
      <w:r w:rsidRPr="008E0655">
        <w:t>. La iniciativa contará asimismo con los recursos e infraestructuras del Grupo HUNOSA, que aporta su conocimiento del territorio y su experiencia en la dinamización de las comarcas mineras.</w:t>
      </w:r>
      <w:r>
        <w:t xml:space="preserve"> </w:t>
      </w:r>
      <w:r w:rsidRPr="008E0655">
        <w:rPr>
          <w:b/>
          <w:bCs/>
        </w:rPr>
        <w:t xml:space="preserve">Las candidaturas podrán presentarse hasta el 8 de diciembre de 2026 a través de un formulario online disponible en la web de </w:t>
      </w:r>
      <w:hyperlink r:id="rId15" w:history="1">
        <w:r w:rsidRPr="003D1DBC">
          <w:rPr>
            <w:rStyle w:val="Hipervnculo"/>
            <w:b/>
            <w:bCs/>
            <w:i/>
            <w:iCs/>
          </w:rPr>
          <w:t xml:space="preserve">Creciendo en las </w:t>
        </w:r>
        <w:r w:rsidR="003D1DBC" w:rsidRPr="003D1DBC">
          <w:rPr>
            <w:rStyle w:val="Hipervnculo"/>
            <w:b/>
            <w:bCs/>
            <w:i/>
            <w:iCs/>
          </w:rPr>
          <w:t>c</w:t>
        </w:r>
        <w:r w:rsidRPr="003D1DBC">
          <w:rPr>
            <w:rStyle w:val="Hipervnculo"/>
            <w:b/>
            <w:bCs/>
            <w:i/>
            <w:iCs/>
          </w:rPr>
          <w:t>uencas</w:t>
        </w:r>
      </w:hyperlink>
      <w:r w:rsidRPr="008E0655">
        <w:rPr>
          <w:b/>
          <w:bCs/>
        </w:rPr>
        <w:t>.</w:t>
      </w:r>
    </w:p>
    <w:p w14:paraId="79C0F134" w14:textId="5E4213A1" w:rsidR="008E0655" w:rsidRPr="008E0655" w:rsidRDefault="0011249B" w:rsidP="008E0655">
      <w:pPr>
        <w:spacing w:before="240"/>
        <w:jc w:val="both"/>
      </w:pPr>
      <w:r>
        <w:lastRenderedPageBreak/>
        <w:t>Durante el a</w:t>
      </w:r>
      <w:r w:rsidR="008E0655" w:rsidRPr="008E0655">
        <w:t xml:space="preserve">cto </w:t>
      </w:r>
      <w:r>
        <w:t xml:space="preserve">se han </w:t>
      </w:r>
      <w:r w:rsidR="008E0655" w:rsidRPr="008E0655">
        <w:t xml:space="preserve">dado a conocer los objetivos de esta segunda edición, las características de la convocatoria, la metodología de trabajo y el calendario previsto. </w:t>
      </w:r>
      <w:r>
        <w:t>También ha compartido su</w:t>
      </w:r>
      <w:r w:rsidRPr="008E0655">
        <w:t xml:space="preserve"> experiencia </w:t>
      </w:r>
      <w:r w:rsidR="008E0655" w:rsidRPr="008E0655">
        <w:t xml:space="preserve">José Carlos Muñiz Fernández, presidente de la Asociación Mierense de la Cocina Solidaria (AMICOS), </w:t>
      </w:r>
      <w:r>
        <w:t xml:space="preserve">cuyo proyecto </w:t>
      </w:r>
      <w:r w:rsidR="008E0655" w:rsidRPr="008E0655">
        <w:rPr>
          <w:i/>
          <w:iCs/>
        </w:rPr>
        <w:t>Catering Social en las Cuencas</w:t>
      </w:r>
      <w:r w:rsidR="008E0655" w:rsidRPr="008E0655">
        <w:t xml:space="preserve">, </w:t>
      </w:r>
      <w:r>
        <w:t>fue seleccionado en la p</w:t>
      </w:r>
      <w:r w:rsidR="008E0655" w:rsidRPr="008E0655">
        <w:t>rimera edición</w:t>
      </w:r>
      <w:r>
        <w:t xml:space="preserve"> de esta convocatoria</w:t>
      </w:r>
      <w:r w:rsidR="008E0655" w:rsidRPr="008E0655">
        <w:t>.</w:t>
      </w:r>
    </w:p>
    <w:p w14:paraId="60E2B498" w14:textId="68EDF6C2" w:rsidR="009D2866" w:rsidRPr="00F80F82" w:rsidRDefault="00F80F82" w:rsidP="009D2866">
      <w:pPr>
        <w:spacing w:before="240"/>
        <w:jc w:val="both"/>
        <w:rPr>
          <w:b/>
          <w:bCs/>
          <w:u w:val="single"/>
        </w:rPr>
      </w:pPr>
      <w:r w:rsidRPr="00F80F82">
        <w:rPr>
          <w:b/>
          <w:bCs/>
          <w:u w:val="single"/>
        </w:rPr>
        <w:t>Nuevas oportunidades para las cuencas mineras</w:t>
      </w:r>
    </w:p>
    <w:p w14:paraId="5751A239" w14:textId="77777777" w:rsidR="003A2774" w:rsidRPr="003A2774" w:rsidRDefault="003A2774" w:rsidP="003A2774">
      <w:pPr>
        <w:spacing w:before="240"/>
        <w:jc w:val="both"/>
      </w:pPr>
      <w:r w:rsidRPr="003A2774">
        <w:t xml:space="preserve">Esta nueva convocatoria da continuidad a una primera edición en la que resultó seleccionado </w:t>
      </w:r>
      <w:r w:rsidRPr="003A2774">
        <w:rPr>
          <w:i/>
          <w:iCs/>
        </w:rPr>
        <w:t>Catering Social en las Cuencas</w:t>
      </w:r>
      <w:r w:rsidRPr="003A2774">
        <w:t>, un proyecto presentado por la Asociación Mierense de la Cocina Solidaria (AMICOS), que recibió una ayuda de 20.000 euros de la Fundación Caja Rural de Asturias para favorecer su puesta en marcha.</w:t>
      </w:r>
    </w:p>
    <w:p w14:paraId="6CF55162" w14:textId="0A46554B" w:rsidR="00F80F82" w:rsidRPr="00F80F82" w:rsidRDefault="006D2B2D" w:rsidP="006D2B2D">
      <w:pPr>
        <w:spacing w:before="240"/>
        <w:jc w:val="both"/>
      </w:pPr>
      <w:r w:rsidRPr="006D2B2D">
        <w:t>A partir de esta experiencia, la segunda edición busca seguir impulsando iniciativas que contribuyan al desarrollo económico y social de las cuencas mineras, aprovechando los recursos del territorio y fomentando la colaboración entre organizaciones. Para ello, la convocatoria se centra en tres ámbitos de actuación:</w:t>
      </w:r>
    </w:p>
    <w:p w14:paraId="7347A566" w14:textId="77777777" w:rsidR="00F80F82" w:rsidRPr="00F80F82" w:rsidRDefault="00F80F82" w:rsidP="00F80F82">
      <w:pPr>
        <w:numPr>
          <w:ilvl w:val="0"/>
          <w:numId w:val="12"/>
        </w:numPr>
        <w:spacing w:before="240"/>
        <w:jc w:val="both"/>
      </w:pPr>
      <w:r w:rsidRPr="00F80F82">
        <w:rPr>
          <w:b/>
          <w:bCs/>
        </w:rPr>
        <w:t>Turismo sostenible y de proximidad:</w:t>
      </w:r>
      <w:r w:rsidRPr="00F80F82">
        <w:t xml:space="preserve"> iniciativas que pongan en valor el patrimonio industrial, natural y cultural de las cuencas mineras mediante el desarrollo de nuevas experiencias y servicios turísticos que contribuyan a dinamizar la economía local.</w:t>
      </w:r>
    </w:p>
    <w:p w14:paraId="1EA125BB" w14:textId="77777777" w:rsidR="00F80F82" w:rsidRPr="00F80F82" w:rsidRDefault="00F80F82" w:rsidP="00F80F82">
      <w:pPr>
        <w:numPr>
          <w:ilvl w:val="0"/>
          <w:numId w:val="12"/>
        </w:numPr>
        <w:spacing w:before="240"/>
        <w:jc w:val="both"/>
      </w:pPr>
      <w:r w:rsidRPr="00F80F82">
        <w:rPr>
          <w:b/>
          <w:bCs/>
        </w:rPr>
        <w:t>Agroalimentación y aprovechamiento sostenible de los recursos naturales:</w:t>
      </w:r>
      <w:r w:rsidRPr="00F80F82">
        <w:t xml:space="preserve"> propuestas orientadas a desarrollar nuevos productos, servicios y modelos de negocio a partir de los recursos locales, promoviendo su aprovechamiento sostenible y la generación de actividad económica en el territorio.</w:t>
      </w:r>
    </w:p>
    <w:p w14:paraId="27312B29" w14:textId="77777777" w:rsidR="00F80F82" w:rsidRPr="00F80F82" w:rsidRDefault="00F80F82" w:rsidP="00F80F82">
      <w:pPr>
        <w:numPr>
          <w:ilvl w:val="0"/>
          <w:numId w:val="12"/>
        </w:numPr>
        <w:spacing w:before="240"/>
        <w:jc w:val="both"/>
      </w:pPr>
      <w:r w:rsidRPr="00F80F82">
        <w:rPr>
          <w:b/>
          <w:bCs/>
        </w:rPr>
        <w:t>Atención, cuidados y bienestar comunitario:</w:t>
      </w:r>
      <w:r w:rsidRPr="00F80F82">
        <w:t xml:space="preserve"> proyectos que contribuyan a mejorar la calidad de vida de las personas, generar empleo estable e incorporar soluciones innovadoras y tecnológicas adaptadas a las necesidades de la población.</w:t>
      </w:r>
    </w:p>
    <w:p w14:paraId="1C2DEE5D" w14:textId="4B253090" w:rsidR="002740BC" w:rsidRDefault="00F80F82" w:rsidP="00F80F82">
      <w:pPr>
        <w:spacing w:before="240"/>
        <w:jc w:val="both"/>
      </w:pPr>
      <w:r w:rsidRPr="00F80F82">
        <w:t>Las organizaciones podrán presentar sus propuestas de manera individual o en colaboración con otras entidades.</w:t>
      </w:r>
      <w:r w:rsidR="006D2B2D">
        <w:t xml:space="preserve"> </w:t>
      </w:r>
      <w:r w:rsidR="002740BC" w:rsidRPr="002740BC">
        <w:t>Una vez seleccionadas, participarán en un itinerario de formación, mentoría y trabajo colaborativo basado en metodologías de innovación y emprendimiento social, que incluirá nueve jornadas presenciales, sesiones online y acompañamiento personalizado de formadores y mentores especializados</w:t>
      </w:r>
      <w:r w:rsidR="002740BC">
        <w:t>.</w:t>
      </w:r>
    </w:p>
    <w:p w14:paraId="69BD2A1C" w14:textId="4742D5EB" w:rsidR="00F80F82" w:rsidRDefault="006D2B2D" w:rsidP="006D2B2D">
      <w:pPr>
        <w:spacing w:before="240"/>
        <w:jc w:val="both"/>
      </w:pPr>
      <w:r w:rsidRPr="006D2B2D">
        <w:t>A lo largo de</w:t>
      </w:r>
      <w:r w:rsidR="005967A8">
        <w:t>l</w:t>
      </w:r>
      <w:r w:rsidRPr="006D2B2D">
        <w:t xml:space="preserve"> proceso, trabajarán en el desarrollo de sus ideas para convertirlas en proyectos viables, sostenibles</w:t>
      </w:r>
      <w:r w:rsidR="002740BC">
        <w:t xml:space="preserve">, </w:t>
      </w:r>
      <w:r w:rsidR="00994B9A" w:rsidRPr="00994B9A">
        <w:t>con capacidad para ser replicados y generar</w:t>
      </w:r>
      <w:r w:rsidR="00994B9A">
        <w:t xml:space="preserve"> </w:t>
      </w:r>
      <w:r w:rsidRPr="006D2B2D">
        <w:t xml:space="preserve">un impacto positivo en las cuencas mineras. </w:t>
      </w:r>
      <w:r w:rsidRPr="006D2B2D">
        <w:rPr>
          <w:u w:val="single"/>
        </w:rPr>
        <w:t>Las iniciativas con mayor potencial podrán acceder posteriormente a una ayuda económica de hasta 20.000 euros, así como a asesoramiento jurídico, estratégico y tecnológico para favorecer su puesta en marcha</w:t>
      </w:r>
      <w:r w:rsidRPr="006D2B2D">
        <w:t>. El coste de los mentores y asesores será asumido por las entidades colaboradoras, de modo que los participantes puedan acceder a estos recursos de acompañamiento durante el desarrollo de sus iniciativas.</w:t>
      </w:r>
    </w:p>
    <w:p w14:paraId="49096440" w14:textId="1EF20F22" w:rsidR="00377EA6" w:rsidRPr="00013C69" w:rsidRDefault="00522001" w:rsidP="006D2B2D">
      <w:pPr>
        <w:spacing w:before="240"/>
        <w:jc w:val="both"/>
        <w:rPr>
          <w:rFonts w:asciiTheme="minorHAnsi" w:hAnsiTheme="minorHAnsi" w:cstheme="minorHAnsi"/>
        </w:rPr>
      </w:pPr>
      <w:r w:rsidRPr="00013C69">
        <w:rPr>
          <w:rFonts w:asciiTheme="minorHAnsi" w:eastAsia="Work Sans" w:hAnsiTheme="minorHAnsi" w:cstheme="minorHAnsi"/>
        </w:rPr>
        <w:t>Javier García Cañete, director de programas de la Fundación Botín, ha asegurado</w:t>
      </w:r>
      <w:r w:rsidR="005967A8">
        <w:rPr>
          <w:rFonts w:asciiTheme="minorHAnsi" w:eastAsia="Work Sans" w:hAnsiTheme="minorHAnsi" w:cstheme="minorHAnsi"/>
        </w:rPr>
        <w:t xml:space="preserve"> que</w:t>
      </w:r>
      <w:r w:rsidR="000E7D2F">
        <w:rPr>
          <w:rFonts w:asciiTheme="minorHAnsi" w:eastAsia="Work Sans" w:hAnsiTheme="minorHAnsi" w:cstheme="minorHAnsi"/>
        </w:rPr>
        <w:t xml:space="preserve"> </w:t>
      </w:r>
      <w:r w:rsidRPr="00013C69">
        <w:rPr>
          <w:rFonts w:asciiTheme="minorHAnsi" w:eastAsia="Work Sans" w:hAnsiTheme="minorHAnsi" w:cstheme="minorHAnsi"/>
        </w:rPr>
        <w:t>“</w:t>
      </w:r>
      <w:r w:rsidR="003D1DBC">
        <w:rPr>
          <w:rFonts w:asciiTheme="minorHAnsi" w:eastAsia="Work Sans" w:hAnsiTheme="minorHAnsi" w:cstheme="minorHAnsi"/>
          <w:i/>
          <w:iCs/>
        </w:rPr>
        <w:t>C</w:t>
      </w:r>
      <w:r w:rsidRPr="003D1DBC">
        <w:rPr>
          <w:rFonts w:asciiTheme="minorHAnsi" w:eastAsia="Work Sans" w:hAnsiTheme="minorHAnsi" w:cstheme="minorHAnsi"/>
          <w:i/>
          <w:iCs/>
        </w:rPr>
        <w:t>reciendo en las cuencas</w:t>
      </w:r>
      <w:r w:rsidRPr="00013C69">
        <w:rPr>
          <w:rFonts w:asciiTheme="minorHAnsi" w:eastAsia="Work Sans" w:hAnsiTheme="minorHAnsi" w:cstheme="minorHAnsi"/>
        </w:rPr>
        <w:t xml:space="preserve"> parte de una convicción muy sencilla: los grandes retos sociales requieren respuestas </w:t>
      </w:r>
      <w:r w:rsidRPr="00013C69">
        <w:rPr>
          <w:rFonts w:asciiTheme="minorHAnsi" w:eastAsia="Work Sans" w:hAnsiTheme="minorHAnsi" w:cstheme="minorHAnsi"/>
        </w:rPr>
        <w:lastRenderedPageBreak/>
        <w:t>compartidas. A través de esta segunda edición</w:t>
      </w:r>
      <w:r w:rsidR="005967A8">
        <w:rPr>
          <w:rFonts w:asciiTheme="minorHAnsi" w:eastAsia="Work Sans" w:hAnsiTheme="minorHAnsi" w:cstheme="minorHAnsi"/>
        </w:rPr>
        <w:t>,</w:t>
      </w:r>
      <w:r w:rsidRPr="00013C69">
        <w:rPr>
          <w:rFonts w:asciiTheme="minorHAnsi" w:eastAsia="Work Sans" w:hAnsiTheme="minorHAnsi" w:cstheme="minorHAnsi"/>
        </w:rPr>
        <w:t xml:space="preserve"> queremos ofrecer a las organizaciones y emprendedores herramientas, metodología y acompañamiento para que puedan convertir sus ideas en proyectos innovadores, viables y con capacidad </w:t>
      </w:r>
      <w:r w:rsidR="005967A8">
        <w:rPr>
          <w:rFonts w:asciiTheme="minorHAnsi" w:eastAsia="Work Sans" w:hAnsiTheme="minorHAnsi" w:cstheme="minorHAnsi"/>
        </w:rPr>
        <w:t>para</w:t>
      </w:r>
      <w:r w:rsidR="005967A8" w:rsidRPr="00013C69">
        <w:rPr>
          <w:rFonts w:asciiTheme="minorHAnsi" w:eastAsia="Work Sans" w:hAnsiTheme="minorHAnsi" w:cstheme="minorHAnsi"/>
        </w:rPr>
        <w:t xml:space="preserve"> </w:t>
      </w:r>
      <w:r w:rsidRPr="00013C69">
        <w:rPr>
          <w:rFonts w:asciiTheme="minorHAnsi" w:eastAsia="Work Sans" w:hAnsiTheme="minorHAnsi" w:cstheme="minorHAnsi"/>
        </w:rPr>
        <w:t>generar un impacto duradero</w:t>
      </w:r>
      <w:r w:rsidR="00E660F1">
        <w:rPr>
          <w:rFonts w:asciiTheme="minorHAnsi" w:eastAsia="Work Sans" w:hAnsiTheme="minorHAnsi" w:cstheme="minorHAnsi"/>
        </w:rPr>
        <w:t>”</w:t>
      </w:r>
      <w:r w:rsidRPr="00013C69">
        <w:rPr>
          <w:rFonts w:asciiTheme="minorHAnsi" w:eastAsia="Work Sans" w:hAnsiTheme="minorHAnsi" w:cstheme="minorHAnsi"/>
        </w:rPr>
        <w:t>.</w:t>
      </w:r>
    </w:p>
    <w:p w14:paraId="5AC3F6D5" w14:textId="77777777" w:rsidR="002F07FE" w:rsidRDefault="005967A8" w:rsidP="009A14D1">
      <w:pPr>
        <w:spacing w:before="240"/>
        <w:jc w:val="both"/>
        <w:rPr>
          <w:rFonts w:asciiTheme="minorHAnsi" w:eastAsia="Work Sans" w:hAnsiTheme="minorHAnsi" w:cstheme="minorHAnsi"/>
        </w:rPr>
      </w:pPr>
      <w:r w:rsidRPr="00013C69">
        <w:rPr>
          <w:rFonts w:asciiTheme="minorHAnsi" w:hAnsiTheme="minorHAnsi" w:cstheme="minorHAnsi"/>
        </w:rPr>
        <w:t xml:space="preserve">Eva Pando, </w:t>
      </w:r>
      <w:r w:rsidRPr="00013C69">
        <w:rPr>
          <w:rFonts w:asciiTheme="minorHAnsi" w:eastAsia="Work Sans" w:hAnsiTheme="minorHAnsi" w:cstheme="minorHAnsi"/>
        </w:rPr>
        <w:t xml:space="preserve">directora de </w:t>
      </w:r>
      <w:r>
        <w:rPr>
          <w:rFonts w:asciiTheme="minorHAnsi" w:eastAsia="Work Sans" w:hAnsiTheme="minorHAnsi" w:cstheme="minorHAnsi"/>
        </w:rPr>
        <w:t xml:space="preserve">la </w:t>
      </w:r>
      <w:r w:rsidRPr="00013C69">
        <w:rPr>
          <w:rFonts w:asciiTheme="minorHAnsi" w:eastAsia="Work Sans" w:hAnsiTheme="minorHAnsi" w:cstheme="minorHAnsi"/>
        </w:rPr>
        <w:t xml:space="preserve">Fundación Caja Rural </w:t>
      </w:r>
      <w:r>
        <w:rPr>
          <w:rFonts w:asciiTheme="minorHAnsi" w:eastAsia="Work Sans" w:hAnsiTheme="minorHAnsi" w:cstheme="minorHAnsi"/>
        </w:rPr>
        <w:t xml:space="preserve">de </w:t>
      </w:r>
      <w:r w:rsidRPr="00013C69">
        <w:rPr>
          <w:rFonts w:asciiTheme="minorHAnsi" w:eastAsia="Work Sans" w:hAnsiTheme="minorHAnsi" w:cstheme="minorHAnsi"/>
        </w:rPr>
        <w:t>Asturias</w:t>
      </w:r>
      <w:r>
        <w:rPr>
          <w:rFonts w:asciiTheme="minorHAnsi" w:eastAsia="Work Sans" w:hAnsiTheme="minorHAnsi" w:cstheme="minorHAnsi"/>
        </w:rPr>
        <w:t>, ha afirmado que</w:t>
      </w:r>
      <w:r w:rsidRPr="00013C69">
        <w:rPr>
          <w:rFonts w:asciiTheme="minorHAnsi" w:eastAsia="Work Sans" w:hAnsiTheme="minorHAnsi" w:cstheme="minorHAnsi"/>
        </w:rPr>
        <w:t xml:space="preserve"> </w:t>
      </w:r>
      <w:r w:rsidR="00522001" w:rsidRPr="00013C69">
        <w:rPr>
          <w:rFonts w:asciiTheme="minorHAnsi" w:eastAsia="Work Sans" w:hAnsiTheme="minorHAnsi" w:cstheme="minorHAnsi"/>
        </w:rPr>
        <w:t>“</w:t>
      </w:r>
      <w:r w:rsidR="000E7D2F">
        <w:rPr>
          <w:rFonts w:asciiTheme="minorHAnsi" w:eastAsia="Work Sans" w:hAnsiTheme="minorHAnsi" w:cstheme="minorHAnsi"/>
        </w:rPr>
        <w:t>L</w:t>
      </w:r>
      <w:r w:rsidR="00522001" w:rsidRPr="00013C69">
        <w:rPr>
          <w:rFonts w:asciiTheme="minorHAnsi" w:eastAsia="Work Sans" w:hAnsiTheme="minorHAnsi" w:cstheme="minorHAnsi"/>
        </w:rPr>
        <w:t xml:space="preserve">as </w:t>
      </w:r>
      <w:r w:rsidR="003D1DBC">
        <w:rPr>
          <w:rFonts w:asciiTheme="minorHAnsi" w:eastAsia="Work Sans" w:hAnsiTheme="minorHAnsi" w:cstheme="minorHAnsi"/>
        </w:rPr>
        <w:t>c</w:t>
      </w:r>
      <w:r w:rsidR="00522001" w:rsidRPr="00013C69">
        <w:rPr>
          <w:rFonts w:asciiTheme="minorHAnsi" w:eastAsia="Work Sans" w:hAnsiTheme="minorHAnsi" w:cstheme="minorHAnsi"/>
        </w:rPr>
        <w:t xml:space="preserve">uencas cuentan con talento, recursos y personas comprometidas con su futuro. Desde la Fundación queremos contribuir a que ese potencial se traduzca en proyectos viables que generen empleo, mejoren la vida de las personas y creen oportunidades para quienes quieren desarrollar aquí su proyecto de vida. Con </w:t>
      </w:r>
      <w:r w:rsidR="00522001" w:rsidRPr="003D1DBC">
        <w:rPr>
          <w:rFonts w:asciiTheme="minorHAnsi" w:eastAsia="Work Sans" w:hAnsiTheme="minorHAnsi" w:cstheme="minorHAnsi"/>
          <w:i/>
          <w:iCs/>
        </w:rPr>
        <w:t xml:space="preserve">Creciendo en las </w:t>
      </w:r>
      <w:r w:rsidR="003D1DBC" w:rsidRPr="003D1DBC">
        <w:rPr>
          <w:rFonts w:asciiTheme="minorHAnsi" w:eastAsia="Work Sans" w:hAnsiTheme="minorHAnsi" w:cstheme="minorHAnsi"/>
          <w:i/>
          <w:iCs/>
        </w:rPr>
        <w:t>c</w:t>
      </w:r>
      <w:r w:rsidR="00522001" w:rsidRPr="003D1DBC">
        <w:rPr>
          <w:rFonts w:asciiTheme="minorHAnsi" w:eastAsia="Work Sans" w:hAnsiTheme="minorHAnsi" w:cstheme="minorHAnsi"/>
          <w:i/>
          <w:iCs/>
        </w:rPr>
        <w:t>uencas</w:t>
      </w:r>
      <w:r w:rsidR="00522001" w:rsidRPr="00013C69">
        <w:rPr>
          <w:rFonts w:asciiTheme="minorHAnsi" w:eastAsia="Work Sans" w:hAnsiTheme="minorHAnsi" w:cstheme="minorHAnsi"/>
        </w:rPr>
        <w:t xml:space="preserve"> acompañamos y colaboramos para ayudar a transformar las ideas en iniciativas sostenibles. La experiencia de AMICOS muestra cómo el emprendimiento social puede dar respuesta a necesidades concretas del territorio”</w:t>
      </w:r>
      <w:r>
        <w:rPr>
          <w:rFonts w:asciiTheme="minorHAnsi" w:eastAsia="Work Sans" w:hAnsiTheme="minorHAnsi" w:cstheme="minorHAnsi"/>
        </w:rPr>
        <w:t>.</w:t>
      </w:r>
    </w:p>
    <w:p w14:paraId="03C22C8E" w14:textId="2AE13F8B" w:rsidR="009A14D1" w:rsidRPr="00013C69" w:rsidRDefault="000E7D2F" w:rsidP="009A14D1">
      <w:pPr>
        <w:spacing w:before="240"/>
        <w:jc w:val="both"/>
        <w:rPr>
          <w:rFonts w:asciiTheme="minorHAnsi" w:hAnsiTheme="minorHAnsi" w:cstheme="minorHAnsi"/>
        </w:rPr>
      </w:pPr>
      <w:r>
        <w:rPr>
          <w:rFonts w:asciiTheme="minorHAnsi" w:hAnsiTheme="minorHAnsi" w:cstheme="minorHAnsi"/>
        </w:rPr>
        <w:t>Por su parte,</w:t>
      </w:r>
      <w:r w:rsidR="009A14D1" w:rsidRPr="00013C69">
        <w:rPr>
          <w:rFonts w:asciiTheme="minorHAnsi" w:hAnsiTheme="minorHAnsi" w:cstheme="minorHAnsi"/>
        </w:rPr>
        <w:t xml:space="preserve"> Enrique Fern</w:t>
      </w:r>
      <w:r w:rsidR="00283323">
        <w:rPr>
          <w:rFonts w:asciiTheme="minorHAnsi" w:hAnsiTheme="minorHAnsi" w:cstheme="minorHAnsi"/>
        </w:rPr>
        <w:t>á</w:t>
      </w:r>
      <w:r w:rsidR="009A14D1" w:rsidRPr="00013C69">
        <w:rPr>
          <w:rFonts w:asciiTheme="minorHAnsi" w:hAnsiTheme="minorHAnsi" w:cstheme="minorHAnsi"/>
        </w:rPr>
        <w:t>ndez, presidente de GRUPO HUNOSA</w:t>
      </w:r>
      <w:r w:rsidR="00C44C08">
        <w:rPr>
          <w:rFonts w:asciiTheme="minorHAnsi" w:hAnsiTheme="minorHAnsi" w:cstheme="minorHAnsi"/>
        </w:rPr>
        <w:t>,</w:t>
      </w:r>
      <w:r>
        <w:rPr>
          <w:rFonts w:asciiTheme="minorHAnsi" w:hAnsiTheme="minorHAnsi" w:cstheme="minorHAnsi"/>
        </w:rPr>
        <w:t xml:space="preserve"> ha </w:t>
      </w:r>
      <w:r w:rsidR="005967A8">
        <w:rPr>
          <w:rFonts w:asciiTheme="minorHAnsi" w:hAnsiTheme="minorHAnsi" w:cstheme="minorHAnsi"/>
        </w:rPr>
        <w:t>asegurado que</w:t>
      </w:r>
      <w:r w:rsidR="009A14D1" w:rsidRPr="00013C69">
        <w:rPr>
          <w:rFonts w:asciiTheme="minorHAnsi" w:hAnsiTheme="minorHAnsi" w:cstheme="minorHAnsi"/>
        </w:rPr>
        <w:t xml:space="preserve"> “</w:t>
      </w:r>
      <w:r w:rsidR="005967A8">
        <w:rPr>
          <w:rFonts w:asciiTheme="minorHAnsi" w:hAnsiTheme="minorHAnsi" w:cstheme="minorHAnsi"/>
        </w:rPr>
        <w:t>q</w:t>
      </w:r>
      <w:r w:rsidR="009A14D1" w:rsidRPr="00013C69">
        <w:rPr>
          <w:rFonts w:asciiTheme="minorHAnsi" w:hAnsiTheme="minorHAnsi" w:cstheme="minorHAnsi"/>
        </w:rPr>
        <w:t>ueremos que las buenas ideas encuentren el acompañamiento necesario para convertirse en proyectos viables, sostenibles y capaces de generar un impacto real en el territorio. Las Cuencas tienen experiencia, iniciativa y capacidad para seguir transformándose. Nuestro compromiso, desde Grupo HUNOSA, es contribuir a que ese potencial se traduzca en oportunidades reales para las personas que viven y trabajan aquí”</w:t>
      </w:r>
      <w:r w:rsidR="00522001" w:rsidRPr="00013C69">
        <w:rPr>
          <w:rFonts w:asciiTheme="minorHAnsi" w:hAnsiTheme="minorHAnsi" w:cstheme="minorHAnsi"/>
        </w:rPr>
        <w:t>.</w:t>
      </w:r>
    </w:p>
    <w:p w14:paraId="3FC58F04" w14:textId="686FF419" w:rsidR="009A14D1" w:rsidRPr="00013C69" w:rsidRDefault="00522001" w:rsidP="00013C69">
      <w:pPr>
        <w:pBdr>
          <w:top w:val="nil"/>
          <w:left w:val="nil"/>
          <w:bottom w:val="nil"/>
          <w:right w:val="nil"/>
          <w:between w:val="nil"/>
        </w:pBdr>
        <w:spacing w:before="240"/>
        <w:jc w:val="both"/>
        <w:rPr>
          <w:rFonts w:asciiTheme="minorHAnsi" w:eastAsia="Work Sans" w:hAnsiTheme="minorHAnsi" w:cstheme="minorHAnsi"/>
        </w:rPr>
      </w:pPr>
      <w:r w:rsidRPr="00013C69">
        <w:rPr>
          <w:rFonts w:asciiTheme="minorHAnsi" w:eastAsia="Work Sans" w:hAnsiTheme="minorHAnsi" w:cstheme="minorHAnsi"/>
        </w:rPr>
        <w:t>“</w:t>
      </w:r>
      <w:r w:rsidR="000E7D2F">
        <w:rPr>
          <w:rFonts w:asciiTheme="minorHAnsi" w:eastAsia="Work Sans" w:hAnsiTheme="minorHAnsi" w:cstheme="minorHAnsi"/>
        </w:rPr>
        <w:t>U</w:t>
      </w:r>
      <w:r w:rsidRPr="00013C69">
        <w:rPr>
          <w:rFonts w:asciiTheme="minorHAnsi" w:eastAsia="Work Sans" w:hAnsiTheme="minorHAnsi" w:cstheme="minorHAnsi"/>
        </w:rPr>
        <w:t xml:space="preserve">no de los principales valores de </w:t>
      </w:r>
      <w:r w:rsidRPr="003D1DBC">
        <w:rPr>
          <w:rFonts w:asciiTheme="minorHAnsi" w:eastAsia="Work Sans" w:hAnsiTheme="minorHAnsi" w:cstheme="minorHAnsi"/>
          <w:i/>
          <w:iCs/>
        </w:rPr>
        <w:t xml:space="preserve">Creciendo en las </w:t>
      </w:r>
      <w:r w:rsidR="003D1DBC" w:rsidRPr="003D1DBC">
        <w:rPr>
          <w:rFonts w:asciiTheme="minorHAnsi" w:eastAsia="Work Sans" w:hAnsiTheme="minorHAnsi" w:cstheme="minorHAnsi"/>
          <w:i/>
          <w:iCs/>
        </w:rPr>
        <w:t>c</w:t>
      </w:r>
      <w:r w:rsidRPr="003D1DBC">
        <w:rPr>
          <w:rFonts w:asciiTheme="minorHAnsi" w:eastAsia="Work Sans" w:hAnsiTheme="minorHAnsi" w:cstheme="minorHAnsi"/>
          <w:i/>
          <w:iCs/>
        </w:rPr>
        <w:t>uencas</w:t>
      </w:r>
      <w:r w:rsidRPr="00013C69">
        <w:rPr>
          <w:rFonts w:asciiTheme="minorHAnsi" w:eastAsia="Work Sans" w:hAnsiTheme="minorHAnsi" w:cstheme="minorHAnsi"/>
        </w:rPr>
        <w:t xml:space="preserve"> es favorecer el encuentro entre organizaciones que conocen de primera mano las necesidades de nuestros municipios y que, trabajando juntas, pueden encontrar nuevas formas de darles respuesta. La economía social tiene un papel importante en la diversificación económica de las comarcas mineras, especialmente en sectores como los cuidados, el turismo o la agroalimentación. Desde SODECO queremos aportar nuestra experiencia en promoción empresarial y fomentar la colaboración entre entidades para impulsar iniciativas que combinen la actividad económica con el beneficio social”</w:t>
      </w:r>
      <w:r w:rsidR="000E7D2F">
        <w:rPr>
          <w:rFonts w:asciiTheme="minorHAnsi" w:eastAsia="Work Sans" w:hAnsiTheme="minorHAnsi" w:cstheme="minorHAnsi"/>
        </w:rPr>
        <w:t xml:space="preserve">, </w:t>
      </w:r>
      <w:r w:rsidR="005967A8">
        <w:rPr>
          <w:rFonts w:asciiTheme="minorHAnsi" w:eastAsia="Work Sans" w:hAnsiTheme="minorHAnsi" w:cstheme="minorHAnsi"/>
        </w:rPr>
        <w:t>ha señalado</w:t>
      </w:r>
      <w:r w:rsidR="000E7D2F">
        <w:rPr>
          <w:rFonts w:asciiTheme="minorHAnsi" w:eastAsia="Work Sans" w:hAnsiTheme="minorHAnsi" w:cstheme="minorHAnsi"/>
        </w:rPr>
        <w:t xml:space="preserve"> </w:t>
      </w:r>
      <w:r w:rsidR="000E7D2F" w:rsidRPr="00013C69">
        <w:rPr>
          <w:rFonts w:asciiTheme="minorHAnsi" w:eastAsia="Work Sans" w:hAnsiTheme="minorHAnsi" w:cstheme="minorHAnsi"/>
        </w:rPr>
        <w:t>Antonio Crespo, presidente de SODECO</w:t>
      </w:r>
      <w:r w:rsidR="000E7D2F">
        <w:rPr>
          <w:rFonts w:asciiTheme="minorHAnsi" w:eastAsia="Work Sans" w:hAnsiTheme="minorHAnsi" w:cstheme="minorHAnsi"/>
        </w:rPr>
        <w:t>.</w:t>
      </w:r>
    </w:p>
    <w:p w14:paraId="6926A314" w14:textId="5E8000B9" w:rsidR="007C457A" w:rsidRPr="007C457A" w:rsidRDefault="007C457A" w:rsidP="00F80F82">
      <w:pPr>
        <w:spacing w:before="240"/>
        <w:jc w:val="both"/>
        <w:rPr>
          <w:b/>
          <w:bCs/>
          <w:u w:val="single"/>
        </w:rPr>
      </w:pPr>
      <w:r w:rsidRPr="007C457A">
        <w:rPr>
          <w:b/>
          <w:bCs/>
          <w:u w:val="single"/>
        </w:rPr>
        <w:t>El Desafío, una metodología basada en la colaboración</w:t>
      </w:r>
    </w:p>
    <w:p w14:paraId="7A46A000" w14:textId="77777777" w:rsidR="007C457A" w:rsidRPr="007C457A" w:rsidRDefault="007C457A" w:rsidP="007C457A">
      <w:pPr>
        <w:spacing w:before="240"/>
        <w:jc w:val="both"/>
      </w:pPr>
      <w:r w:rsidRPr="007C457A">
        <w:t xml:space="preserve">La Fundación Botín impulsa desde 2010 el fortalecimiento y la profesionalización del Tercer Sector a través de su programa Talento Solidario, con el que busca mejorar las capacidades de las organizaciones sociales y favorecer el desarrollo de iniciativas con mayor impacto. En este marco, en 2014 puso en marcha </w:t>
      </w:r>
      <w:r w:rsidRPr="007C457A">
        <w:rPr>
          <w:i/>
          <w:iCs/>
        </w:rPr>
        <w:t>El Desafío</w:t>
      </w:r>
      <w:r w:rsidRPr="007C457A">
        <w:t>, una línea de actuación que apuesta por la innovación y el trabajo conjunto entre entidades para encontrar nuevas respuestas a las necesidades sociales.</w:t>
      </w:r>
    </w:p>
    <w:p w14:paraId="6218CB50" w14:textId="2E3C3195" w:rsidR="009D2866" w:rsidRPr="009D2866" w:rsidRDefault="003956BB" w:rsidP="00FB4F62">
      <w:pPr>
        <w:spacing w:before="240"/>
        <w:jc w:val="both"/>
      </w:pPr>
      <w:r w:rsidRPr="003956BB">
        <w:t>A través de esta metodología, las organizaciones comparten conocimientos, experiencias y recursos, participan</w:t>
      </w:r>
      <w:r w:rsidR="005967A8">
        <w:t>do</w:t>
      </w:r>
      <w:r w:rsidRPr="003956BB">
        <w:t xml:space="preserve"> en un proceso de formación y acompañamiento para transformar sus propuestas en proyectos colaborativos, viables y sostenibles. Este modelo de trabajo, que ya se ha aplicado en distintas regiones de España en colaboración con entidades como la Fundación Tatiana Pérez de Guzmán el Bueno en Castilla y León, la Fundación Caja Extremadura en Extremadura, la Fundación Caja Rural de Jaén y, en Galicia, la Fundación Roberto Rivas y la Fundación </w:t>
      </w:r>
      <w:proofErr w:type="spellStart"/>
      <w:r w:rsidRPr="003956BB">
        <w:t>Amicos</w:t>
      </w:r>
      <w:proofErr w:type="spellEnd"/>
      <w:r w:rsidRPr="003956BB">
        <w:t>, se desarrolla</w:t>
      </w:r>
      <w:r w:rsidR="005967A8">
        <w:t xml:space="preserve"> también</w:t>
      </w:r>
      <w:r w:rsidRPr="003956BB">
        <w:t xml:space="preserve"> en Asturias a través de </w:t>
      </w:r>
      <w:r w:rsidRPr="003D1DBC">
        <w:rPr>
          <w:i/>
          <w:iCs/>
        </w:rPr>
        <w:t xml:space="preserve">Creciendo en las </w:t>
      </w:r>
      <w:r w:rsidR="003D1DBC" w:rsidRPr="003D1DBC">
        <w:rPr>
          <w:i/>
          <w:iCs/>
        </w:rPr>
        <w:t>c</w:t>
      </w:r>
      <w:r w:rsidRPr="003D1DBC">
        <w:rPr>
          <w:i/>
          <w:iCs/>
        </w:rPr>
        <w:t>uencas</w:t>
      </w:r>
      <w:r w:rsidRPr="003956BB">
        <w:t>, con el objetivo de aprovechar las capacidades de las entidades sociales y emprendedores del territorio para impulsar iniciativas que contribuyan a su desarrollo económico y social.</w:t>
      </w:r>
    </w:p>
    <w:p w14:paraId="3E22A2BA" w14:textId="2BE79826" w:rsidR="00FD3DA1" w:rsidRDefault="00902B35" w:rsidP="000D4CAC">
      <w:pPr>
        <w:autoSpaceDE w:val="0"/>
        <w:autoSpaceDN w:val="0"/>
        <w:adjustRightInd w:val="0"/>
        <w:spacing w:after="0" w:line="240" w:lineRule="auto"/>
        <w:jc w:val="center"/>
        <w:outlineLvl w:val="0"/>
        <w:rPr>
          <w:rFonts w:cs="Calibri"/>
          <w:b/>
          <w:bCs/>
          <w:i/>
          <w:iCs/>
          <w:color w:val="000000"/>
          <w:sz w:val="23"/>
          <w:szCs w:val="23"/>
          <w:lang w:eastAsia="es-ES"/>
        </w:rPr>
      </w:pPr>
      <w:r>
        <w:rPr>
          <w:rFonts w:cs="Calibri"/>
          <w:b/>
          <w:bCs/>
          <w:i/>
          <w:iCs/>
          <w:color w:val="000000"/>
          <w:sz w:val="23"/>
          <w:szCs w:val="23"/>
          <w:lang w:eastAsia="es-ES"/>
        </w:rPr>
        <w:t>------------------------------------------------------------------</w:t>
      </w:r>
    </w:p>
    <w:p w14:paraId="29EBD681" w14:textId="6F9051AE" w:rsidR="009574A2" w:rsidRPr="009574A2" w:rsidRDefault="009574A2" w:rsidP="009574A2">
      <w:pPr>
        <w:spacing w:after="0"/>
        <w:jc w:val="both"/>
        <w:rPr>
          <w:rFonts w:asciiTheme="minorHAnsi" w:eastAsia="Work Sans" w:hAnsiTheme="minorHAnsi" w:cstheme="minorHAnsi"/>
          <w:b/>
          <w:bCs/>
          <w:sz w:val="20"/>
          <w:szCs w:val="20"/>
          <w:lang w:eastAsia="es-ES"/>
        </w:rPr>
      </w:pPr>
      <w:r w:rsidRPr="009574A2">
        <w:rPr>
          <w:rFonts w:asciiTheme="minorHAnsi" w:eastAsia="Work Sans" w:hAnsiTheme="minorHAnsi" w:cstheme="minorHAnsi"/>
          <w:b/>
          <w:bCs/>
          <w:sz w:val="20"/>
          <w:szCs w:val="20"/>
        </w:rPr>
        <w:lastRenderedPageBreak/>
        <w:t>Sobre HUNOSA EMPRESAS</w:t>
      </w:r>
    </w:p>
    <w:p w14:paraId="6D416631" w14:textId="10988D3C" w:rsidR="009574A2" w:rsidRPr="009574A2" w:rsidRDefault="009574A2" w:rsidP="009574A2">
      <w:pPr>
        <w:spacing w:after="0"/>
        <w:jc w:val="both"/>
        <w:rPr>
          <w:rFonts w:asciiTheme="minorHAnsi" w:eastAsia="Work Sans" w:hAnsiTheme="minorHAnsi" w:cstheme="minorHAnsi"/>
          <w:i/>
          <w:iCs/>
          <w:sz w:val="20"/>
          <w:szCs w:val="20"/>
        </w:rPr>
      </w:pPr>
      <w:r w:rsidRPr="009574A2">
        <w:rPr>
          <w:rFonts w:asciiTheme="minorHAnsi" w:eastAsia="Work Sans" w:hAnsiTheme="minorHAnsi" w:cstheme="minorHAnsi"/>
          <w:i/>
          <w:iCs/>
          <w:sz w:val="20"/>
          <w:szCs w:val="20"/>
        </w:rPr>
        <w:t>HUNOSA EMPRESAS, S.A., S.M.E. es la sociedad del Grupo HUNOSA dedicada a la promoción empresarial y al impulso de nuevas actividades económicas en las Cuencas Mineras del área central de Asturias.</w:t>
      </w:r>
      <w:r>
        <w:rPr>
          <w:rFonts w:asciiTheme="minorHAnsi" w:eastAsia="Work Sans" w:hAnsiTheme="minorHAnsi" w:cstheme="minorHAnsi"/>
          <w:i/>
          <w:iCs/>
          <w:sz w:val="20"/>
          <w:szCs w:val="20"/>
        </w:rPr>
        <w:t xml:space="preserve"> </w:t>
      </w:r>
      <w:r w:rsidRPr="009574A2">
        <w:rPr>
          <w:rFonts w:asciiTheme="minorHAnsi" w:eastAsia="Work Sans" w:hAnsiTheme="minorHAnsi" w:cstheme="minorHAnsi"/>
          <w:i/>
          <w:iCs/>
          <w:sz w:val="20"/>
          <w:szCs w:val="20"/>
        </w:rPr>
        <w:t>Su actividad se centra en facilitar financiación a proyectos empresariales, apoyar nuevas implantaciones, poner suelo industrial a disposición de las empresas y acompañar a emprendedores y compañías en sus procesos de crecimiento y desarrollo. Además, trabaja para generar conexiones entre empresas, instituciones y otros agentes públicos y privados que puedan aportar financiación, conocimiento, recursos o colaboración.</w:t>
      </w:r>
      <w:r>
        <w:rPr>
          <w:rFonts w:asciiTheme="minorHAnsi" w:eastAsia="Work Sans" w:hAnsiTheme="minorHAnsi" w:cstheme="minorHAnsi"/>
          <w:i/>
          <w:iCs/>
          <w:sz w:val="20"/>
          <w:szCs w:val="20"/>
        </w:rPr>
        <w:t xml:space="preserve"> </w:t>
      </w:r>
      <w:r w:rsidRPr="009574A2">
        <w:rPr>
          <w:rFonts w:asciiTheme="minorHAnsi" w:eastAsia="Work Sans" w:hAnsiTheme="minorHAnsi" w:cstheme="minorHAnsi"/>
          <w:i/>
          <w:iCs/>
          <w:sz w:val="20"/>
          <w:szCs w:val="20"/>
        </w:rPr>
        <w:t xml:space="preserve">La participación de HUNOSA EMPRESAS en Creciendo en las </w:t>
      </w:r>
      <w:r w:rsidR="00150511">
        <w:rPr>
          <w:rFonts w:asciiTheme="minorHAnsi" w:eastAsia="Work Sans" w:hAnsiTheme="minorHAnsi" w:cstheme="minorHAnsi"/>
          <w:i/>
          <w:iCs/>
          <w:sz w:val="20"/>
          <w:szCs w:val="20"/>
        </w:rPr>
        <w:t>c</w:t>
      </w:r>
      <w:r w:rsidRPr="009574A2">
        <w:rPr>
          <w:rFonts w:asciiTheme="minorHAnsi" w:eastAsia="Work Sans" w:hAnsiTheme="minorHAnsi" w:cstheme="minorHAnsi"/>
          <w:i/>
          <w:iCs/>
          <w:sz w:val="20"/>
          <w:szCs w:val="20"/>
        </w:rPr>
        <w:t>uencas se enmarca en esta labor de dinamización económica y acompañamiento empresarial, apostando por la colaboración con otras entidades para facilitar a las iniciativas del territorio herramientas, conocimiento y apoyo que contribuyan a su consolidación y crecimiento.</w:t>
      </w:r>
    </w:p>
    <w:p w14:paraId="00FA4749" w14:textId="77777777" w:rsidR="009574A2" w:rsidRPr="009574A2" w:rsidRDefault="009574A2" w:rsidP="009574A2">
      <w:pPr>
        <w:spacing w:after="0"/>
        <w:jc w:val="both"/>
        <w:rPr>
          <w:rFonts w:asciiTheme="minorHAnsi" w:eastAsia="Work Sans" w:hAnsiTheme="minorHAnsi" w:cstheme="minorHAnsi"/>
          <w:sz w:val="20"/>
          <w:szCs w:val="20"/>
        </w:rPr>
      </w:pPr>
    </w:p>
    <w:p w14:paraId="1C8D7B23" w14:textId="77777777" w:rsidR="009574A2" w:rsidRPr="009574A2" w:rsidRDefault="009574A2" w:rsidP="009574A2">
      <w:pPr>
        <w:spacing w:line="240" w:lineRule="auto"/>
        <w:jc w:val="right"/>
        <w:rPr>
          <w:rFonts w:asciiTheme="minorHAnsi" w:hAnsiTheme="minorHAnsi" w:cstheme="minorHAnsi"/>
          <w:b/>
          <w:bCs/>
          <w:sz w:val="20"/>
          <w:szCs w:val="20"/>
          <w:u w:val="single"/>
        </w:rPr>
      </w:pPr>
      <w:r w:rsidRPr="009574A2">
        <w:rPr>
          <w:rFonts w:asciiTheme="minorHAnsi" w:hAnsiTheme="minorHAnsi" w:cstheme="minorHAnsi"/>
          <w:b/>
          <w:bCs/>
          <w:sz w:val="20"/>
          <w:szCs w:val="20"/>
          <w:u w:val="single"/>
        </w:rPr>
        <w:t xml:space="preserve">Contacto para medios: </w:t>
      </w:r>
    </w:p>
    <w:p w14:paraId="7AB9A95B" w14:textId="1C97636D" w:rsidR="009574A2" w:rsidRPr="009574A2" w:rsidRDefault="009574A2" w:rsidP="009574A2">
      <w:pPr>
        <w:spacing w:after="0"/>
        <w:jc w:val="right"/>
        <w:rPr>
          <w:rFonts w:asciiTheme="minorHAnsi" w:eastAsia="Work Sans" w:hAnsiTheme="minorHAnsi" w:cstheme="minorHAnsi"/>
          <w:sz w:val="20"/>
          <w:szCs w:val="20"/>
        </w:rPr>
      </w:pPr>
      <w:r w:rsidRPr="009574A2">
        <w:rPr>
          <w:rFonts w:asciiTheme="minorHAnsi" w:eastAsia="Work Sans" w:hAnsiTheme="minorHAnsi" w:cstheme="minorHAnsi"/>
          <w:sz w:val="20"/>
          <w:szCs w:val="20"/>
        </w:rPr>
        <w:t>Más información / Contacto de prensa:</w:t>
      </w:r>
      <w:r w:rsidRPr="009574A2">
        <w:rPr>
          <w:rFonts w:asciiTheme="minorHAnsi" w:eastAsia="Work Sans" w:hAnsiTheme="minorHAnsi" w:cstheme="minorHAnsi"/>
          <w:sz w:val="20"/>
          <w:szCs w:val="20"/>
        </w:rPr>
        <w:br/>
        <w:t>Raquel Verdugo</w:t>
      </w:r>
      <w:r w:rsidRPr="009574A2">
        <w:rPr>
          <w:rFonts w:asciiTheme="minorHAnsi" w:eastAsia="Work Sans" w:hAnsiTheme="minorHAnsi" w:cstheme="minorHAnsi"/>
          <w:sz w:val="20"/>
          <w:szCs w:val="20"/>
        </w:rPr>
        <w:br/>
        <w:t>HUNOSA EMPRESAS</w:t>
      </w:r>
      <w:r w:rsidRPr="009574A2">
        <w:rPr>
          <w:rFonts w:asciiTheme="minorHAnsi" w:eastAsia="Work Sans" w:hAnsiTheme="minorHAnsi" w:cstheme="minorHAnsi"/>
          <w:sz w:val="20"/>
          <w:szCs w:val="20"/>
        </w:rPr>
        <w:br/>
      </w:r>
      <w:hyperlink r:id="rId16" w:history="1">
        <w:r w:rsidRPr="00097590">
          <w:rPr>
            <w:rStyle w:val="Hipervnculo"/>
            <w:rFonts w:asciiTheme="minorHAnsi" w:eastAsia="Work Sans" w:hAnsiTheme="minorHAnsi" w:cstheme="minorHAnsi"/>
            <w:sz w:val="20"/>
            <w:szCs w:val="20"/>
          </w:rPr>
          <w:t>raquel@hunosaempresas.es</w:t>
        </w:r>
      </w:hyperlink>
      <w:r>
        <w:rPr>
          <w:rFonts w:asciiTheme="minorHAnsi" w:eastAsia="Work Sans" w:hAnsiTheme="minorHAnsi" w:cstheme="minorHAnsi"/>
          <w:sz w:val="20"/>
          <w:szCs w:val="20"/>
        </w:rPr>
        <w:t xml:space="preserve"> </w:t>
      </w:r>
      <w:r w:rsidRPr="009574A2">
        <w:rPr>
          <w:rFonts w:asciiTheme="minorHAnsi" w:eastAsia="Work Sans" w:hAnsiTheme="minorHAnsi" w:cstheme="minorHAnsi"/>
          <w:sz w:val="20"/>
          <w:szCs w:val="20"/>
        </w:rPr>
        <w:t xml:space="preserve"> / 660 36 20 68</w:t>
      </w:r>
    </w:p>
    <w:p w14:paraId="3FA303E1" w14:textId="77777777" w:rsidR="009574A2" w:rsidRPr="009574A2" w:rsidRDefault="009574A2" w:rsidP="009574A2">
      <w:pPr>
        <w:rPr>
          <w:rFonts w:asciiTheme="minorHAnsi" w:eastAsia="Work Sans" w:hAnsiTheme="minorHAnsi" w:cstheme="minorHAnsi"/>
          <w:b/>
          <w:bCs/>
          <w:sz w:val="20"/>
          <w:szCs w:val="20"/>
        </w:rPr>
      </w:pPr>
    </w:p>
    <w:p w14:paraId="6BD89BB0" w14:textId="77777777" w:rsidR="009574A2" w:rsidRPr="009574A2" w:rsidRDefault="009574A2" w:rsidP="009574A2">
      <w:pPr>
        <w:rPr>
          <w:rFonts w:asciiTheme="minorHAnsi" w:eastAsia="Work Sans" w:hAnsiTheme="minorHAnsi" w:cstheme="minorHAnsi"/>
          <w:sz w:val="20"/>
          <w:szCs w:val="20"/>
        </w:rPr>
      </w:pPr>
      <w:r w:rsidRPr="009574A2">
        <w:rPr>
          <w:rFonts w:asciiTheme="minorHAnsi" w:eastAsia="Work Sans" w:hAnsiTheme="minorHAnsi" w:cstheme="minorHAnsi"/>
          <w:b/>
          <w:bCs/>
          <w:sz w:val="20"/>
          <w:szCs w:val="20"/>
        </w:rPr>
        <w:t>Sobre SODECO</w:t>
      </w:r>
    </w:p>
    <w:p w14:paraId="6FD99DAE" w14:textId="77777777" w:rsidR="009574A2" w:rsidRPr="009574A2" w:rsidRDefault="009574A2" w:rsidP="009574A2">
      <w:pPr>
        <w:spacing w:after="0"/>
        <w:jc w:val="both"/>
        <w:rPr>
          <w:rFonts w:asciiTheme="minorHAnsi" w:eastAsia="Work Sans" w:hAnsiTheme="minorHAnsi" w:cstheme="minorHAnsi"/>
          <w:i/>
          <w:iCs/>
          <w:sz w:val="20"/>
          <w:szCs w:val="20"/>
        </w:rPr>
      </w:pPr>
      <w:r w:rsidRPr="009574A2">
        <w:rPr>
          <w:rFonts w:asciiTheme="minorHAnsi" w:eastAsia="Work Sans" w:hAnsiTheme="minorHAnsi" w:cstheme="minorHAnsi"/>
          <w:i/>
          <w:iCs/>
          <w:sz w:val="20"/>
          <w:szCs w:val="20"/>
        </w:rPr>
        <w:t>SODECO trabaja desde hace más de tres décadas para impulsar la transformación y diversificación económica de las comarcas mineras asturianas, apoyando la creación y consolidación de empresas y generando nuevas oportunidades de actividad y empleo. Para ello, combina financiación, acompañamiento y espacios para emprender, estando cerca de los proyectos desde sus primeras etapas y facilitando que las ideas con potencial puedan convertirse en iniciativas empresariales.</w:t>
      </w:r>
    </w:p>
    <w:p w14:paraId="0A830809" w14:textId="77777777" w:rsidR="009574A2" w:rsidRPr="009574A2" w:rsidRDefault="009574A2" w:rsidP="009574A2">
      <w:pPr>
        <w:spacing w:after="0"/>
        <w:jc w:val="both"/>
        <w:rPr>
          <w:rFonts w:asciiTheme="minorHAnsi" w:eastAsia="Work Sans" w:hAnsiTheme="minorHAnsi" w:cstheme="minorHAnsi"/>
          <w:i/>
          <w:iCs/>
          <w:sz w:val="20"/>
          <w:szCs w:val="20"/>
        </w:rPr>
      </w:pPr>
    </w:p>
    <w:p w14:paraId="5FD8036E" w14:textId="3784E6B7" w:rsidR="009574A2" w:rsidRPr="009574A2" w:rsidRDefault="009574A2" w:rsidP="009574A2">
      <w:pPr>
        <w:spacing w:after="0"/>
        <w:jc w:val="both"/>
        <w:rPr>
          <w:rFonts w:asciiTheme="minorHAnsi" w:eastAsia="Work Sans" w:hAnsiTheme="minorHAnsi" w:cstheme="minorHAnsi"/>
          <w:i/>
          <w:iCs/>
          <w:sz w:val="20"/>
          <w:szCs w:val="20"/>
        </w:rPr>
      </w:pPr>
      <w:r w:rsidRPr="009574A2">
        <w:rPr>
          <w:rFonts w:asciiTheme="minorHAnsi" w:eastAsia="Work Sans" w:hAnsiTheme="minorHAnsi" w:cstheme="minorHAnsi"/>
          <w:i/>
          <w:iCs/>
          <w:sz w:val="20"/>
          <w:szCs w:val="20"/>
        </w:rPr>
        <w:t xml:space="preserve">A través de instrumentos como la participación en capital y los préstamos participativos, así como de los Centros y Semilleros de Empresas SODECO Caudal y SODECO Nalón, la entidad ofrece recursos y acompañamiento a emprendedores y empresas para favorecer su desarrollo y consolidación. Esta experiencia y conocimiento del territorio se trasladan a Creciendo en las </w:t>
      </w:r>
      <w:r w:rsidR="00150511">
        <w:rPr>
          <w:rFonts w:asciiTheme="minorHAnsi" w:eastAsia="Work Sans" w:hAnsiTheme="minorHAnsi" w:cstheme="minorHAnsi"/>
          <w:i/>
          <w:iCs/>
          <w:sz w:val="20"/>
          <w:szCs w:val="20"/>
        </w:rPr>
        <w:t>c</w:t>
      </w:r>
      <w:r w:rsidRPr="009574A2">
        <w:rPr>
          <w:rFonts w:asciiTheme="minorHAnsi" w:eastAsia="Work Sans" w:hAnsiTheme="minorHAnsi" w:cstheme="minorHAnsi"/>
          <w:i/>
          <w:iCs/>
          <w:sz w:val="20"/>
          <w:szCs w:val="20"/>
        </w:rPr>
        <w:t>uencas, donde SODECO contribuye a conectar personas, ideas y recursos para impulsar proyectos que generen actividad, empleo y nuevas oportunidades, ayudando a construir unas Cuencas más diversas y con futuro.</w:t>
      </w:r>
    </w:p>
    <w:p w14:paraId="7D087BB5" w14:textId="77777777" w:rsidR="009574A2" w:rsidRPr="009574A2" w:rsidRDefault="009574A2" w:rsidP="009574A2">
      <w:pPr>
        <w:spacing w:after="0"/>
        <w:jc w:val="right"/>
        <w:rPr>
          <w:rFonts w:asciiTheme="minorHAnsi" w:eastAsia="Work Sans" w:hAnsiTheme="minorHAnsi" w:cstheme="minorHAnsi"/>
          <w:b/>
          <w:bCs/>
          <w:sz w:val="20"/>
          <w:szCs w:val="20"/>
          <w:u w:val="single"/>
        </w:rPr>
      </w:pPr>
      <w:r w:rsidRPr="009574A2">
        <w:rPr>
          <w:rFonts w:asciiTheme="minorHAnsi" w:hAnsiTheme="minorHAnsi" w:cstheme="minorHAnsi"/>
          <w:b/>
          <w:bCs/>
          <w:sz w:val="20"/>
          <w:szCs w:val="20"/>
          <w:u w:val="single"/>
        </w:rPr>
        <w:t>Contacto para medios:</w:t>
      </w:r>
    </w:p>
    <w:p w14:paraId="497ECC69" w14:textId="77777777" w:rsidR="009574A2" w:rsidRPr="009574A2" w:rsidRDefault="009574A2" w:rsidP="009574A2">
      <w:pPr>
        <w:spacing w:after="0"/>
        <w:jc w:val="right"/>
        <w:rPr>
          <w:rFonts w:asciiTheme="minorHAnsi" w:eastAsia="Work Sans" w:hAnsiTheme="minorHAnsi" w:cstheme="minorHAnsi"/>
          <w:sz w:val="20"/>
          <w:szCs w:val="20"/>
        </w:rPr>
      </w:pPr>
      <w:r w:rsidRPr="009574A2">
        <w:rPr>
          <w:rFonts w:asciiTheme="minorHAnsi" w:eastAsia="Work Sans" w:hAnsiTheme="minorHAnsi" w:cstheme="minorHAnsi"/>
          <w:sz w:val="20"/>
          <w:szCs w:val="20"/>
        </w:rPr>
        <w:t>Alba Plata</w:t>
      </w:r>
    </w:p>
    <w:p w14:paraId="2074A326" w14:textId="77777777" w:rsidR="009574A2" w:rsidRPr="009574A2" w:rsidRDefault="009574A2" w:rsidP="009574A2">
      <w:pPr>
        <w:spacing w:after="0"/>
        <w:jc w:val="right"/>
        <w:rPr>
          <w:rFonts w:asciiTheme="minorHAnsi" w:eastAsia="Work Sans" w:hAnsiTheme="minorHAnsi" w:cstheme="minorHAnsi"/>
          <w:sz w:val="20"/>
          <w:szCs w:val="20"/>
        </w:rPr>
      </w:pPr>
      <w:r w:rsidRPr="009574A2">
        <w:rPr>
          <w:rFonts w:asciiTheme="minorHAnsi" w:eastAsia="Work Sans" w:hAnsiTheme="minorHAnsi" w:cstheme="minorHAnsi"/>
          <w:sz w:val="20"/>
          <w:szCs w:val="20"/>
        </w:rPr>
        <w:t>SODECO - Sociedad para el Desarrollo de las Comarcas Mineras</w:t>
      </w:r>
    </w:p>
    <w:p w14:paraId="35A3BBD4" w14:textId="7A56A8C5" w:rsidR="009574A2" w:rsidRPr="009574A2" w:rsidRDefault="009574A2" w:rsidP="009574A2">
      <w:pPr>
        <w:spacing w:after="0"/>
        <w:jc w:val="right"/>
        <w:rPr>
          <w:rFonts w:asciiTheme="minorHAnsi" w:eastAsia="Work Sans" w:hAnsiTheme="minorHAnsi" w:cstheme="minorHAnsi"/>
          <w:sz w:val="20"/>
          <w:szCs w:val="20"/>
        </w:rPr>
      </w:pPr>
      <w:hyperlink r:id="rId17" w:history="1">
        <w:r w:rsidRPr="00097590">
          <w:rPr>
            <w:rStyle w:val="Hipervnculo"/>
            <w:rFonts w:asciiTheme="minorHAnsi" w:eastAsia="Work Sans" w:hAnsiTheme="minorHAnsi" w:cstheme="minorHAnsi"/>
            <w:sz w:val="20"/>
            <w:szCs w:val="20"/>
          </w:rPr>
          <w:t>aplata@sodeco.es</w:t>
        </w:r>
      </w:hyperlink>
      <w:r>
        <w:rPr>
          <w:rFonts w:asciiTheme="minorHAnsi" w:eastAsia="Work Sans" w:hAnsiTheme="minorHAnsi" w:cstheme="minorHAnsi"/>
          <w:sz w:val="20"/>
          <w:szCs w:val="20"/>
        </w:rPr>
        <w:t xml:space="preserve"> </w:t>
      </w:r>
      <w:r w:rsidRPr="009574A2">
        <w:rPr>
          <w:rFonts w:asciiTheme="minorHAnsi" w:eastAsia="Work Sans" w:hAnsiTheme="minorHAnsi" w:cstheme="minorHAnsi"/>
          <w:sz w:val="20"/>
          <w:szCs w:val="20"/>
        </w:rPr>
        <w:t xml:space="preserve">   ~   699 56 43 73</w:t>
      </w:r>
    </w:p>
    <w:p w14:paraId="65697161" w14:textId="77777777" w:rsidR="009574A2" w:rsidRPr="009574A2" w:rsidRDefault="009574A2" w:rsidP="009574A2">
      <w:pPr>
        <w:jc w:val="right"/>
        <w:rPr>
          <w:rFonts w:asciiTheme="minorHAnsi" w:eastAsia="Work Sans" w:hAnsiTheme="minorHAnsi" w:cstheme="minorHAnsi"/>
          <w:sz w:val="20"/>
          <w:szCs w:val="20"/>
        </w:rPr>
      </w:pPr>
    </w:p>
    <w:p w14:paraId="192F8D61" w14:textId="77777777" w:rsidR="009574A2" w:rsidRPr="009574A2" w:rsidRDefault="009574A2" w:rsidP="009574A2">
      <w:pPr>
        <w:jc w:val="both"/>
        <w:rPr>
          <w:rFonts w:asciiTheme="minorHAnsi" w:eastAsia="Work Sans" w:hAnsiTheme="minorHAnsi" w:cstheme="minorHAnsi"/>
          <w:b/>
          <w:bCs/>
          <w:sz w:val="20"/>
          <w:szCs w:val="20"/>
        </w:rPr>
      </w:pPr>
    </w:p>
    <w:p w14:paraId="504F6E5F" w14:textId="77777777" w:rsidR="009574A2" w:rsidRPr="009574A2" w:rsidRDefault="009574A2" w:rsidP="009574A2">
      <w:pPr>
        <w:jc w:val="both"/>
        <w:rPr>
          <w:rFonts w:asciiTheme="minorHAnsi" w:eastAsia="Work Sans" w:hAnsiTheme="minorHAnsi" w:cstheme="minorHAnsi"/>
          <w:b/>
          <w:bCs/>
          <w:sz w:val="20"/>
          <w:szCs w:val="20"/>
        </w:rPr>
      </w:pPr>
      <w:r w:rsidRPr="009574A2">
        <w:rPr>
          <w:rFonts w:asciiTheme="minorHAnsi" w:eastAsia="Work Sans" w:hAnsiTheme="minorHAnsi" w:cstheme="minorHAnsi"/>
          <w:b/>
          <w:bCs/>
          <w:sz w:val="20"/>
          <w:szCs w:val="20"/>
        </w:rPr>
        <w:t>Sobre Fundación Caja Rural de Asturias:</w:t>
      </w:r>
    </w:p>
    <w:p w14:paraId="124A0BD4" w14:textId="77777777" w:rsidR="009574A2" w:rsidRPr="009574A2" w:rsidRDefault="009574A2" w:rsidP="009574A2">
      <w:pPr>
        <w:jc w:val="both"/>
        <w:rPr>
          <w:rFonts w:asciiTheme="minorHAnsi" w:eastAsia="Work Sans" w:hAnsiTheme="minorHAnsi" w:cstheme="minorHAnsi"/>
          <w:i/>
          <w:iCs/>
          <w:sz w:val="20"/>
          <w:szCs w:val="20"/>
        </w:rPr>
      </w:pPr>
      <w:r w:rsidRPr="009574A2">
        <w:rPr>
          <w:rFonts w:asciiTheme="minorHAnsi" w:eastAsia="Work Sans" w:hAnsiTheme="minorHAnsi" w:cstheme="minorHAnsi"/>
          <w:i/>
          <w:iCs/>
          <w:sz w:val="20"/>
          <w:szCs w:val="20"/>
        </w:rPr>
        <w:t xml:space="preserve">La Fundación Caja Rural de Asturias trabaja por dar vida al territorio a través del desarrollo económico y social de la región. Para ello, trabaja en proyectos que apuestan por la sostenibilidad demográfica y ambiental, el talento, la innovación y la ciencia, todo ello a través de la inversión de impacto. </w:t>
      </w:r>
    </w:p>
    <w:p w14:paraId="3DB48B46" w14:textId="77777777" w:rsidR="009574A2" w:rsidRPr="009574A2" w:rsidRDefault="009574A2" w:rsidP="009574A2">
      <w:pPr>
        <w:spacing w:line="240" w:lineRule="auto"/>
        <w:jc w:val="right"/>
        <w:rPr>
          <w:rFonts w:asciiTheme="minorHAnsi" w:hAnsiTheme="minorHAnsi" w:cstheme="minorHAnsi"/>
          <w:b/>
          <w:bCs/>
          <w:sz w:val="20"/>
          <w:szCs w:val="20"/>
          <w:u w:val="single"/>
        </w:rPr>
      </w:pPr>
      <w:bookmarkStart w:id="0" w:name="_heading=h.iki9ymcm816j"/>
      <w:bookmarkEnd w:id="0"/>
      <w:r w:rsidRPr="009574A2">
        <w:rPr>
          <w:rFonts w:asciiTheme="minorHAnsi" w:hAnsiTheme="minorHAnsi" w:cstheme="minorHAnsi"/>
          <w:b/>
          <w:bCs/>
          <w:sz w:val="20"/>
          <w:szCs w:val="20"/>
          <w:u w:val="single"/>
        </w:rPr>
        <w:t xml:space="preserve">Contacto para medios: </w:t>
      </w:r>
    </w:p>
    <w:p w14:paraId="524FCC4D" w14:textId="77777777" w:rsidR="009574A2" w:rsidRPr="009574A2" w:rsidRDefault="009574A2" w:rsidP="009574A2">
      <w:pPr>
        <w:spacing w:after="0"/>
        <w:ind w:left="3600" w:firstLine="720"/>
        <w:jc w:val="right"/>
        <w:rPr>
          <w:rFonts w:asciiTheme="minorHAnsi" w:eastAsia="Work Sans" w:hAnsiTheme="minorHAnsi" w:cstheme="minorHAnsi"/>
          <w:sz w:val="20"/>
          <w:szCs w:val="20"/>
        </w:rPr>
      </w:pPr>
      <w:r w:rsidRPr="009574A2">
        <w:rPr>
          <w:rFonts w:asciiTheme="minorHAnsi" w:eastAsia="Work Sans" w:hAnsiTheme="minorHAnsi" w:cstheme="minorHAnsi"/>
          <w:sz w:val="20"/>
          <w:szCs w:val="20"/>
        </w:rPr>
        <w:lastRenderedPageBreak/>
        <w:t>Pedro Carro Fernández</w:t>
      </w:r>
    </w:p>
    <w:p w14:paraId="5A5D97F0" w14:textId="5A88C929" w:rsidR="009574A2" w:rsidRPr="009574A2" w:rsidRDefault="009574A2" w:rsidP="009574A2">
      <w:pPr>
        <w:spacing w:after="0"/>
        <w:ind w:left="4320"/>
        <w:jc w:val="right"/>
        <w:rPr>
          <w:rFonts w:asciiTheme="minorHAnsi" w:eastAsia="Work Sans" w:hAnsiTheme="minorHAnsi" w:cstheme="minorHAnsi"/>
          <w:sz w:val="20"/>
          <w:szCs w:val="20"/>
        </w:rPr>
      </w:pPr>
      <w:hyperlink r:id="rId18" w:history="1">
        <w:r w:rsidRPr="00097590">
          <w:rPr>
            <w:rStyle w:val="Hipervnculo"/>
            <w:rFonts w:asciiTheme="minorHAnsi" w:eastAsia="Work Sans" w:hAnsiTheme="minorHAnsi" w:cstheme="minorHAnsi"/>
            <w:sz w:val="20"/>
            <w:szCs w:val="20"/>
          </w:rPr>
          <w:t>pedrocarro@fundacioncrasturias.com</w:t>
        </w:r>
      </w:hyperlink>
      <w:r>
        <w:rPr>
          <w:rFonts w:asciiTheme="minorHAnsi" w:eastAsia="Work Sans" w:hAnsiTheme="minorHAnsi" w:cstheme="minorHAnsi"/>
          <w:sz w:val="20"/>
          <w:szCs w:val="20"/>
        </w:rPr>
        <w:t xml:space="preserve"> </w:t>
      </w:r>
    </w:p>
    <w:p w14:paraId="539AB697" w14:textId="77777777" w:rsidR="009574A2" w:rsidRPr="009574A2" w:rsidRDefault="009574A2" w:rsidP="009574A2">
      <w:pPr>
        <w:jc w:val="both"/>
        <w:rPr>
          <w:rFonts w:asciiTheme="minorHAnsi" w:eastAsia="Work Sans" w:hAnsiTheme="minorHAnsi" w:cstheme="minorHAnsi"/>
          <w:b/>
          <w:bCs/>
          <w:sz w:val="20"/>
          <w:szCs w:val="20"/>
        </w:rPr>
      </w:pPr>
    </w:p>
    <w:p w14:paraId="715BA7FA" w14:textId="77777777" w:rsidR="009574A2" w:rsidRPr="009574A2" w:rsidRDefault="009574A2" w:rsidP="009574A2">
      <w:pPr>
        <w:jc w:val="both"/>
        <w:rPr>
          <w:rFonts w:asciiTheme="minorHAnsi" w:eastAsia="Work Sans" w:hAnsiTheme="minorHAnsi" w:cstheme="minorHAnsi"/>
          <w:b/>
          <w:bCs/>
          <w:sz w:val="20"/>
          <w:szCs w:val="20"/>
        </w:rPr>
      </w:pPr>
      <w:r w:rsidRPr="009574A2">
        <w:rPr>
          <w:rFonts w:asciiTheme="minorHAnsi" w:eastAsia="Work Sans" w:hAnsiTheme="minorHAnsi" w:cstheme="minorHAnsi"/>
          <w:b/>
          <w:bCs/>
          <w:sz w:val="20"/>
          <w:szCs w:val="20"/>
        </w:rPr>
        <w:t>Sobre Fundación Botín:</w:t>
      </w:r>
    </w:p>
    <w:p w14:paraId="64481BF4" w14:textId="77777777" w:rsidR="009574A2" w:rsidRPr="009574A2" w:rsidRDefault="009574A2" w:rsidP="009574A2">
      <w:pPr>
        <w:spacing w:after="0" w:line="240" w:lineRule="auto"/>
        <w:jc w:val="both"/>
        <w:rPr>
          <w:rFonts w:asciiTheme="minorHAnsi" w:eastAsia="Work Sans" w:hAnsiTheme="minorHAnsi" w:cstheme="minorHAnsi"/>
          <w:i/>
          <w:iCs/>
          <w:sz w:val="20"/>
          <w:szCs w:val="20"/>
        </w:rPr>
      </w:pPr>
      <w:r w:rsidRPr="009574A2">
        <w:rPr>
          <w:rFonts w:asciiTheme="minorHAnsi" w:eastAsia="Work Sans" w:hAnsiTheme="minorHAnsi" w:cstheme="minorHAnsi"/>
          <w:i/>
          <w:iCs/>
          <w:sz w:val="20"/>
          <w:szCs w:val="20"/>
        </w:rPr>
        <w:t xml:space="preserve">La Fundación Marcelino Botín fue creada en 1964 por Marcelino Botín Sanz de </w:t>
      </w:r>
      <w:proofErr w:type="spellStart"/>
      <w:r w:rsidRPr="009574A2">
        <w:rPr>
          <w:rFonts w:asciiTheme="minorHAnsi" w:eastAsia="Work Sans" w:hAnsiTheme="minorHAnsi" w:cstheme="minorHAnsi"/>
          <w:i/>
          <w:iCs/>
          <w:sz w:val="20"/>
          <w:szCs w:val="20"/>
        </w:rPr>
        <w:t>Sautuola</w:t>
      </w:r>
      <w:proofErr w:type="spellEnd"/>
      <w:r w:rsidRPr="009574A2">
        <w:rPr>
          <w:rFonts w:asciiTheme="minorHAnsi" w:eastAsia="Work Sans" w:hAnsiTheme="minorHAnsi" w:cstheme="minorHAnsi"/>
          <w:i/>
          <w:iCs/>
          <w:sz w:val="20"/>
          <w:szCs w:val="20"/>
        </w:rPr>
        <w:t xml:space="preserve"> y su</w:t>
      </w:r>
      <w:r w:rsidRPr="009574A2">
        <w:rPr>
          <w:rFonts w:asciiTheme="minorHAnsi" w:hAnsiTheme="minorHAnsi" w:cstheme="minorHAnsi"/>
          <w:i/>
          <w:iCs/>
          <w:color w:val="000000"/>
          <w:sz w:val="20"/>
          <w:szCs w:val="20"/>
        </w:rPr>
        <w:t xml:space="preserve"> </w:t>
      </w:r>
      <w:r w:rsidRPr="009574A2">
        <w:rPr>
          <w:rFonts w:asciiTheme="minorHAnsi" w:eastAsia="Work Sans" w:hAnsiTheme="minorHAnsi" w:cstheme="minorHAnsi"/>
          <w:i/>
          <w:iCs/>
          <w:sz w:val="20"/>
          <w:szCs w:val="20"/>
        </w:rPr>
        <w:t xml:space="preserve">mujer, Carmen Yllera, para promover el desarrollo social de Cantabria. Hoy, sesenta años después, la Fundación Botín contribuye al desarrollo integral de la sociedad explorando nuevas formas de detectar talento creativo y apostar por él para generar riqueza cultural, social y económica. Actúa en los ámbitos del arte y la cultura, la educación, la ciencia y el desarrollo rural, y apoya a instituciones sociales de Cantabria para llegar a quienes más lo necesitan. La Fundación Botín opera sobre todo en España y especialmente en Cantabria, pero también en Iberoamérica.  </w:t>
      </w:r>
      <w:hyperlink r:id="rId19" w:history="1">
        <w:r w:rsidRPr="009574A2">
          <w:rPr>
            <w:rStyle w:val="Hipervnculo"/>
            <w:rFonts w:asciiTheme="minorHAnsi" w:eastAsia="Work Sans" w:hAnsiTheme="minorHAnsi" w:cstheme="minorHAnsi"/>
            <w:i/>
            <w:iCs/>
            <w:color w:val="auto"/>
            <w:sz w:val="20"/>
            <w:szCs w:val="20"/>
            <w:u w:val="none"/>
          </w:rPr>
          <w:t>www.fundacionbotin.org</w:t>
        </w:r>
      </w:hyperlink>
      <w:r w:rsidRPr="009574A2">
        <w:rPr>
          <w:rFonts w:asciiTheme="minorHAnsi" w:eastAsia="Work Sans" w:hAnsiTheme="minorHAnsi" w:cstheme="minorHAnsi"/>
          <w:i/>
          <w:iCs/>
          <w:sz w:val="20"/>
          <w:szCs w:val="20"/>
        </w:rPr>
        <w:t>.</w:t>
      </w:r>
    </w:p>
    <w:p w14:paraId="3D653C7A" w14:textId="77777777" w:rsidR="009574A2" w:rsidRPr="009574A2" w:rsidRDefault="009574A2" w:rsidP="009574A2">
      <w:pPr>
        <w:spacing w:after="0" w:line="240" w:lineRule="auto"/>
        <w:jc w:val="both"/>
        <w:rPr>
          <w:rFonts w:asciiTheme="minorHAnsi" w:hAnsiTheme="minorHAnsi" w:cstheme="minorHAnsi"/>
          <w:i/>
          <w:iCs/>
          <w:color w:val="000000"/>
          <w:sz w:val="20"/>
          <w:szCs w:val="20"/>
        </w:rPr>
      </w:pPr>
    </w:p>
    <w:p w14:paraId="6FCDF02E" w14:textId="77777777" w:rsidR="009574A2" w:rsidRPr="009574A2" w:rsidRDefault="009574A2" w:rsidP="009574A2">
      <w:pPr>
        <w:spacing w:line="240" w:lineRule="auto"/>
        <w:jc w:val="right"/>
        <w:rPr>
          <w:rFonts w:asciiTheme="minorHAnsi" w:hAnsiTheme="minorHAnsi" w:cstheme="minorHAnsi"/>
          <w:b/>
          <w:bCs/>
          <w:sz w:val="20"/>
          <w:szCs w:val="20"/>
          <w:u w:val="single"/>
        </w:rPr>
      </w:pPr>
      <w:bookmarkStart w:id="1" w:name="_heading=h.e4d584qfgt0r"/>
      <w:bookmarkEnd w:id="1"/>
      <w:r w:rsidRPr="009574A2">
        <w:rPr>
          <w:rFonts w:asciiTheme="minorHAnsi" w:hAnsiTheme="minorHAnsi" w:cstheme="minorHAnsi"/>
          <w:b/>
          <w:bCs/>
          <w:sz w:val="20"/>
          <w:szCs w:val="20"/>
          <w:u w:val="single"/>
        </w:rPr>
        <w:t xml:space="preserve">Contacto para medios: </w:t>
      </w:r>
    </w:p>
    <w:p w14:paraId="4A840913" w14:textId="77777777" w:rsidR="009574A2" w:rsidRPr="009574A2" w:rsidRDefault="009574A2" w:rsidP="009574A2">
      <w:pPr>
        <w:spacing w:after="0"/>
        <w:jc w:val="right"/>
        <w:rPr>
          <w:rFonts w:asciiTheme="minorHAnsi" w:hAnsiTheme="minorHAnsi" w:cstheme="minorHAnsi"/>
          <w:sz w:val="20"/>
          <w:szCs w:val="20"/>
        </w:rPr>
      </w:pPr>
      <w:r w:rsidRPr="009574A2">
        <w:rPr>
          <w:rFonts w:asciiTheme="minorHAnsi" w:hAnsiTheme="minorHAnsi" w:cstheme="minorHAnsi"/>
          <w:b/>
          <w:bCs/>
          <w:sz w:val="20"/>
          <w:szCs w:val="20"/>
        </w:rPr>
        <w:t xml:space="preserve">Fundación Botín. </w:t>
      </w:r>
      <w:r w:rsidRPr="009574A2">
        <w:rPr>
          <w:rFonts w:asciiTheme="minorHAnsi" w:hAnsiTheme="minorHAnsi" w:cstheme="minorHAnsi"/>
          <w:sz w:val="20"/>
          <w:szCs w:val="20"/>
        </w:rPr>
        <w:t>María Cagigas</w:t>
      </w:r>
    </w:p>
    <w:p w14:paraId="465CFB30" w14:textId="77777777" w:rsidR="009574A2" w:rsidRPr="009574A2" w:rsidRDefault="009574A2" w:rsidP="009574A2">
      <w:pPr>
        <w:spacing w:after="0"/>
        <w:jc w:val="right"/>
        <w:rPr>
          <w:rFonts w:asciiTheme="minorHAnsi" w:hAnsiTheme="minorHAnsi" w:cstheme="minorHAnsi"/>
          <w:sz w:val="20"/>
          <w:szCs w:val="20"/>
        </w:rPr>
      </w:pPr>
      <w:hyperlink r:id="rId20" w:history="1">
        <w:r w:rsidRPr="009574A2">
          <w:rPr>
            <w:rStyle w:val="Hipervnculo"/>
            <w:rFonts w:asciiTheme="minorHAnsi" w:hAnsiTheme="minorHAnsi" w:cstheme="minorHAnsi"/>
            <w:sz w:val="20"/>
            <w:szCs w:val="20"/>
          </w:rPr>
          <w:t>mcagigas@fundacionbotin.org</w:t>
        </w:r>
      </w:hyperlink>
    </w:p>
    <w:p w14:paraId="781D3FBE" w14:textId="77777777" w:rsidR="009574A2" w:rsidRPr="009574A2" w:rsidRDefault="009574A2" w:rsidP="009574A2">
      <w:pPr>
        <w:spacing w:after="0"/>
        <w:jc w:val="right"/>
        <w:rPr>
          <w:rFonts w:asciiTheme="minorHAnsi" w:hAnsiTheme="minorHAnsi" w:cstheme="minorHAnsi"/>
          <w:sz w:val="20"/>
          <w:szCs w:val="20"/>
        </w:rPr>
      </w:pPr>
      <w:r w:rsidRPr="009574A2">
        <w:rPr>
          <w:rFonts w:asciiTheme="minorHAnsi" w:hAnsiTheme="minorHAnsi" w:cstheme="minorHAnsi"/>
          <w:sz w:val="20"/>
          <w:szCs w:val="20"/>
        </w:rPr>
        <w:t>Tel.: 917 814 13</w:t>
      </w:r>
    </w:p>
    <w:p w14:paraId="15235E07" w14:textId="77777777" w:rsidR="009574A2" w:rsidRPr="009574A2" w:rsidRDefault="009574A2" w:rsidP="009574A2">
      <w:pPr>
        <w:spacing w:after="0"/>
        <w:jc w:val="right"/>
        <w:rPr>
          <w:rFonts w:asciiTheme="minorHAnsi" w:hAnsiTheme="minorHAnsi" w:cstheme="minorHAnsi"/>
          <w:sz w:val="20"/>
          <w:szCs w:val="20"/>
        </w:rPr>
      </w:pPr>
    </w:p>
    <w:p w14:paraId="08DAEBB8" w14:textId="77777777" w:rsidR="009574A2" w:rsidRPr="009574A2" w:rsidRDefault="009574A2" w:rsidP="009574A2">
      <w:pPr>
        <w:spacing w:after="0"/>
        <w:jc w:val="right"/>
        <w:rPr>
          <w:rFonts w:asciiTheme="minorHAnsi" w:hAnsiTheme="minorHAnsi" w:cstheme="minorHAnsi"/>
          <w:b/>
          <w:bCs/>
          <w:sz w:val="20"/>
          <w:szCs w:val="20"/>
        </w:rPr>
      </w:pPr>
      <w:r w:rsidRPr="009574A2">
        <w:rPr>
          <w:rFonts w:asciiTheme="minorHAnsi" w:hAnsiTheme="minorHAnsi" w:cstheme="minorHAnsi"/>
          <w:b/>
          <w:bCs/>
          <w:sz w:val="20"/>
          <w:szCs w:val="20"/>
        </w:rPr>
        <w:t>Trescom</w:t>
      </w:r>
    </w:p>
    <w:p w14:paraId="519195A9" w14:textId="77777777" w:rsidR="009574A2" w:rsidRPr="009574A2" w:rsidRDefault="009574A2" w:rsidP="009574A2">
      <w:pPr>
        <w:spacing w:after="0"/>
        <w:jc w:val="right"/>
        <w:rPr>
          <w:rFonts w:asciiTheme="minorHAnsi" w:eastAsia="Maax" w:hAnsiTheme="minorHAnsi" w:cstheme="minorHAnsi"/>
          <w:sz w:val="20"/>
          <w:szCs w:val="20"/>
        </w:rPr>
      </w:pPr>
      <w:bookmarkStart w:id="2" w:name="_heading=h.6qaaopb1q1y6"/>
      <w:bookmarkEnd w:id="2"/>
      <w:r w:rsidRPr="009574A2">
        <w:rPr>
          <w:rFonts w:asciiTheme="minorHAnsi" w:eastAsia="Maax" w:hAnsiTheme="minorHAnsi" w:cstheme="minorHAnsi"/>
          <w:sz w:val="20"/>
          <w:szCs w:val="20"/>
        </w:rPr>
        <w:t>Alba Tortosa / Marina González</w:t>
      </w:r>
    </w:p>
    <w:bookmarkStart w:id="3" w:name="_heading=h.1yll66e1olst"/>
    <w:bookmarkEnd w:id="3"/>
    <w:p w14:paraId="5927477D" w14:textId="77777777" w:rsidR="009574A2" w:rsidRPr="009574A2" w:rsidRDefault="009574A2" w:rsidP="009574A2">
      <w:pPr>
        <w:spacing w:after="0"/>
        <w:jc w:val="right"/>
        <w:rPr>
          <w:rFonts w:asciiTheme="minorHAnsi" w:eastAsia="Maax" w:hAnsiTheme="minorHAnsi" w:cstheme="minorHAnsi"/>
          <w:sz w:val="20"/>
          <w:szCs w:val="20"/>
        </w:rPr>
      </w:pPr>
      <w:r w:rsidRPr="009574A2">
        <w:rPr>
          <w:rFonts w:asciiTheme="minorHAnsi" w:hAnsiTheme="minorHAnsi" w:cstheme="minorHAnsi"/>
          <w:sz w:val="20"/>
          <w:szCs w:val="20"/>
        </w:rPr>
        <w:fldChar w:fldCharType="begin"/>
      </w:r>
      <w:r w:rsidRPr="009574A2">
        <w:rPr>
          <w:rFonts w:asciiTheme="minorHAnsi" w:hAnsiTheme="minorHAnsi" w:cstheme="minorHAnsi"/>
          <w:sz w:val="20"/>
          <w:szCs w:val="20"/>
        </w:rPr>
        <w:instrText>HYPERLINK "mailto:alba.tortosa@trescom.es"</w:instrText>
      </w:r>
      <w:r w:rsidRPr="009574A2">
        <w:rPr>
          <w:rFonts w:asciiTheme="minorHAnsi" w:hAnsiTheme="minorHAnsi" w:cstheme="minorHAnsi"/>
          <w:sz w:val="20"/>
          <w:szCs w:val="20"/>
        </w:rPr>
      </w:r>
      <w:r w:rsidRPr="009574A2">
        <w:rPr>
          <w:rFonts w:asciiTheme="minorHAnsi" w:hAnsiTheme="minorHAnsi" w:cstheme="minorHAnsi"/>
          <w:sz w:val="20"/>
          <w:szCs w:val="20"/>
        </w:rPr>
        <w:fldChar w:fldCharType="separate"/>
      </w:r>
      <w:r w:rsidRPr="009574A2">
        <w:rPr>
          <w:rStyle w:val="Hipervnculo"/>
          <w:rFonts w:asciiTheme="minorHAnsi" w:eastAsia="Maax" w:hAnsiTheme="minorHAnsi" w:cstheme="minorHAnsi"/>
          <w:sz w:val="20"/>
          <w:szCs w:val="20"/>
        </w:rPr>
        <w:t>alba.tortosa@trescom.es</w:t>
      </w:r>
      <w:r w:rsidRPr="009574A2">
        <w:rPr>
          <w:rFonts w:asciiTheme="minorHAnsi" w:hAnsiTheme="minorHAnsi" w:cstheme="minorHAnsi"/>
          <w:sz w:val="20"/>
          <w:szCs w:val="20"/>
        </w:rPr>
        <w:fldChar w:fldCharType="end"/>
      </w:r>
      <w:r w:rsidRPr="009574A2">
        <w:rPr>
          <w:rFonts w:asciiTheme="minorHAnsi" w:eastAsia="Maax" w:hAnsiTheme="minorHAnsi" w:cstheme="minorHAnsi"/>
          <w:sz w:val="20"/>
          <w:szCs w:val="20"/>
        </w:rPr>
        <w:t xml:space="preserve"> / </w:t>
      </w:r>
      <w:hyperlink r:id="rId21" w:history="1">
        <w:r w:rsidRPr="009574A2">
          <w:rPr>
            <w:rStyle w:val="Hipervnculo"/>
            <w:rFonts w:asciiTheme="minorHAnsi" w:eastAsia="Maax" w:hAnsiTheme="minorHAnsi" w:cstheme="minorHAnsi"/>
            <w:sz w:val="20"/>
            <w:szCs w:val="20"/>
          </w:rPr>
          <w:t>marina.gonzalez@trescom.es</w:t>
        </w:r>
      </w:hyperlink>
    </w:p>
    <w:p w14:paraId="52EE711B" w14:textId="77777777" w:rsidR="009574A2" w:rsidRPr="009574A2" w:rsidRDefault="009574A2" w:rsidP="009574A2">
      <w:pPr>
        <w:spacing w:after="0"/>
        <w:ind w:left="708" w:hanging="708"/>
        <w:jc w:val="right"/>
        <w:rPr>
          <w:rFonts w:asciiTheme="minorHAnsi" w:hAnsiTheme="minorHAnsi" w:cstheme="minorHAnsi"/>
          <w:sz w:val="20"/>
          <w:szCs w:val="20"/>
        </w:rPr>
      </w:pPr>
      <w:r w:rsidRPr="009574A2">
        <w:rPr>
          <w:rFonts w:asciiTheme="minorHAnsi" w:hAnsiTheme="minorHAnsi" w:cstheme="minorHAnsi"/>
          <w:sz w:val="20"/>
          <w:szCs w:val="20"/>
        </w:rPr>
        <w:t xml:space="preserve">661 13 20 87 / 649 24 54 68 </w:t>
      </w:r>
    </w:p>
    <w:p w14:paraId="4B54D9AA" w14:textId="20760BD3" w:rsidR="00F12A88" w:rsidRPr="005233B8" w:rsidRDefault="00F12A88" w:rsidP="009574A2">
      <w:pPr>
        <w:autoSpaceDE w:val="0"/>
        <w:autoSpaceDN w:val="0"/>
        <w:adjustRightInd w:val="0"/>
        <w:spacing w:after="0" w:line="240" w:lineRule="auto"/>
        <w:outlineLvl w:val="0"/>
        <w:rPr>
          <w:rFonts w:cs="Calibri"/>
          <w:lang w:val="pt-PT"/>
        </w:rPr>
      </w:pPr>
    </w:p>
    <w:p w14:paraId="6C74D4D8" w14:textId="6BA1FCA8" w:rsidR="0070361D" w:rsidRPr="00C32BBB" w:rsidRDefault="0070361D" w:rsidP="00D622CA">
      <w:pPr>
        <w:spacing w:after="0" w:line="240" w:lineRule="atLeast"/>
        <w:rPr>
          <w:rFonts w:cs="Arial"/>
          <w:lang w:val="pt-PT"/>
        </w:rPr>
      </w:pPr>
    </w:p>
    <w:sectPr w:rsidR="0070361D" w:rsidRPr="00C32BBB" w:rsidSect="000F4DEC">
      <w:headerReference w:type="default" r:id="rId22"/>
      <w:pgSz w:w="11906" w:h="16838"/>
      <w:pgMar w:top="709" w:right="1466" w:bottom="1417"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93161" w14:textId="77777777" w:rsidR="00A07679" w:rsidRDefault="00A07679" w:rsidP="00CF34B2">
      <w:pPr>
        <w:spacing w:after="0" w:line="240" w:lineRule="auto"/>
      </w:pPr>
      <w:r>
        <w:separator/>
      </w:r>
    </w:p>
  </w:endnote>
  <w:endnote w:type="continuationSeparator" w:id="0">
    <w:p w14:paraId="1686F868" w14:textId="77777777" w:rsidR="00A07679" w:rsidRDefault="00A07679" w:rsidP="00CF3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aax Medium">
    <w:altName w:val="Rockwell"/>
    <w:charset w:val="00"/>
    <w:family w:val="auto"/>
    <w:pitch w:val="default"/>
  </w:font>
  <w:font w:name="Work Sans">
    <w:charset w:val="00"/>
    <w:family w:val="auto"/>
    <w:pitch w:val="variable"/>
    <w:sig w:usb0="A00000FF" w:usb1="5000E07B" w:usb2="00000000" w:usb3="00000000" w:csb0="00000193" w:csb1="00000000"/>
  </w:font>
  <w:font w:name="Maax">
    <w:altName w:val="Calibri"/>
    <w:panose1 w:val="00000000000000000000"/>
    <w:charset w:val="00"/>
    <w:family w:val="moder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A76AF" w14:textId="77777777" w:rsidR="00A07679" w:rsidRDefault="00A07679" w:rsidP="00CF34B2">
      <w:pPr>
        <w:spacing w:after="0" w:line="240" w:lineRule="auto"/>
      </w:pPr>
      <w:r>
        <w:separator/>
      </w:r>
    </w:p>
  </w:footnote>
  <w:footnote w:type="continuationSeparator" w:id="0">
    <w:p w14:paraId="3743CC0B" w14:textId="77777777" w:rsidR="00A07679" w:rsidRDefault="00A07679" w:rsidP="00CF34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99C6F" w14:textId="77777777" w:rsidR="0059376F" w:rsidRDefault="00C55855" w:rsidP="00CF34B2">
    <w:pPr>
      <w:pStyle w:val="Encabezado"/>
      <w:jc w:val="center"/>
    </w:pPr>
    <w:r>
      <w:rPr>
        <w:noProof/>
        <w:lang w:val="es-ES_tradnl" w:eastAsia="es-ES_tradnl"/>
      </w:rPr>
      <w:drawing>
        <wp:inline distT="0" distB="0" distL="0" distR="0" wp14:anchorId="78DD408E" wp14:editId="5B0275A7">
          <wp:extent cx="776605" cy="776605"/>
          <wp:effectExtent l="19050" t="0" r="4445" b="0"/>
          <wp:docPr id="1" name="Imagen 1" descr="FB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 color"/>
                  <pic:cNvPicPr>
                    <a:picLocks noChangeAspect="1" noChangeArrowheads="1"/>
                  </pic:cNvPicPr>
                </pic:nvPicPr>
                <pic:blipFill>
                  <a:blip r:embed="rId1"/>
                  <a:srcRect/>
                  <a:stretch>
                    <a:fillRect/>
                  </a:stretch>
                </pic:blipFill>
                <pic:spPr bwMode="auto">
                  <a:xfrm>
                    <a:off x="0" y="0"/>
                    <a:ext cx="776605" cy="77660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08C4"/>
    <w:multiLevelType w:val="hybridMultilevel"/>
    <w:tmpl w:val="DA4890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60F2550"/>
    <w:multiLevelType w:val="multilevel"/>
    <w:tmpl w:val="57DE7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AE3589"/>
    <w:multiLevelType w:val="hybridMultilevel"/>
    <w:tmpl w:val="F67698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DDA1E9B"/>
    <w:multiLevelType w:val="hybridMultilevel"/>
    <w:tmpl w:val="BAEA28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E1855E7"/>
    <w:multiLevelType w:val="hybridMultilevel"/>
    <w:tmpl w:val="9CF6071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5" w15:restartNumberingAfterBreak="0">
    <w:nsid w:val="205D45C5"/>
    <w:multiLevelType w:val="hybridMultilevel"/>
    <w:tmpl w:val="9AD429D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5573682"/>
    <w:multiLevelType w:val="hybridMultilevel"/>
    <w:tmpl w:val="B60A29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391D543A"/>
    <w:multiLevelType w:val="hybridMultilevel"/>
    <w:tmpl w:val="9FE48160"/>
    <w:lvl w:ilvl="0" w:tplc="0C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1DF0C5F"/>
    <w:multiLevelType w:val="hybridMultilevel"/>
    <w:tmpl w:val="940E56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11705D8"/>
    <w:multiLevelType w:val="hybridMultilevel"/>
    <w:tmpl w:val="999C667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7E73EF"/>
    <w:multiLevelType w:val="hybridMultilevel"/>
    <w:tmpl w:val="E1365F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43869365">
    <w:abstractNumId w:val="9"/>
  </w:num>
  <w:num w:numId="2" w16cid:durableId="410156608">
    <w:abstractNumId w:val="6"/>
  </w:num>
  <w:num w:numId="3" w16cid:durableId="973145642">
    <w:abstractNumId w:val="3"/>
  </w:num>
  <w:num w:numId="4" w16cid:durableId="1130512646">
    <w:abstractNumId w:val="8"/>
  </w:num>
  <w:num w:numId="5" w16cid:durableId="375548846">
    <w:abstractNumId w:val="0"/>
  </w:num>
  <w:num w:numId="6" w16cid:durableId="469517936">
    <w:abstractNumId w:val="0"/>
  </w:num>
  <w:num w:numId="7" w16cid:durableId="1061556934">
    <w:abstractNumId w:val="4"/>
  </w:num>
  <w:num w:numId="8" w16cid:durableId="1852143774">
    <w:abstractNumId w:val="2"/>
  </w:num>
  <w:num w:numId="9" w16cid:durableId="851728511">
    <w:abstractNumId w:val="5"/>
  </w:num>
  <w:num w:numId="10" w16cid:durableId="770972605">
    <w:abstractNumId w:val="10"/>
  </w:num>
  <w:num w:numId="11" w16cid:durableId="1500654439">
    <w:abstractNumId w:val="7"/>
  </w:num>
  <w:num w:numId="12" w16cid:durableId="298902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E45"/>
    <w:rsid w:val="00000947"/>
    <w:rsid w:val="000011A3"/>
    <w:rsid w:val="000011E9"/>
    <w:rsid w:val="000014E7"/>
    <w:rsid w:val="00004E1A"/>
    <w:rsid w:val="00004E5A"/>
    <w:rsid w:val="000050B7"/>
    <w:rsid w:val="000052EF"/>
    <w:rsid w:val="00005EEB"/>
    <w:rsid w:val="000071AF"/>
    <w:rsid w:val="000072DF"/>
    <w:rsid w:val="00007C58"/>
    <w:rsid w:val="000124EE"/>
    <w:rsid w:val="000126D5"/>
    <w:rsid w:val="000130C3"/>
    <w:rsid w:val="00013C69"/>
    <w:rsid w:val="0001456E"/>
    <w:rsid w:val="00014665"/>
    <w:rsid w:val="00014E0A"/>
    <w:rsid w:val="00014FB1"/>
    <w:rsid w:val="00015472"/>
    <w:rsid w:val="00015F31"/>
    <w:rsid w:val="00017161"/>
    <w:rsid w:val="0002022E"/>
    <w:rsid w:val="000206FB"/>
    <w:rsid w:val="00020BA9"/>
    <w:rsid w:val="00020D35"/>
    <w:rsid w:val="00020F02"/>
    <w:rsid w:val="00021B4A"/>
    <w:rsid w:val="00021C82"/>
    <w:rsid w:val="000245D1"/>
    <w:rsid w:val="00026BD3"/>
    <w:rsid w:val="000276D9"/>
    <w:rsid w:val="000306C6"/>
    <w:rsid w:val="00030CAD"/>
    <w:rsid w:val="00030F89"/>
    <w:rsid w:val="0003192E"/>
    <w:rsid w:val="00033C3B"/>
    <w:rsid w:val="00033E14"/>
    <w:rsid w:val="00034AB7"/>
    <w:rsid w:val="000357B8"/>
    <w:rsid w:val="000357ED"/>
    <w:rsid w:val="00036830"/>
    <w:rsid w:val="00036908"/>
    <w:rsid w:val="00036B6D"/>
    <w:rsid w:val="00037952"/>
    <w:rsid w:val="00042154"/>
    <w:rsid w:val="000426CA"/>
    <w:rsid w:val="00042D01"/>
    <w:rsid w:val="000459AA"/>
    <w:rsid w:val="000477AA"/>
    <w:rsid w:val="00047D06"/>
    <w:rsid w:val="00047E28"/>
    <w:rsid w:val="000502F8"/>
    <w:rsid w:val="00051297"/>
    <w:rsid w:val="00051BF5"/>
    <w:rsid w:val="000525E7"/>
    <w:rsid w:val="00052653"/>
    <w:rsid w:val="00052D7C"/>
    <w:rsid w:val="00052F5F"/>
    <w:rsid w:val="00054BF2"/>
    <w:rsid w:val="000556DD"/>
    <w:rsid w:val="00057601"/>
    <w:rsid w:val="0005763E"/>
    <w:rsid w:val="000576A4"/>
    <w:rsid w:val="00060060"/>
    <w:rsid w:val="00062FEE"/>
    <w:rsid w:val="00066130"/>
    <w:rsid w:val="000675D5"/>
    <w:rsid w:val="00067691"/>
    <w:rsid w:val="00067713"/>
    <w:rsid w:val="00067BCD"/>
    <w:rsid w:val="000704FF"/>
    <w:rsid w:val="00071C26"/>
    <w:rsid w:val="00073C29"/>
    <w:rsid w:val="00075978"/>
    <w:rsid w:val="00075C29"/>
    <w:rsid w:val="00076F8C"/>
    <w:rsid w:val="00080B06"/>
    <w:rsid w:val="00082A8C"/>
    <w:rsid w:val="000857CC"/>
    <w:rsid w:val="000860BE"/>
    <w:rsid w:val="00086B57"/>
    <w:rsid w:val="00094116"/>
    <w:rsid w:val="0009570B"/>
    <w:rsid w:val="00095C00"/>
    <w:rsid w:val="00095C8C"/>
    <w:rsid w:val="00095E48"/>
    <w:rsid w:val="0009620F"/>
    <w:rsid w:val="000964CA"/>
    <w:rsid w:val="00096FDC"/>
    <w:rsid w:val="000A05D0"/>
    <w:rsid w:val="000A06A8"/>
    <w:rsid w:val="000A155D"/>
    <w:rsid w:val="000A1C77"/>
    <w:rsid w:val="000A24EA"/>
    <w:rsid w:val="000A2702"/>
    <w:rsid w:val="000A2D6D"/>
    <w:rsid w:val="000A40CE"/>
    <w:rsid w:val="000A4764"/>
    <w:rsid w:val="000A6A4E"/>
    <w:rsid w:val="000A6FDE"/>
    <w:rsid w:val="000A77DB"/>
    <w:rsid w:val="000B0EF0"/>
    <w:rsid w:val="000B209E"/>
    <w:rsid w:val="000B25EB"/>
    <w:rsid w:val="000B538F"/>
    <w:rsid w:val="000B56D8"/>
    <w:rsid w:val="000B782E"/>
    <w:rsid w:val="000B7A1C"/>
    <w:rsid w:val="000C141C"/>
    <w:rsid w:val="000C15C6"/>
    <w:rsid w:val="000C27DA"/>
    <w:rsid w:val="000C4A90"/>
    <w:rsid w:val="000C52DB"/>
    <w:rsid w:val="000C69B8"/>
    <w:rsid w:val="000C71FA"/>
    <w:rsid w:val="000D0C62"/>
    <w:rsid w:val="000D1C09"/>
    <w:rsid w:val="000D23F4"/>
    <w:rsid w:val="000D2EA4"/>
    <w:rsid w:val="000D45B4"/>
    <w:rsid w:val="000D4CAC"/>
    <w:rsid w:val="000D54AD"/>
    <w:rsid w:val="000D54D5"/>
    <w:rsid w:val="000D5DF4"/>
    <w:rsid w:val="000D6111"/>
    <w:rsid w:val="000D6828"/>
    <w:rsid w:val="000D6AEC"/>
    <w:rsid w:val="000E0707"/>
    <w:rsid w:val="000E1018"/>
    <w:rsid w:val="000E15E7"/>
    <w:rsid w:val="000E22A4"/>
    <w:rsid w:val="000E2805"/>
    <w:rsid w:val="000E3EED"/>
    <w:rsid w:val="000E4383"/>
    <w:rsid w:val="000E4D26"/>
    <w:rsid w:val="000E581D"/>
    <w:rsid w:val="000E7D2F"/>
    <w:rsid w:val="000F0D6A"/>
    <w:rsid w:val="000F0F4C"/>
    <w:rsid w:val="000F19B5"/>
    <w:rsid w:val="000F1B1F"/>
    <w:rsid w:val="000F4DEC"/>
    <w:rsid w:val="000F5619"/>
    <w:rsid w:val="000F60B6"/>
    <w:rsid w:val="00100A40"/>
    <w:rsid w:val="00100FE0"/>
    <w:rsid w:val="00102355"/>
    <w:rsid w:val="00103161"/>
    <w:rsid w:val="0010466F"/>
    <w:rsid w:val="00105F43"/>
    <w:rsid w:val="00106198"/>
    <w:rsid w:val="001071FE"/>
    <w:rsid w:val="001073E0"/>
    <w:rsid w:val="001102FE"/>
    <w:rsid w:val="00110515"/>
    <w:rsid w:val="00111223"/>
    <w:rsid w:val="00111DCD"/>
    <w:rsid w:val="0011249B"/>
    <w:rsid w:val="00112511"/>
    <w:rsid w:val="00113E15"/>
    <w:rsid w:val="00114F5D"/>
    <w:rsid w:val="00115251"/>
    <w:rsid w:val="00115733"/>
    <w:rsid w:val="001159CF"/>
    <w:rsid w:val="00115A2F"/>
    <w:rsid w:val="00115A4A"/>
    <w:rsid w:val="001160E5"/>
    <w:rsid w:val="001163A3"/>
    <w:rsid w:val="00116D1B"/>
    <w:rsid w:val="001172B9"/>
    <w:rsid w:val="001176A6"/>
    <w:rsid w:val="0011795D"/>
    <w:rsid w:val="00117AB4"/>
    <w:rsid w:val="00117B28"/>
    <w:rsid w:val="00120075"/>
    <w:rsid w:val="0012078C"/>
    <w:rsid w:val="00120EEE"/>
    <w:rsid w:val="00121224"/>
    <w:rsid w:val="00121568"/>
    <w:rsid w:val="00121827"/>
    <w:rsid w:val="00122E70"/>
    <w:rsid w:val="00123877"/>
    <w:rsid w:val="0012476F"/>
    <w:rsid w:val="00124E2C"/>
    <w:rsid w:val="00124E38"/>
    <w:rsid w:val="001263C8"/>
    <w:rsid w:val="00130A42"/>
    <w:rsid w:val="00130D2F"/>
    <w:rsid w:val="0013142E"/>
    <w:rsid w:val="00132236"/>
    <w:rsid w:val="001326D2"/>
    <w:rsid w:val="001343A8"/>
    <w:rsid w:val="00136550"/>
    <w:rsid w:val="00137319"/>
    <w:rsid w:val="00137386"/>
    <w:rsid w:val="001405D7"/>
    <w:rsid w:val="00140BB4"/>
    <w:rsid w:val="00140F2B"/>
    <w:rsid w:val="001411BF"/>
    <w:rsid w:val="00144511"/>
    <w:rsid w:val="00144705"/>
    <w:rsid w:val="0014545F"/>
    <w:rsid w:val="00145A7C"/>
    <w:rsid w:val="00145B65"/>
    <w:rsid w:val="00146F5F"/>
    <w:rsid w:val="0014751C"/>
    <w:rsid w:val="001477C8"/>
    <w:rsid w:val="0014780D"/>
    <w:rsid w:val="00150511"/>
    <w:rsid w:val="001516AA"/>
    <w:rsid w:val="00151C44"/>
    <w:rsid w:val="00152C6E"/>
    <w:rsid w:val="00153697"/>
    <w:rsid w:val="001553EA"/>
    <w:rsid w:val="0015617E"/>
    <w:rsid w:val="001561F1"/>
    <w:rsid w:val="00156656"/>
    <w:rsid w:val="00156A8D"/>
    <w:rsid w:val="00156FCF"/>
    <w:rsid w:val="00157214"/>
    <w:rsid w:val="00160552"/>
    <w:rsid w:val="00161C70"/>
    <w:rsid w:val="00162741"/>
    <w:rsid w:val="0016387D"/>
    <w:rsid w:val="00163BF7"/>
    <w:rsid w:val="00163E99"/>
    <w:rsid w:val="00164588"/>
    <w:rsid w:val="00164647"/>
    <w:rsid w:val="00164724"/>
    <w:rsid w:val="00164A0D"/>
    <w:rsid w:val="00170378"/>
    <w:rsid w:val="00171389"/>
    <w:rsid w:val="001715FD"/>
    <w:rsid w:val="00171E16"/>
    <w:rsid w:val="001728A1"/>
    <w:rsid w:val="00174098"/>
    <w:rsid w:val="0017422F"/>
    <w:rsid w:val="00174687"/>
    <w:rsid w:val="00175690"/>
    <w:rsid w:val="001766DC"/>
    <w:rsid w:val="00176BDA"/>
    <w:rsid w:val="00176CB8"/>
    <w:rsid w:val="00177081"/>
    <w:rsid w:val="00177CC0"/>
    <w:rsid w:val="0018008F"/>
    <w:rsid w:val="0018043A"/>
    <w:rsid w:val="0018056F"/>
    <w:rsid w:val="001821F1"/>
    <w:rsid w:val="00182218"/>
    <w:rsid w:val="00182E82"/>
    <w:rsid w:val="00184667"/>
    <w:rsid w:val="001856BB"/>
    <w:rsid w:val="001858E0"/>
    <w:rsid w:val="00185982"/>
    <w:rsid w:val="00185B25"/>
    <w:rsid w:val="00185F25"/>
    <w:rsid w:val="001866A8"/>
    <w:rsid w:val="00191212"/>
    <w:rsid w:val="001917B6"/>
    <w:rsid w:val="00191E16"/>
    <w:rsid w:val="0019240E"/>
    <w:rsid w:val="00193404"/>
    <w:rsid w:val="00193D57"/>
    <w:rsid w:val="00193DC3"/>
    <w:rsid w:val="001941E7"/>
    <w:rsid w:val="0019421C"/>
    <w:rsid w:val="00195DAD"/>
    <w:rsid w:val="00196C9C"/>
    <w:rsid w:val="0019767D"/>
    <w:rsid w:val="00197C9F"/>
    <w:rsid w:val="001A0167"/>
    <w:rsid w:val="001A0CE2"/>
    <w:rsid w:val="001A2EE7"/>
    <w:rsid w:val="001A2FA2"/>
    <w:rsid w:val="001A448A"/>
    <w:rsid w:val="001A5045"/>
    <w:rsid w:val="001A6120"/>
    <w:rsid w:val="001A7210"/>
    <w:rsid w:val="001A786B"/>
    <w:rsid w:val="001B0CDD"/>
    <w:rsid w:val="001B131B"/>
    <w:rsid w:val="001B2B81"/>
    <w:rsid w:val="001B32E8"/>
    <w:rsid w:val="001B3729"/>
    <w:rsid w:val="001B3866"/>
    <w:rsid w:val="001B52F4"/>
    <w:rsid w:val="001B7219"/>
    <w:rsid w:val="001B7288"/>
    <w:rsid w:val="001B75BF"/>
    <w:rsid w:val="001B7A2A"/>
    <w:rsid w:val="001B7B7D"/>
    <w:rsid w:val="001C0382"/>
    <w:rsid w:val="001C1DF5"/>
    <w:rsid w:val="001C2CE3"/>
    <w:rsid w:val="001C4AEB"/>
    <w:rsid w:val="001C5CBD"/>
    <w:rsid w:val="001C5D99"/>
    <w:rsid w:val="001C6635"/>
    <w:rsid w:val="001C73D6"/>
    <w:rsid w:val="001C7789"/>
    <w:rsid w:val="001C7F9B"/>
    <w:rsid w:val="001D0917"/>
    <w:rsid w:val="001D3BC0"/>
    <w:rsid w:val="001D3DAB"/>
    <w:rsid w:val="001D59DD"/>
    <w:rsid w:val="001D6AA2"/>
    <w:rsid w:val="001E0105"/>
    <w:rsid w:val="001E0C5C"/>
    <w:rsid w:val="001E2F82"/>
    <w:rsid w:val="001E39A0"/>
    <w:rsid w:val="001E3D2C"/>
    <w:rsid w:val="001E41A8"/>
    <w:rsid w:val="001E48D6"/>
    <w:rsid w:val="001E591B"/>
    <w:rsid w:val="001E65D6"/>
    <w:rsid w:val="001E6FB2"/>
    <w:rsid w:val="001E7642"/>
    <w:rsid w:val="001E7F36"/>
    <w:rsid w:val="001F0085"/>
    <w:rsid w:val="001F0976"/>
    <w:rsid w:val="001F325D"/>
    <w:rsid w:val="001F3C74"/>
    <w:rsid w:val="001F42F9"/>
    <w:rsid w:val="001F47BA"/>
    <w:rsid w:val="001F6B71"/>
    <w:rsid w:val="001F7D74"/>
    <w:rsid w:val="001F7E8C"/>
    <w:rsid w:val="001F7FE9"/>
    <w:rsid w:val="002001E8"/>
    <w:rsid w:val="00200937"/>
    <w:rsid w:val="00201ED1"/>
    <w:rsid w:val="00202AD4"/>
    <w:rsid w:val="00202BE1"/>
    <w:rsid w:val="00204FB1"/>
    <w:rsid w:val="00207645"/>
    <w:rsid w:val="00207806"/>
    <w:rsid w:val="00210AD5"/>
    <w:rsid w:val="00210B1A"/>
    <w:rsid w:val="00210EF3"/>
    <w:rsid w:val="0021117D"/>
    <w:rsid w:val="00212312"/>
    <w:rsid w:val="00212A74"/>
    <w:rsid w:val="00213996"/>
    <w:rsid w:val="00215DAD"/>
    <w:rsid w:val="00216910"/>
    <w:rsid w:val="0021717F"/>
    <w:rsid w:val="00220572"/>
    <w:rsid w:val="00221990"/>
    <w:rsid w:val="00221D67"/>
    <w:rsid w:val="00222490"/>
    <w:rsid w:val="00222629"/>
    <w:rsid w:val="00222F84"/>
    <w:rsid w:val="00223DCD"/>
    <w:rsid w:val="002277E3"/>
    <w:rsid w:val="00227AEC"/>
    <w:rsid w:val="002305D1"/>
    <w:rsid w:val="00230F71"/>
    <w:rsid w:val="00232A36"/>
    <w:rsid w:val="00232BFC"/>
    <w:rsid w:val="00233E78"/>
    <w:rsid w:val="002340EF"/>
    <w:rsid w:val="00234853"/>
    <w:rsid w:val="002352B2"/>
    <w:rsid w:val="00235B67"/>
    <w:rsid w:val="00236BCA"/>
    <w:rsid w:val="00237012"/>
    <w:rsid w:val="00237083"/>
    <w:rsid w:val="0024098B"/>
    <w:rsid w:val="002410AD"/>
    <w:rsid w:val="002411D3"/>
    <w:rsid w:val="0024311E"/>
    <w:rsid w:val="00243EFB"/>
    <w:rsid w:val="00243F21"/>
    <w:rsid w:val="002448C2"/>
    <w:rsid w:val="00245AA2"/>
    <w:rsid w:val="00246C0B"/>
    <w:rsid w:val="0024787A"/>
    <w:rsid w:val="00251068"/>
    <w:rsid w:val="00252ACC"/>
    <w:rsid w:val="00252D01"/>
    <w:rsid w:val="002531A5"/>
    <w:rsid w:val="00254B17"/>
    <w:rsid w:val="00255869"/>
    <w:rsid w:val="00256048"/>
    <w:rsid w:val="00257CDF"/>
    <w:rsid w:val="00260E12"/>
    <w:rsid w:val="00261849"/>
    <w:rsid w:val="00261CF6"/>
    <w:rsid w:val="00262230"/>
    <w:rsid w:val="002625F1"/>
    <w:rsid w:val="00262A52"/>
    <w:rsid w:val="00264B2D"/>
    <w:rsid w:val="00265E53"/>
    <w:rsid w:val="002660EF"/>
    <w:rsid w:val="00266489"/>
    <w:rsid w:val="00267A6E"/>
    <w:rsid w:val="00267C91"/>
    <w:rsid w:val="002709A0"/>
    <w:rsid w:val="002709CC"/>
    <w:rsid w:val="0027213D"/>
    <w:rsid w:val="002740BC"/>
    <w:rsid w:val="002747B4"/>
    <w:rsid w:val="002748EC"/>
    <w:rsid w:val="00276076"/>
    <w:rsid w:val="00276556"/>
    <w:rsid w:val="00276795"/>
    <w:rsid w:val="002772D8"/>
    <w:rsid w:val="002774AE"/>
    <w:rsid w:val="00277A71"/>
    <w:rsid w:val="00277B72"/>
    <w:rsid w:val="00281AEE"/>
    <w:rsid w:val="00281B94"/>
    <w:rsid w:val="00281C35"/>
    <w:rsid w:val="00282C2B"/>
    <w:rsid w:val="0028315D"/>
    <w:rsid w:val="00283323"/>
    <w:rsid w:val="00283455"/>
    <w:rsid w:val="00284623"/>
    <w:rsid w:val="002853C4"/>
    <w:rsid w:val="0028696E"/>
    <w:rsid w:val="00292377"/>
    <w:rsid w:val="002946FF"/>
    <w:rsid w:val="00295E45"/>
    <w:rsid w:val="002A0467"/>
    <w:rsid w:val="002A19E6"/>
    <w:rsid w:val="002A1D4A"/>
    <w:rsid w:val="002A22D9"/>
    <w:rsid w:val="002A28D0"/>
    <w:rsid w:val="002A2D57"/>
    <w:rsid w:val="002A3863"/>
    <w:rsid w:val="002A38AE"/>
    <w:rsid w:val="002A51C7"/>
    <w:rsid w:val="002A599D"/>
    <w:rsid w:val="002A63A1"/>
    <w:rsid w:val="002A66A6"/>
    <w:rsid w:val="002A6DD6"/>
    <w:rsid w:val="002A752E"/>
    <w:rsid w:val="002B008A"/>
    <w:rsid w:val="002B39D5"/>
    <w:rsid w:val="002B4BF3"/>
    <w:rsid w:val="002B520B"/>
    <w:rsid w:val="002B55F0"/>
    <w:rsid w:val="002B606F"/>
    <w:rsid w:val="002B609C"/>
    <w:rsid w:val="002B650B"/>
    <w:rsid w:val="002C0BC8"/>
    <w:rsid w:val="002C1400"/>
    <w:rsid w:val="002C17B8"/>
    <w:rsid w:val="002C1872"/>
    <w:rsid w:val="002C1CE7"/>
    <w:rsid w:val="002C284B"/>
    <w:rsid w:val="002C3A04"/>
    <w:rsid w:val="002C3C75"/>
    <w:rsid w:val="002C3C7A"/>
    <w:rsid w:val="002C48D2"/>
    <w:rsid w:val="002C6859"/>
    <w:rsid w:val="002C6C7E"/>
    <w:rsid w:val="002C7011"/>
    <w:rsid w:val="002D09B0"/>
    <w:rsid w:val="002D12E2"/>
    <w:rsid w:val="002D16BF"/>
    <w:rsid w:val="002D1EDF"/>
    <w:rsid w:val="002D20E6"/>
    <w:rsid w:val="002D32FE"/>
    <w:rsid w:val="002D4423"/>
    <w:rsid w:val="002D5720"/>
    <w:rsid w:val="002D5A11"/>
    <w:rsid w:val="002D6622"/>
    <w:rsid w:val="002D7217"/>
    <w:rsid w:val="002D7850"/>
    <w:rsid w:val="002E1DC3"/>
    <w:rsid w:val="002E3FF6"/>
    <w:rsid w:val="002E4D1F"/>
    <w:rsid w:val="002E565F"/>
    <w:rsid w:val="002E614D"/>
    <w:rsid w:val="002E631A"/>
    <w:rsid w:val="002E7123"/>
    <w:rsid w:val="002E78F5"/>
    <w:rsid w:val="002E7995"/>
    <w:rsid w:val="002F0767"/>
    <w:rsid w:val="002F07FE"/>
    <w:rsid w:val="002F0844"/>
    <w:rsid w:val="002F0F36"/>
    <w:rsid w:val="002F1CED"/>
    <w:rsid w:val="002F30B5"/>
    <w:rsid w:val="002F31E6"/>
    <w:rsid w:val="002F3DAE"/>
    <w:rsid w:val="002F3DF2"/>
    <w:rsid w:val="002F4A9C"/>
    <w:rsid w:val="002F6183"/>
    <w:rsid w:val="002F667F"/>
    <w:rsid w:val="002F736A"/>
    <w:rsid w:val="0030065F"/>
    <w:rsid w:val="00302079"/>
    <w:rsid w:val="003024AC"/>
    <w:rsid w:val="00303523"/>
    <w:rsid w:val="00303A90"/>
    <w:rsid w:val="00304310"/>
    <w:rsid w:val="0030491B"/>
    <w:rsid w:val="00304AD9"/>
    <w:rsid w:val="00304D30"/>
    <w:rsid w:val="003053B8"/>
    <w:rsid w:val="003074C6"/>
    <w:rsid w:val="003108B9"/>
    <w:rsid w:val="003110A4"/>
    <w:rsid w:val="0031191B"/>
    <w:rsid w:val="00312612"/>
    <w:rsid w:val="00312944"/>
    <w:rsid w:val="00313256"/>
    <w:rsid w:val="0031349E"/>
    <w:rsid w:val="00313BB3"/>
    <w:rsid w:val="00314A53"/>
    <w:rsid w:val="0031524A"/>
    <w:rsid w:val="0031527F"/>
    <w:rsid w:val="003156DF"/>
    <w:rsid w:val="003157D6"/>
    <w:rsid w:val="0031609C"/>
    <w:rsid w:val="003163E4"/>
    <w:rsid w:val="00316757"/>
    <w:rsid w:val="003200FC"/>
    <w:rsid w:val="00321260"/>
    <w:rsid w:val="00321BC2"/>
    <w:rsid w:val="003239C0"/>
    <w:rsid w:val="00323A7F"/>
    <w:rsid w:val="00323CDB"/>
    <w:rsid w:val="00323E66"/>
    <w:rsid w:val="00325D2A"/>
    <w:rsid w:val="00326D48"/>
    <w:rsid w:val="00330B9A"/>
    <w:rsid w:val="0033223C"/>
    <w:rsid w:val="00332771"/>
    <w:rsid w:val="00332E8E"/>
    <w:rsid w:val="00334974"/>
    <w:rsid w:val="00335CDB"/>
    <w:rsid w:val="00336165"/>
    <w:rsid w:val="00336AA1"/>
    <w:rsid w:val="00336AF6"/>
    <w:rsid w:val="0034062E"/>
    <w:rsid w:val="00340E3D"/>
    <w:rsid w:val="00342328"/>
    <w:rsid w:val="003432AF"/>
    <w:rsid w:val="00344BEC"/>
    <w:rsid w:val="00345623"/>
    <w:rsid w:val="00345922"/>
    <w:rsid w:val="003463DB"/>
    <w:rsid w:val="00350D30"/>
    <w:rsid w:val="003510A9"/>
    <w:rsid w:val="00351E4B"/>
    <w:rsid w:val="00353832"/>
    <w:rsid w:val="00354851"/>
    <w:rsid w:val="0035553B"/>
    <w:rsid w:val="003564E3"/>
    <w:rsid w:val="00356BAA"/>
    <w:rsid w:val="00356C64"/>
    <w:rsid w:val="0035754F"/>
    <w:rsid w:val="00357B30"/>
    <w:rsid w:val="00357D56"/>
    <w:rsid w:val="0036105A"/>
    <w:rsid w:val="00361D30"/>
    <w:rsid w:val="003624EA"/>
    <w:rsid w:val="003634F1"/>
    <w:rsid w:val="003645F4"/>
    <w:rsid w:val="0036517E"/>
    <w:rsid w:val="003651B0"/>
    <w:rsid w:val="003653FB"/>
    <w:rsid w:val="003665F8"/>
    <w:rsid w:val="00366910"/>
    <w:rsid w:val="0036712D"/>
    <w:rsid w:val="00370444"/>
    <w:rsid w:val="00371091"/>
    <w:rsid w:val="00371F29"/>
    <w:rsid w:val="003724A2"/>
    <w:rsid w:val="003727C7"/>
    <w:rsid w:val="003737B3"/>
    <w:rsid w:val="00375A5A"/>
    <w:rsid w:val="00377185"/>
    <w:rsid w:val="00377AE4"/>
    <w:rsid w:val="00377CFC"/>
    <w:rsid w:val="00377EA6"/>
    <w:rsid w:val="00380168"/>
    <w:rsid w:val="00380557"/>
    <w:rsid w:val="0038265B"/>
    <w:rsid w:val="00382D32"/>
    <w:rsid w:val="00383477"/>
    <w:rsid w:val="0038350C"/>
    <w:rsid w:val="00383DB8"/>
    <w:rsid w:val="00384D00"/>
    <w:rsid w:val="00385288"/>
    <w:rsid w:val="0038537C"/>
    <w:rsid w:val="00385877"/>
    <w:rsid w:val="0038625B"/>
    <w:rsid w:val="00390BA0"/>
    <w:rsid w:val="003910D0"/>
    <w:rsid w:val="00391362"/>
    <w:rsid w:val="00391619"/>
    <w:rsid w:val="00392CA7"/>
    <w:rsid w:val="00392E03"/>
    <w:rsid w:val="003947CA"/>
    <w:rsid w:val="00394863"/>
    <w:rsid w:val="00394D8D"/>
    <w:rsid w:val="003952B2"/>
    <w:rsid w:val="003956BB"/>
    <w:rsid w:val="00396D08"/>
    <w:rsid w:val="003A070A"/>
    <w:rsid w:val="003A089F"/>
    <w:rsid w:val="003A2774"/>
    <w:rsid w:val="003A2A0E"/>
    <w:rsid w:val="003A2DBA"/>
    <w:rsid w:val="003A303E"/>
    <w:rsid w:val="003A4E5F"/>
    <w:rsid w:val="003A5356"/>
    <w:rsid w:val="003A578F"/>
    <w:rsid w:val="003A589F"/>
    <w:rsid w:val="003A5F39"/>
    <w:rsid w:val="003A6A56"/>
    <w:rsid w:val="003A6D1E"/>
    <w:rsid w:val="003A7BF6"/>
    <w:rsid w:val="003A7D96"/>
    <w:rsid w:val="003B021F"/>
    <w:rsid w:val="003B1D60"/>
    <w:rsid w:val="003B1DE4"/>
    <w:rsid w:val="003B2554"/>
    <w:rsid w:val="003B2784"/>
    <w:rsid w:val="003B3178"/>
    <w:rsid w:val="003B5EE1"/>
    <w:rsid w:val="003B6C7E"/>
    <w:rsid w:val="003C0551"/>
    <w:rsid w:val="003C1A10"/>
    <w:rsid w:val="003C1A59"/>
    <w:rsid w:val="003C1B4B"/>
    <w:rsid w:val="003C1FB3"/>
    <w:rsid w:val="003C2A1E"/>
    <w:rsid w:val="003C2EE9"/>
    <w:rsid w:val="003C348D"/>
    <w:rsid w:val="003C3BFE"/>
    <w:rsid w:val="003C54F3"/>
    <w:rsid w:val="003C5A1C"/>
    <w:rsid w:val="003C64FE"/>
    <w:rsid w:val="003C7165"/>
    <w:rsid w:val="003C726D"/>
    <w:rsid w:val="003D03F3"/>
    <w:rsid w:val="003D0783"/>
    <w:rsid w:val="003D1208"/>
    <w:rsid w:val="003D1A33"/>
    <w:rsid w:val="003D1DBC"/>
    <w:rsid w:val="003D2459"/>
    <w:rsid w:val="003D266D"/>
    <w:rsid w:val="003D3264"/>
    <w:rsid w:val="003D36D4"/>
    <w:rsid w:val="003D3EAE"/>
    <w:rsid w:val="003D44CD"/>
    <w:rsid w:val="003D4E89"/>
    <w:rsid w:val="003D546A"/>
    <w:rsid w:val="003D609E"/>
    <w:rsid w:val="003D63C1"/>
    <w:rsid w:val="003D64B5"/>
    <w:rsid w:val="003D758C"/>
    <w:rsid w:val="003D75B8"/>
    <w:rsid w:val="003E1073"/>
    <w:rsid w:val="003E15CD"/>
    <w:rsid w:val="003E191A"/>
    <w:rsid w:val="003E1B2D"/>
    <w:rsid w:val="003E1CF8"/>
    <w:rsid w:val="003E2B0E"/>
    <w:rsid w:val="003E320E"/>
    <w:rsid w:val="003E3B73"/>
    <w:rsid w:val="003E4B76"/>
    <w:rsid w:val="003E54B6"/>
    <w:rsid w:val="003E63F8"/>
    <w:rsid w:val="003E6FBA"/>
    <w:rsid w:val="003E7752"/>
    <w:rsid w:val="003F012B"/>
    <w:rsid w:val="003F49A1"/>
    <w:rsid w:val="003F5463"/>
    <w:rsid w:val="003F5CF5"/>
    <w:rsid w:val="003F5E6D"/>
    <w:rsid w:val="003F6462"/>
    <w:rsid w:val="003F6659"/>
    <w:rsid w:val="003F6AE7"/>
    <w:rsid w:val="003F789A"/>
    <w:rsid w:val="004004B3"/>
    <w:rsid w:val="00400FD5"/>
    <w:rsid w:val="00401C6B"/>
    <w:rsid w:val="00401D5C"/>
    <w:rsid w:val="00402447"/>
    <w:rsid w:val="004028B5"/>
    <w:rsid w:val="00403BAC"/>
    <w:rsid w:val="00403F3D"/>
    <w:rsid w:val="00404581"/>
    <w:rsid w:val="004054CE"/>
    <w:rsid w:val="00405681"/>
    <w:rsid w:val="0040610D"/>
    <w:rsid w:val="00406A1C"/>
    <w:rsid w:val="00412188"/>
    <w:rsid w:val="004125A2"/>
    <w:rsid w:val="00412D14"/>
    <w:rsid w:val="00413134"/>
    <w:rsid w:val="00414B4B"/>
    <w:rsid w:val="0041502E"/>
    <w:rsid w:val="00415342"/>
    <w:rsid w:val="00415C63"/>
    <w:rsid w:val="004208E8"/>
    <w:rsid w:val="00421D7B"/>
    <w:rsid w:val="0042328A"/>
    <w:rsid w:val="00423737"/>
    <w:rsid w:val="004252C0"/>
    <w:rsid w:val="004253C0"/>
    <w:rsid w:val="00427185"/>
    <w:rsid w:val="0043020B"/>
    <w:rsid w:val="004303A1"/>
    <w:rsid w:val="00430A46"/>
    <w:rsid w:val="004317BC"/>
    <w:rsid w:val="00431806"/>
    <w:rsid w:val="0043509B"/>
    <w:rsid w:val="0043651A"/>
    <w:rsid w:val="00436A0B"/>
    <w:rsid w:val="004408CA"/>
    <w:rsid w:val="0044221A"/>
    <w:rsid w:val="00442819"/>
    <w:rsid w:val="00443859"/>
    <w:rsid w:val="004463B4"/>
    <w:rsid w:val="00446BB3"/>
    <w:rsid w:val="00447118"/>
    <w:rsid w:val="0044725E"/>
    <w:rsid w:val="004474D2"/>
    <w:rsid w:val="0044750C"/>
    <w:rsid w:val="00451B43"/>
    <w:rsid w:val="004525D6"/>
    <w:rsid w:val="00453FBD"/>
    <w:rsid w:val="00454904"/>
    <w:rsid w:val="004559B9"/>
    <w:rsid w:val="00456337"/>
    <w:rsid w:val="00456536"/>
    <w:rsid w:val="00456573"/>
    <w:rsid w:val="004609AA"/>
    <w:rsid w:val="00460CF8"/>
    <w:rsid w:val="00461129"/>
    <w:rsid w:val="00461742"/>
    <w:rsid w:val="0046251A"/>
    <w:rsid w:val="0046320A"/>
    <w:rsid w:val="00463BA4"/>
    <w:rsid w:val="00464579"/>
    <w:rsid w:val="004646FD"/>
    <w:rsid w:val="00464D91"/>
    <w:rsid w:val="00464FC4"/>
    <w:rsid w:val="0046609A"/>
    <w:rsid w:val="004661CF"/>
    <w:rsid w:val="004662B4"/>
    <w:rsid w:val="00471218"/>
    <w:rsid w:val="00471965"/>
    <w:rsid w:val="00471EC7"/>
    <w:rsid w:val="004727C3"/>
    <w:rsid w:val="00472B4E"/>
    <w:rsid w:val="00473B4C"/>
    <w:rsid w:val="00474844"/>
    <w:rsid w:val="00475323"/>
    <w:rsid w:val="004757C6"/>
    <w:rsid w:val="00476514"/>
    <w:rsid w:val="004802D2"/>
    <w:rsid w:val="00481CE3"/>
    <w:rsid w:val="00483EAB"/>
    <w:rsid w:val="00484B57"/>
    <w:rsid w:val="0048539C"/>
    <w:rsid w:val="00486652"/>
    <w:rsid w:val="00487FCD"/>
    <w:rsid w:val="00490DDA"/>
    <w:rsid w:val="0049114B"/>
    <w:rsid w:val="00492885"/>
    <w:rsid w:val="00492977"/>
    <w:rsid w:val="00493954"/>
    <w:rsid w:val="00493FDB"/>
    <w:rsid w:val="00494BC6"/>
    <w:rsid w:val="00496274"/>
    <w:rsid w:val="004969F9"/>
    <w:rsid w:val="004978CD"/>
    <w:rsid w:val="00497F4D"/>
    <w:rsid w:val="004A294B"/>
    <w:rsid w:val="004A4671"/>
    <w:rsid w:val="004A4F8E"/>
    <w:rsid w:val="004A5200"/>
    <w:rsid w:val="004A536B"/>
    <w:rsid w:val="004A62BA"/>
    <w:rsid w:val="004A6754"/>
    <w:rsid w:val="004A731F"/>
    <w:rsid w:val="004B0C65"/>
    <w:rsid w:val="004B125F"/>
    <w:rsid w:val="004B1B43"/>
    <w:rsid w:val="004B36D7"/>
    <w:rsid w:val="004B3819"/>
    <w:rsid w:val="004B465F"/>
    <w:rsid w:val="004B4DD3"/>
    <w:rsid w:val="004B5D4E"/>
    <w:rsid w:val="004B6555"/>
    <w:rsid w:val="004B6608"/>
    <w:rsid w:val="004C08BB"/>
    <w:rsid w:val="004C0E15"/>
    <w:rsid w:val="004C121E"/>
    <w:rsid w:val="004C1FD7"/>
    <w:rsid w:val="004C2FCC"/>
    <w:rsid w:val="004C3089"/>
    <w:rsid w:val="004C347E"/>
    <w:rsid w:val="004C3A83"/>
    <w:rsid w:val="004C3D9B"/>
    <w:rsid w:val="004C54D6"/>
    <w:rsid w:val="004C6119"/>
    <w:rsid w:val="004C6F16"/>
    <w:rsid w:val="004C78B7"/>
    <w:rsid w:val="004C7FCB"/>
    <w:rsid w:val="004D0E2C"/>
    <w:rsid w:val="004D18CE"/>
    <w:rsid w:val="004D1AE9"/>
    <w:rsid w:val="004D209E"/>
    <w:rsid w:val="004D2B0A"/>
    <w:rsid w:val="004D4B05"/>
    <w:rsid w:val="004D5A10"/>
    <w:rsid w:val="004D70B5"/>
    <w:rsid w:val="004D723B"/>
    <w:rsid w:val="004D73EF"/>
    <w:rsid w:val="004E1390"/>
    <w:rsid w:val="004E168D"/>
    <w:rsid w:val="004E26CB"/>
    <w:rsid w:val="004E2B71"/>
    <w:rsid w:val="004E2E3A"/>
    <w:rsid w:val="004E364A"/>
    <w:rsid w:val="004E3A45"/>
    <w:rsid w:val="004E3F3B"/>
    <w:rsid w:val="004E4096"/>
    <w:rsid w:val="004E6773"/>
    <w:rsid w:val="004E7E84"/>
    <w:rsid w:val="004F00DB"/>
    <w:rsid w:val="004F0637"/>
    <w:rsid w:val="004F09D2"/>
    <w:rsid w:val="004F138C"/>
    <w:rsid w:val="004F146F"/>
    <w:rsid w:val="004F1548"/>
    <w:rsid w:val="004F2544"/>
    <w:rsid w:val="004F3018"/>
    <w:rsid w:val="004F44B2"/>
    <w:rsid w:val="004F6F37"/>
    <w:rsid w:val="004F6FA1"/>
    <w:rsid w:val="0050131C"/>
    <w:rsid w:val="005027C0"/>
    <w:rsid w:val="005029ED"/>
    <w:rsid w:val="005045B2"/>
    <w:rsid w:val="005046D5"/>
    <w:rsid w:val="00504DFC"/>
    <w:rsid w:val="00506C18"/>
    <w:rsid w:val="005072B1"/>
    <w:rsid w:val="00510B6D"/>
    <w:rsid w:val="005114B0"/>
    <w:rsid w:val="005114E6"/>
    <w:rsid w:val="00511700"/>
    <w:rsid w:val="00511D72"/>
    <w:rsid w:val="005125A5"/>
    <w:rsid w:val="0051269E"/>
    <w:rsid w:val="00512838"/>
    <w:rsid w:val="00512938"/>
    <w:rsid w:val="00512B0F"/>
    <w:rsid w:val="005135BF"/>
    <w:rsid w:val="005142DC"/>
    <w:rsid w:val="0051443E"/>
    <w:rsid w:val="00514456"/>
    <w:rsid w:val="00515976"/>
    <w:rsid w:val="00516851"/>
    <w:rsid w:val="00516907"/>
    <w:rsid w:val="00516B84"/>
    <w:rsid w:val="00516C14"/>
    <w:rsid w:val="0051729C"/>
    <w:rsid w:val="005203B4"/>
    <w:rsid w:val="00520879"/>
    <w:rsid w:val="00520A9E"/>
    <w:rsid w:val="00520E15"/>
    <w:rsid w:val="005218EA"/>
    <w:rsid w:val="00521D98"/>
    <w:rsid w:val="00522001"/>
    <w:rsid w:val="00522D22"/>
    <w:rsid w:val="00526077"/>
    <w:rsid w:val="005271BE"/>
    <w:rsid w:val="00527804"/>
    <w:rsid w:val="005279D7"/>
    <w:rsid w:val="00527F4D"/>
    <w:rsid w:val="00531C9F"/>
    <w:rsid w:val="0053396C"/>
    <w:rsid w:val="0053401D"/>
    <w:rsid w:val="0053468E"/>
    <w:rsid w:val="0053543E"/>
    <w:rsid w:val="005357C8"/>
    <w:rsid w:val="005402BC"/>
    <w:rsid w:val="00540430"/>
    <w:rsid w:val="00541145"/>
    <w:rsid w:val="00541BD6"/>
    <w:rsid w:val="00541CCC"/>
    <w:rsid w:val="00542802"/>
    <w:rsid w:val="00543216"/>
    <w:rsid w:val="00544255"/>
    <w:rsid w:val="00544DF3"/>
    <w:rsid w:val="005451AE"/>
    <w:rsid w:val="005460A9"/>
    <w:rsid w:val="0054627D"/>
    <w:rsid w:val="005466CB"/>
    <w:rsid w:val="005504C1"/>
    <w:rsid w:val="0055137C"/>
    <w:rsid w:val="00552A6B"/>
    <w:rsid w:val="00553B75"/>
    <w:rsid w:val="0055505A"/>
    <w:rsid w:val="0055509C"/>
    <w:rsid w:val="00555694"/>
    <w:rsid w:val="005572AE"/>
    <w:rsid w:val="005575EF"/>
    <w:rsid w:val="00557F3A"/>
    <w:rsid w:val="0056140A"/>
    <w:rsid w:val="005619C1"/>
    <w:rsid w:val="00562680"/>
    <w:rsid w:val="00563458"/>
    <w:rsid w:val="00563703"/>
    <w:rsid w:val="0056501C"/>
    <w:rsid w:val="00565849"/>
    <w:rsid w:val="00565A0D"/>
    <w:rsid w:val="0056689E"/>
    <w:rsid w:val="00566CC9"/>
    <w:rsid w:val="00567A77"/>
    <w:rsid w:val="00570D1B"/>
    <w:rsid w:val="005724CC"/>
    <w:rsid w:val="00572676"/>
    <w:rsid w:val="00572E0C"/>
    <w:rsid w:val="005744BD"/>
    <w:rsid w:val="00574DB1"/>
    <w:rsid w:val="005752D8"/>
    <w:rsid w:val="0057692B"/>
    <w:rsid w:val="00576C9B"/>
    <w:rsid w:val="005770BC"/>
    <w:rsid w:val="00577835"/>
    <w:rsid w:val="00583916"/>
    <w:rsid w:val="00584C54"/>
    <w:rsid w:val="00585989"/>
    <w:rsid w:val="00586226"/>
    <w:rsid w:val="00586503"/>
    <w:rsid w:val="00586DA3"/>
    <w:rsid w:val="00587239"/>
    <w:rsid w:val="00590198"/>
    <w:rsid w:val="00590330"/>
    <w:rsid w:val="00590875"/>
    <w:rsid w:val="0059146B"/>
    <w:rsid w:val="00591E3F"/>
    <w:rsid w:val="005922CD"/>
    <w:rsid w:val="00592669"/>
    <w:rsid w:val="0059376F"/>
    <w:rsid w:val="005938E2"/>
    <w:rsid w:val="005939A7"/>
    <w:rsid w:val="0059516B"/>
    <w:rsid w:val="0059616B"/>
    <w:rsid w:val="005966FA"/>
    <w:rsid w:val="005967A8"/>
    <w:rsid w:val="00596CC7"/>
    <w:rsid w:val="0059783D"/>
    <w:rsid w:val="005A0315"/>
    <w:rsid w:val="005A1687"/>
    <w:rsid w:val="005A348A"/>
    <w:rsid w:val="005A41C9"/>
    <w:rsid w:val="005A4FD9"/>
    <w:rsid w:val="005A657A"/>
    <w:rsid w:val="005A7BBC"/>
    <w:rsid w:val="005B01A3"/>
    <w:rsid w:val="005B0E18"/>
    <w:rsid w:val="005B0EE6"/>
    <w:rsid w:val="005B1112"/>
    <w:rsid w:val="005B1E02"/>
    <w:rsid w:val="005B5784"/>
    <w:rsid w:val="005C05A6"/>
    <w:rsid w:val="005C0EBC"/>
    <w:rsid w:val="005C281E"/>
    <w:rsid w:val="005C32A5"/>
    <w:rsid w:val="005C36BC"/>
    <w:rsid w:val="005C4F50"/>
    <w:rsid w:val="005C65D9"/>
    <w:rsid w:val="005C6B93"/>
    <w:rsid w:val="005C6BC0"/>
    <w:rsid w:val="005C7AC1"/>
    <w:rsid w:val="005C7E10"/>
    <w:rsid w:val="005D05B4"/>
    <w:rsid w:val="005D0687"/>
    <w:rsid w:val="005D17C4"/>
    <w:rsid w:val="005D239E"/>
    <w:rsid w:val="005D2CE5"/>
    <w:rsid w:val="005D3D46"/>
    <w:rsid w:val="005D4540"/>
    <w:rsid w:val="005D4853"/>
    <w:rsid w:val="005D5084"/>
    <w:rsid w:val="005D7100"/>
    <w:rsid w:val="005D74DB"/>
    <w:rsid w:val="005D77A7"/>
    <w:rsid w:val="005E1135"/>
    <w:rsid w:val="005E3494"/>
    <w:rsid w:val="005E3AE1"/>
    <w:rsid w:val="005E3C4D"/>
    <w:rsid w:val="005E3CF1"/>
    <w:rsid w:val="005E4134"/>
    <w:rsid w:val="005E4838"/>
    <w:rsid w:val="005E49DA"/>
    <w:rsid w:val="005E4EEB"/>
    <w:rsid w:val="005E4F2A"/>
    <w:rsid w:val="005E519A"/>
    <w:rsid w:val="005E5C6F"/>
    <w:rsid w:val="005E780D"/>
    <w:rsid w:val="005F0711"/>
    <w:rsid w:val="005F1A8B"/>
    <w:rsid w:val="005F2215"/>
    <w:rsid w:val="005F2721"/>
    <w:rsid w:val="005F4A5C"/>
    <w:rsid w:val="005F4F77"/>
    <w:rsid w:val="005F52DD"/>
    <w:rsid w:val="005F5F82"/>
    <w:rsid w:val="005F7431"/>
    <w:rsid w:val="005F78EA"/>
    <w:rsid w:val="0060077F"/>
    <w:rsid w:val="006016DB"/>
    <w:rsid w:val="006018E9"/>
    <w:rsid w:val="00602598"/>
    <w:rsid w:val="006030AE"/>
    <w:rsid w:val="00603346"/>
    <w:rsid w:val="00604577"/>
    <w:rsid w:val="00605C12"/>
    <w:rsid w:val="006061DB"/>
    <w:rsid w:val="0060748A"/>
    <w:rsid w:val="0060770C"/>
    <w:rsid w:val="00607889"/>
    <w:rsid w:val="006104CC"/>
    <w:rsid w:val="00610805"/>
    <w:rsid w:val="0061208B"/>
    <w:rsid w:val="00612F34"/>
    <w:rsid w:val="00613D42"/>
    <w:rsid w:val="006146D1"/>
    <w:rsid w:val="0061593F"/>
    <w:rsid w:val="00615DA1"/>
    <w:rsid w:val="00615E8E"/>
    <w:rsid w:val="006161EC"/>
    <w:rsid w:val="00624233"/>
    <w:rsid w:val="00625544"/>
    <w:rsid w:val="00625DCD"/>
    <w:rsid w:val="00627D27"/>
    <w:rsid w:val="0063047C"/>
    <w:rsid w:val="00630CAA"/>
    <w:rsid w:val="00632800"/>
    <w:rsid w:val="00633439"/>
    <w:rsid w:val="00634B68"/>
    <w:rsid w:val="00634E90"/>
    <w:rsid w:val="0063503C"/>
    <w:rsid w:val="00635401"/>
    <w:rsid w:val="00636903"/>
    <w:rsid w:val="00636BC1"/>
    <w:rsid w:val="00640419"/>
    <w:rsid w:val="00640802"/>
    <w:rsid w:val="00640CF1"/>
    <w:rsid w:val="006418D7"/>
    <w:rsid w:val="006425B8"/>
    <w:rsid w:val="006428E6"/>
    <w:rsid w:val="0064310F"/>
    <w:rsid w:val="00643389"/>
    <w:rsid w:val="006435B6"/>
    <w:rsid w:val="00643EA8"/>
    <w:rsid w:val="00644B2C"/>
    <w:rsid w:val="00644DDF"/>
    <w:rsid w:val="006451D2"/>
    <w:rsid w:val="00646F2A"/>
    <w:rsid w:val="00647343"/>
    <w:rsid w:val="006478A1"/>
    <w:rsid w:val="00647F0B"/>
    <w:rsid w:val="00647F64"/>
    <w:rsid w:val="006511D0"/>
    <w:rsid w:val="00652036"/>
    <w:rsid w:val="00653105"/>
    <w:rsid w:val="00653F04"/>
    <w:rsid w:val="00654052"/>
    <w:rsid w:val="00655B1B"/>
    <w:rsid w:val="00655DB9"/>
    <w:rsid w:val="00660441"/>
    <w:rsid w:val="006607D6"/>
    <w:rsid w:val="00660AE3"/>
    <w:rsid w:val="00661222"/>
    <w:rsid w:val="006633E2"/>
    <w:rsid w:val="006639BE"/>
    <w:rsid w:val="00663E86"/>
    <w:rsid w:val="00663F73"/>
    <w:rsid w:val="006642E1"/>
    <w:rsid w:val="006645C7"/>
    <w:rsid w:val="00664A8C"/>
    <w:rsid w:val="00665FE0"/>
    <w:rsid w:val="00666124"/>
    <w:rsid w:val="00666F99"/>
    <w:rsid w:val="0067065F"/>
    <w:rsid w:val="00670CD4"/>
    <w:rsid w:val="006715BF"/>
    <w:rsid w:val="00671D82"/>
    <w:rsid w:val="00673877"/>
    <w:rsid w:val="00673E3C"/>
    <w:rsid w:val="00674538"/>
    <w:rsid w:val="0067545B"/>
    <w:rsid w:val="00675B4C"/>
    <w:rsid w:val="006762E0"/>
    <w:rsid w:val="006766B1"/>
    <w:rsid w:val="00676A79"/>
    <w:rsid w:val="00677874"/>
    <w:rsid w:val="00677BAE"/>
    <w:rsid w:val="0068170D"/>
    <w:rsid w:val="00681DEB"/>
    <w:rsid w:val="00681F1B"/>
    <w:rsid w:val="00682C5A"/>
    <w:rsid w:val="0068343F"/>
    <w:rsid w:val="00683B0A"/>
    <w:rsid w:val="00685B5C"/>
    <w:rsid w:val="00687A60"/>
    <w:rsid w:val="0069228E"/>
    <w:rsid w:val="006934AC"/>
    <w:rsid w:val="0069367E"/>
    <w:rsid w:val="00693C84"/>
    <w:rsid w:val="00694F72"/>
    <w:rsid w:val="00696CDD"/>
    <w:rsid w:val="006970DF"/>
    <w:rsid w:val="006A0277"/>
    <w:rsid w:val="006A071C"/>
    <w:rsid w:val="006A1870"/>
    <w:rsid w:val="006A279D"/>
    <w:rsid w:val="006A4559"/>
    <w:rsid w:val="006A4747"/>
    <w:rsid w:val="006A4A4E"/>
    <w:rsid w:val="006A5D1E"/>
    <w:rsid w:val="006A5FD6"/>
    <w:rsid w:val="006A62E4"/>
    <w:rsid w:val="006A6E06"/>
    <w:rsid w:val="006A740C"/>
    <w:rsid w:val="006B0435"/>
    <w:rsid w:val="006B0AB3"/>
    <w:rsid w:val="006B21CD"/>
    <w:rsid w:val="006B22FA"/>
    <w:rsid w:val="006B3D0B"/>
    <w:rsid w:val="006B4039"/>
    <w:rsid w:val="006B5ADC"/>
    <w:rsid w:val="006B65EA"/>
    <w:rsid w:val="006B6C99"/>
    <w:rsid w:val="006B7367"/>
    <w:rsid w:val="006B751D"/>
    <w:rsid w:val="006B7EF2"/>
    <w:rsid w:val="006B7F5E"/>
    <w:rsid w:val="006C0244"/>
    <w:rsid w:val="006C04D9"/>
    <w:rsid w:val="006C083E"/>
    <w:rsid w:val="006C18DD"/>
    <w:rsid w:val="006C2B28"/>
    <w:rsid w:val="006C2C4C"/>
    <w:rsid w:val="006C2E8B"/>
    <w:rsid w:val="006C3257"/>
    <w:rsid w:val="006C3B9C"/>
    <w:rsid w:val="006C3ED9"/>
    <w:rsid w:val="006C453C"/>
    <w:rsid w:val="006C4794"/>
    <w:rsid w:val="006C49D0"/>
    <w:rsid w:val="006C4F32"/>
    <w:rsid w:val="006C57C2"/>
    <w:rsid w:val="006C5D0F"/>
    <w:rsid w:val="006D2B2D"/>
    <w:rsid w:val="006D4B38"/>
    <w:rsid w:val="006D7048"/>
    <w:rsid w:val="006E0D7D"/>
    <w:rsid w:val="006E1791"/>
    <w:rsid w:val="006E1AB1"/>
    <w:rsid w:val="006E3196"/>
    <w:rsid w:val="006E40A5"/>
    <w:rsid w:val="006E456E"/>
    <w:rsid w:val="006E563E"/>
    <w:rsid w:val="006E6674"/>
    <w:rsid w:val="006E66C7"/>
    <w:rsid w:val="006E75AF"/>
    <w:rsid w:val="006E7EAA"/>
    <w:rsid w:val="006F1896"/>
    <w:rsid w:val="006F2430"/>
    <w:rsid w:val="006F33D2"/>
    <w:rsid w:val="006F3B63"/>
    <w:rsid w:val="006F3D97"/>
    <w:rsid w:val="006F41E7"/>
    <w:rsid w:val="006F5020"/>
    <w:rsid w:val="006F5BBE"/>
    <w:rsid w:val="006F5DAE"/>
    <w:rsid w:val="006F69FD"/>
    <w:rsid w:val="006F72A1"/>
    <w:rsid w:val="006F7DF2"/>
    <w:rsid w:val="00700FC6"/>
    <w:rsid w:val="00701D32"/>
    <w:rsid w:val="00702A25"/>
    <w:rsid w:val="0070361D"/>
    <w:rsid w:val="00703AD2"/>
    <w:rsid w:val="00704270"/>
    <w:rsid w:val="00704A76"/>
    <w:rsid w:val="00704F45"/>
    <w:rsid w:val="00704F6A"/>
    <w:rsid w:val="0070557E"/>
    <w:rsid w:val="00707404"/>
    <w:rsid w:val="00710414"/>
    <w:rsid w:val="00710662"/>
    <w:rsid w:val="007115F2"/>
    <w:rsid w:val="00713047"/>
    <w:rsid w:val="00714DE4"/>
    <w:rsid w:val="0071545B"/>
    <w:rsid w:val="007156F0"/>
    <w:rsid w:val="00715812"/>
    <w:rsid w:val="00716C33"/>
    <w:rsid w:val="00717785"/>
    <w:rsid w:val="0071785B"/>
    <w:rsid w:val="00722E7D"/>
    <w:rsid w:val="00723878"/>
    <w:rsid w:val="007240F8"/>
    <w:rsid w:val="00724CCB"/>
    <w:rsid w:val="007250D4"/>
    <w:rsid w:val="007252DB"/>
    <w:rsid w:val="0073055F"/>
    <w:rsid w:val="00731366"/>
    <w:rsid w:val="00731C30"/>
    <w:rsid w:val="00731D35"/>
    <w:rsid w:val="00731FFA"/>
    <w:rsid w:val="007320F5"/>
    <w:rsid w:val="00733E10"/>
    <w:rsid w:val="0073400A"/>
    <w:rsid w:val="00735928"/>
    <w:rsid w:val="00736719"/>
    <w:rsid w:val="00740C64"/>
    <w:rsid w:val="00741918"/>
    <w:rsid w:val="00741970"/>
    <w:rsid w:val="0074209A"/>
    <w:rsid w:val="0074211A"/>
    <w:rsid w:val="00743881"/>
    <w:rsid w:val="00743993"/>
    <w:rsid w:val="0074403C"/>
    <w:rsid w:val="007441C2"/>
    <w:rsid w:val="007448B3"/>
    <w:rsid w:val="00746E73"/>
    <w:rsid w:val="007504B5"/>
    <w:rsid w:val="00750855"/>
    <w:rsid w:val="00750BA4"/>
    <w:rsid w:val="0075139A"/>
    <w:rsid w:val="007520AE"/>
    <w:rsid w:val="007521D3"/>
    <w:rsid w:val="00752567"/>
    <w:rsid w:val="00752CF4"/>
    <w:rsid w:val="00752F30"/>
    <w:rsid w:val="007538A6"/>
    <w:rsid w:val="00753FED"/>
    <w:rsid w:val="007540C4"/>
    <w:rsid w:val="0075441A"/>
    <w:rsid w:val="00754AFB"/>
    <w:rsid w:val="0075624F"/>
    <w:rsid w:val="00757046"/>
    <w:rsid w:val="00757913"/>
    <w:rsid w:val="00757B69"/>
    <w:rsid w:val="0076087E"/>
    <w:rsid w:val="0076455B"/>
    <w:rsid w:val="007666C0"/>
    <w:rsid w:val="00766D67"/>
    <w:rsid w:val="00770BC7"/>
    <w:rsid w:val="0077123E"/>
    <w:rsid w:val="007712A5"/>
    <w:rsid w:val="00771EF5"/>
    <w:rsid w:val="00772EC1"/>
    <w:rsid w:val="00773C26"/>
    <w:rsid w:val="0077449A"/>
    <w:rsid w:val="0077460C"/>
    <w:rsid w:val="00775BB5"/>
    <w:rsid w:val="00775DA0"/>
    <w:rsid w:val="007777EB"/>
    <w:rsid w:val="00777A36"/>
    <w:rsid w:val="0078057C"/>
    <w:rsid w:val="007833EA"/>
    <w:rsid w:val="00785911"/>
    <w:rsid w:val="00787300"/>
    <w:rsid w:val="00787C97"/>
    <w:rsid w:val="00791F27"/>
    <w:rsid w:val="00792174"/>
    <w:rsid w:val="00793215"/>
    <w:rsid w:val="00793DAC"/>
    <w:rsid w:val="0079505E"/>
    <w:rsid w:val="0079550C"/>
    <w:rsid w:val="00796251"/>
    <w:rsid w:val="0079765B"/>
    <w:rsid w:val="00797FF1"/>
    <w:rsid w:val="007A10B4"/>
    <w:rsid w:val="007A3BBF"/>
    <w:rsid w:val="007A4F1E"/>
    <w:rsid w:val="007A5CC6"/>
    <w:rsid w:val="007A675F"/>
    <w:rsid w:val="007A769A"/>
    <w:rsid w:val="007B0846"/>
    <w:rsid w:val="007B0E2F"/>
    <w:rsid w:val="007B3433"/>
    <w:rsid w:val="007B5EDB"/>
    <w:rsid w:val="007B72C1"/>
    <w:rsid w:val="007C2AB3"/>
    <w:rsid w:val="007C452B"/>
    <w:rsid w:val="007C457A"/>
    <w:rsid w:val="007C5B23"/>
    <w:rsid w:val="007C5BBF"/>
    <w:rsid w:val="007C7291"/>
    <w:rsid w:val="007C766B"/>
    <w:rsid w:val="007C7C7C"/>
    <w:rsid w:val="007D07A8"/>
    <w:rsid w:val="007D0821"/>
    <w:rsid w:val="007D24BD"/>
    <w:rsid w:val="007D48BF"/>
    <w:rsid w:val="007D5C77"/>
    <w:rsid w:val="007E0556"/>
    <w:rsid w:val="007E06CE"/>
    <w:rsid w:val="007E0A4C"/>
    <w:rsid w:val="007E13F3"/>
    <w:rsid w:val="007E1849"/>
    <w:rsid w:val="007E1FD9"/>
    <w:rsid w:val="007E3BDC"/>
    <w:rsid w:val="007E59A4"/>
    <w:rsid w:val="007E5BA3"/>
    <w:rsid w:val="007E5EA8"/>
    <w:rsid w:val="007E6BE7"/>
    <w:rsid w:val="007E7BAD"/>
    <w:rsid w:val="007E7F4E"/>
    <w:rsid w:val="007F1282"/>
    <w:rsid w:val="007F14B8"/>
    <w:rsid w:val="007F1B72"/>
    <w:rsid w:val="007F1EF7"/>
    <w:rsid w:val="007F239A"/>
    <w:rsid w:val="007F3E19"/>
    <w:rsid w:val="007F4232"/>
    <w:rsid w:val="007F47E7"/>
    <w:rsid w:val="007F5843"/>
    <w:rsid w:val="007F719A"/>
    <w:rsid w:val="00800180"/>
    <w:rsid w:val="008009E6"/>
    <w:rsid w:val="00801AC2"/>
    <w:rsid w:val="00802A15"/>
    <w:rsid w:val="00804587"/>
    <w:rsid w:val="00804AE8"/>
    <w:rsid w:val="00805B3E"/>
    <w:rsid w:val="00805F8C"/>
    <w:rsid w:val="008076CD"/>
    <w:rsid w:val="00807AF2"/>
    <w:rsid w:val="00810062"/>
    <w:rsid w:val="00810560"/>
    <w:rsid w:val="0081064F"/>
    <w:rsid w:val="00810808"/>
    <w:rsid w:val="00814D73"/>
    <w:rsid w:val="00814EE1"/>
    <w:rsid w:val="00815072"/>
    <w:rsid w:val="008166CD"/>
    <w:rsid w:val="00816A7C"/>
    <w:rsid w:val="00816CC8"/>
    <w:rsid w:val="008207FA"/>
    <w:rsid w:val="008208B4"/>
    <w:rsid w:val="00820EB1"/>
    <w:rsid w:val="008219CE"/>
    <w:rsid w:val="0082553E"/>
    <w:rsid w:val="0082559C"/>
    <w:rsid w:val="0082629A"/>
    <w:rsid w:val="00831E20"/>
    <w:rsid w:val="0083209E"/>
    <w:rsid w:val="00832B28"/>
    <w:rsid w:val="00835ACC"/>
    <w:rsid w:val="00837592"/>
    <w:rsid w:val="00837679"/>
    <w:rsid w:val="00845331"/>
    <w:rsid w:val="00847AC9"/>
    <w:rsid w:val="00847B73"/>
    <w:rsid w:val="008503F0"/>
    <w:rsid w:val="00850511"/>
    <w:rsid w:val="008511D2"/>
    <w:rsid w:val="0085195F"/>
    <w:rsid w:val="00851A13"/>
    <w:rsid w:val="008545C9"/>
    <w:rsid w:val="0085477B"/>
    <w:rsid w:val="00855B5F"/>
    <w:rsid w:val="0085692D"/>
    <w:rsid w:val="008574C2"/>
    <w:rsid w:val="00861463"/>
    <w:rsid w:val="0086149E"/>
    <w:rsid w:val="00863DA3"/>
    <w:rsid w:val="00863EF8"/>
    <w:rsid w:val="008667A6"/>
    <w:rsid w:val="00866E94"/>
    <w:rsid w:val="00867841"/>
    <w:rsid w:val="008716A6"/>
    <w:rsid w:val="00871952"/>
    <w:rsid w:val="00871A65"/>
    <w:rsid w:val="008724E4"/>
    <w:rsid w:val="00872CA5"/>
    <w:rsid w:val="008751EE"/>
    <w:rsid w:val="00880D8E"/>
    <w:rsid w:val="008816F2"/>
    <w:rsid w:val="0088263A"/>
    <w:rsid w:val="008831AD"/>
    <w:rsid w:val="00884106"/>
    <w:rsid w:val="0088431A"/>
    <w:rsid w:val="008843BF"/>
    <w:rsid w:val="008844AF"/>
    <w:rsid w:val="00884532"/>
    <w:rsid w:val="008848CD"/>
    <w:rsid w:val="008854A6"/>
    <w:rsid w:val="008859A5"/>
    <w:rsid w:val="00885E64"/>
    <w:rsid w:val="00886546"/>
    <w:rsid w:val="00886980"/>
    <w:rsid w:val="008903D3"/>
    <w:rsid w:val="008923DB"/>
    <w:rsid w:val="0089294B"/>
    <w:rsid w:val="00893A22"/>
    <w:rsid w:val="00894CD3"/>
    <w:rsid w:val="0089540F"/>
    <w:rsid w:val="00895CAD"/>
    <w:rsid w:val="00895D22"/>
    <w:rsid w:val="00896072"/>
    <w:rsid w:val="008A0CD3"/>
    <w:rsid w:val="008A1F87"/>
    <w:rsid w:val="008A24AD"/>
    <w:rsid w:val="008A5461"/>
    <w:rsid w:val="008A6364"/>
    <w:rsid w:val="008A770F"/>
    <w:rsid w:val="008B109D"/>
    <w:rsid w:val="008B1E5C"/>
    <w:rsid w:val="008B2CCA"/>
    <w:rsid w:val="008B2ED0"/>
    <w:rsid w:val="008B4017"/>
    <w:rsid w:val="008B79CD"/>
    <w:rsid w:val="008C020A"/>
    <w:rsid w:val="008C05C4"/>
    <w:rsid w:val="008C07A5"/>
    <w:rsid w:val="008C12D0"/>
    <w:rsid w:val="008C1351"/>
    <w:rsid w:val="008C13AD"/>
    <w:rsid w:val="008C2830"/>
    <w:rsid w:val="008C2F8B"/>
    <w:rsid w:val="008C388D"/>
    <w:rsid w:val="008C39B6"/>
    <w:rsid w:val="008C3B88"/>
    <w:rsid w:val="008C46CF"/>
    <w:rsid w:val="008C5930"/>
    <w:rsid w:val="008C5B1F"/>
    <w:rsid w:val="008C6276"/>
    <w:rsid w:val="008C6DF2"/>
    <w:rsid w:val="008C6EE0"/>
    <w:rsid w:val="008D057D"/>
    <w:rsid w:val="008D0DE5"/>
    <w:rsid w:val="008D152F"/>
    <w:rsid w:val="008D1859"/>
    <w:rsid w:val="008D3582"/>
    <w:rsid w:val="008D3FFE"/>
    <w:rsid w:val="008D5748"/>
    <w:rsid w:val="008D5BD2"/>
    <w:rsid w:val="008D7184"/>
    <w:rsid w:val="008D7524"/>
    <w:rsid w:val="008D7688"/>
    <w:rsid w:val="008D7B85"/>
    <w:rsid w:val="008E0655"/>
    <w:rsid w:val="008E1AA8"/>
    <w:rsid w:val="008E23C3"/>
    <w:rsid w:val="008E259C"/>
    <w:rsid w:val="008E2DD0"/>
    <w:rsid w:val="008E31EA"/>
    <w:rsid w:val="008E47F9"/>
    <w:rsid w:val="008E5854"/>
    <w:rsid w:val="008E6D96"/>
    <w:rsid w:val="008F0C68"/>
    <w:rsid w:val="008F29EF"/>
    <w:rsid w:val="008F52D2"/>
    <w:rsid w:val="008F62CC"/>
    <w:rsid w:val="00902B35"/>
    <w:rsid w:val="00902E43"/>
    <w:rsid w:val="009030CC"/>
    <w:rsid w:val="00904952"/>
    <w:rsid w:val="00904A9E"/>
    <w:rsid w:val="00904F9C"/>
    <w:rsid w:val="00905410"/>
    <w:rsid w:val="00906F0A"/>
    <w:rsid w:val="0091056B"/>
    <w:rsid w:val="00910653"/>
    <w:rsid w:val="00910C65"/>
    <w:rsid w:val="00911A19"/>
    <w:rsid w:val="009121AA"/>
    <w:rsid w:val="00912329"/>
    <w:rsid w:val="00912544"/>
    <w:rsid w:val="00917091"/>
    <w:rsid w:val="009175D2"/>
    <w:rsid w:val="00917A25"/>
    <w:rsid w:val="00917C0E"/>
    <w:rsid w:val="0092187E"/>
    <w:rsid w:val="0092273F"/>
    <w:rsid w:val="00922E3E"/>
    <w:rsid w:val="00923554"/>
    <w:rsid w:val="00923CFC"/>
    <w:rsid w:val="009241AA"/>
    <w:rsid w:val="00924276"/>
    <w:rsid w:val="009243B4"/>
    <w:rsid w:val="00924D47"/>
    <w:rsid w:val="00926FF4"/>
    <w:rsid w:val="00927027"/>
    <w:rsid w:val="00927EB4"/>
    <w:rsid w:val="00927F9D"/>
    <w:rsid w:val="00931612"/>
    <w:rsid w:val="00932A6D"/>
    <w:rsid w:val="00932D21"/>
    <w:rsid w:val="0093428C"/>
    <w:rsid w:val="00935F3A"/>
    <w:rsid w:val="00936B92"/>
    <w:rsid w:val="00936DB0"/>
    <w:rsid w:val="00940180"/>
    <w:rsid w:val="00940583"/>
    <w:rsid w:val="0094167B"/>
    <w:rsid w:val="00944A8D"/>
    <w:rsid w:val="00944BB1"/>
    <w:rsid w:val="00944CFD"/>
    <w:rsid w:val="0094529C"/>
    <w:rsid w:val="00945765"/>
    <w:rsid w:val="00945B10"/>
    <w:rsid w:val="00945CCA"/>
    <w:rsid w:val="00946DCC"/>
    <w:rsid w:val="00950849"/>
    <w:rsid w:val="00951E56"/>
    <w:rsid w:val="00952124"/>
    <w:rsid w:val="00952415"/>
    <w:rsid w:val="009524AA"/>
    <w:rsid w:val="009527D5"/>
    <w:rsid w:val="00952D54"/>
    <w:rsid w:val="00954207"/>
    <w:rsid w:val="00954508"/>
    <w:rsid w:val="00954EB0"/>
    <w:rsid w:val="009551DB"/>
    <w:rsid w:val="0095681B"/>
    <w:rsid w:val="00956AD8"/>
    <w:rsid w:val="00956EC1"/>
    <w:rsid w:val="009574A2"/>
    <w:rsid w:val="00961352"/>
    <w:rsid w:val="009619B4"/>
    <w:rsid w:val="00962AD6"/>
    <w:rsid w:val="00963EE2"/>
    <w:rsid w:val="00965156"/>
    <w:rsid w:val="00965DF1"/>
    <w:rsid w:val="0096687D"/>
    <w:rsid w:val="00966DD2"/>
    <w:rsid w:val="00967F9B"/>
    <w:rsid w:val="009704DC"/>
    <w:rsid w:val="009708E1"/>
    <w:rsid w:val="00970D5A"/>
    <w:rsid w:val="009718E9"/>
    <w:rsid w:val="00971DE5"/>
    <w:rsid w:val="00972767"/>
    <w:rsid w:val="00972EFD"/>
    <w:rsid w:val="00973DE9"/>
    <w:rsid w:val="00974724"/>
    <w:rsid w:val="0097483F"/>
    <w:rsid w:val="00974DCD"/>
    <w:rsid w:val="00975D86"/>
    <w:rsid w:val="00975FED"/>
    <w:rsid w:val="00976DA7"/>
    <w:rsid w:val="00977880"/>
    <w:rsid w:val="00977BD9"/>
    <w:rsid w:val="00977BDF"/>
    <w:rsid w:val="00980938"/>
    <w:rsid w:val="00981565"/>
    <w:rsid w:val="00982B25"/>
    <w:rsid w:val="00982F7A"/>
    <w:rsid w:val="00983D91"/>
    <w:rsid w:val="00983E06"/>
    <w:rsid w:val="0098485A"/>
    <w:rsid w:val="00985AE9"/>
    <w:rsid w:val="00991626"/>
    <w:rsid w:val="00992B61"/>
    <w:rsid w:val="00992CFA"/>
    <w:rsid w:val="0099354E"/>
    <w:rsid w:val="009936DF"/>
    <w:rsid w:val="00993A6A"/>
    <w:rsid w:val="00994B9A"/>
    <w:rsid w:val="0099528D"/>
    <w:rsid w:val="009958EA"/>
    <w:rsid w:val="00997EC3"/>
    <w:rsid w:val="009A094B"/>
    <w:rsid w:val="009A14D1"/>
    <w:rsid w:val="009A25CB"/>
    <w:rsid w:val="009A2AF6"/>
    <w:rsid w:val="009A2BF9"/>
    <w:rsid w:val="009A4AE9"/>
    <w:rsid w:val="009A5888"/>
    <w:rsid w:val="009A5C70"/>
    <w:rsid w:val="009A65F1"/>
    <w:rsid w:val="009A6D77"/>
    <w:rsid w:val="009A6F52"/>
    <w:rsid w:val="009A7996"/>
    <w:rsid w:val="009B1188"/>
    <w:rsid w:val="009B3167"/>
    <w:rsid w:val="009B31A2"/>
    <w:rsid w:val="009B3BB2"/>
    <w:rsid w:val="009B3CF8"/>
    <w:rsid w:val="009B542E"/>
    <w:rsid w:val="009B5872"/>
    <w:rsid w:val="009B5A30"/>
    <w:rsid w:val="009B6447"/>
    <w:rsid w:val="009B6B9B"/>
    <w:rsid w:val="009C065D"/>
    <w:rsid w:val="009C190B"/>
    <w:rsid w:val="009C1928"/>
    <w:rsid w:val="009C5AC8"/>
    <w:rsid w:val="009D1750"/>
    <w:rsid w:val="009D1874"/>
    <w:rsid w:val="009D2866"/>
    <w:rsid w:val="009D2A18"/>
    <w:rsid w:val="009D3288"/>
    <w:rsid w:val="009D6483"/>
    <w:rsid w:val="009D69FD"/>
    <w:rsid w:val="009E0419"/>
    <w:rsid w:val="009E1186"/>
    <w:rsid w:val="009E3797"/>
    <w:rsid w:val="009E3AE0"/>
    <w:rsid w:val="009E4A85"/>
    <w:rsid w:val="009E4F95"/>
    <w:rsid w:val="009E5E34"/>
    <w:rsid w:val="009E7C84"/>
    <w:rsid w:val="009F08FE"/>
    <w:rsid w:val="009F0CEB"/>
    <w:rsid w:val="009F0FC7"/>
    <w:rsid w:val="009F0FF4"/>
    <w:rsid w:val="009F12BC"/>
    <w:rsid w:val="009F1B81"/>
    <w:rsid w:val="009F1E34"/>
    <w:rsid w:val="009F23DA"/>
    <w:rsid w:val="009F23DC"/>
    <w:rsid w:val="009F3A64"/>
    <w:rsid w:val="009F3EC4"/>
    <w:rsid w:val="009F4D1D"/>
    <w:rsid w:val="009F5384"/>
    <w:rsid w:val="009F5605"/>
    <w:rsid w:val="009F5643"/>
    <w:rsid w:val="009F66EE"/>
    <w:rsid w:val="009F7ADA"/>
    <w:rsid w:val="00A008A6"/>
    <w:rsid w:val="00A00D3E"/>
    <w:rsid w:val="00A01110"/>
    <w:rsid w:val="00A01C7F"/>
    <w:rsid w:val="00A01CAD"/>
    <w:rsid w:val="00A01F4B"/>
    <w:rsid w:val="00A023CB"/>
    <w:rsid w:val="00A026F0"/>
    <w:rsid w:val="00A02973"/>
    <w:rsid w:val="00A05852"/>
    <w:rsid w:val="00A05929"/>
    <w:rsid w:val="00A0598A"/>
    <w:rsid w:val="00A06B85"/>
    <w:rsid w:val="00A07631"/>
    <w:rsid w:val="00A07679"/>
    <w:rsid w:val="00A07BD9"/>
    <w:rsid w:val="00A07D6F"/>
    <w:rsid w:val="00A1050B"/>
    <w:rsid w:val="00A10816"/>
    <w:rsid w:val="00A10B74"/>
    <w:rsid w:val="00A112B5"/>
    <w:rsid w:val="00A114A2"/>
    <w:rsid w:val="00A11AC2"/>
    <w:rsid w:val="00A123E8"/>
    <w:rsid w:val="00A131FB"/>
    <w:rsid w:val="00A134FF"/>
    <w:rsid w:val="00A141EB"/>
    <w:rsid w:val="00A14A62"/>
    <w:rsid w:val="00A15F16"/>
    <w:rsid w:val="00A2005B"/>
    <w:rsid w:val="00A20165"/>
    <w:rsid w:val="00A203D7"/>
    <w:rsid w:val="00A2180D"/>
    <w:rsid w:val="00A21841"/>
    <w:rsid w:val="00A21C13"/>
    <w:rsid w:val="00A222C3"/>
    <w:rsid w:val="00A22A43"/>
    <w:rsid w:val="00A2491C"/>
    <w:rsid w:val="00A24B4B"/>
    <w:rsid w:val="00A25084"/>
    <w:rsid w:val="00A251B0"/>
    <w:rsid w:val="00A26FE3"/>
    <w:rsid w:val="00A31BD2"/>
    <w:rsid w:val="00A31F12"/>
    <w:rsid w:val="00A327B5"/>
    <w:rsid w:val="00A33787"/>
    <w:rsid w:val="00A33B66"/>
    <w:rsid w:val="00A3522D"/>
    <w:rsid w:val="00A35259"/>
    <w:rsid w:val="00A352BB"/>
    <w:rsid w:val="00A35B69"/>
    <w:rsid w:val="00A36445"/>
    <w:rsid w:val="00A36761"/>
    <w:rsid w:val="00A4046F"/>
    <w:rsid w:val="00A4062E"/>
    <w:rsid w:val="00A41481"/>
    <w:rsid w:val="00A42249"/>
    <w:rsid w:val="00A42E29"/>
    <w:rsid w:val="00A42EB3"/>
    <w:rsid w:val="00A434AD"/>
    <w:rsid w:val="00A43A9A"/>
    <w:rsid w:val="00A43E3A"/>
    <w:rsid w:val="00A43F4C"/>
    <w:rsid w:val="00A44341"/>
    <w:rsid w:val="00A44569"/>
    <w:rsid w:val="00A4493D"/>
    <w:rsid w:val="00A46111"/>
    <w:rsid w:val="00A463E7"/>
    <w:rsid w:val="00A508FA"/>
    <w:rsid w:val="00A50B7E"/>
    <w:rsid w:val="00A510BE"/>
    <w:rsid w:val="00A5208E"/>
    <w:rsid w:val="00A5295B"/>
    <w:rsid w:val="00A53D4B"/>
    <w:rsid w:val="00A53FB7"/>
    <w:rsid w:val="00A550B3"/>
    <w:rsid w:val="00A57285"/>
    <w:rsid w:val="00A606FD"/>
    <w:rsid w:val="00A610F7"/>
    <w:rsid w:val="00A6149C"/>
    <w:rsid w:val="00A619D5"/>
    <w:rsid w:val="00A61CB1"/>
    <w:rsid w:val="00A629E5"/>
    <w:rsid w:val="00A62A22"/>
    <w:rsid w:val="00A62C71"/>
    <w:rsid w:val="00A63E22"/>
    <w:rsid w:val="00A64234"/>
    <w:rsid w:val="00A64CEB"/>
    <w:rsid w:val="00A64E4B"/>
    <w:rsid w:val="00A66A4D"/>
    <w:rsid w:val="00A700D1"/>
    <w:rsid w:val="00A7032F"/>
    <w:rsid w:val="00A70D4D"/>
    <w:rsid w:val="00A72F31"/>
    <w:rsid w:val="00A73F12"/>
    <w:rsid w:val="00A74886"/>
    <w:rsid w:val="00A763C6"/>
    <w:rsid w:val="00A77E2C"/>
    <w:rsid w:val="00A801C6"/>
    <w:rsid w:val="00A80C27"/>
    <w:rsid w:val="00A8100E"/>
    <w:rsid w:val="00A811AF"/>
    <w:rsid w:val="00A817C6"/>
    <w:rsid w:val="00A8188A"/>
    <w:rsid w:val="00A825E4"/>
    <w:rsid w:val="00A83CB4"/>
    <w:rsid w:val="00A84A4D"/>
    <w:rsid w:val="00A869D6"/>
    <w:rsid w:val="00A90F87"/>
    <w:rsid w:val="00A90FB0"/>
    <w:rsid w:val="00A9285B"/>
    <w:rsid w:val="00A92869"/>
    <w:rsid w:val="00A928FF"/>
    <w:rsid w:val="00A94243"/>
    <w:rsid w:val="00A946B7"/>
    <w:rsid w:val="00A94E31"/>
    <w:rsid w:val="00A955D0"/>
    <w:rsid w:val="00A963AC"/>
    <w:rsid w:val="00A96830"/>
    <w:rsid w:val="00A97598"/>
    <w:rsid w:val="00A97783"/>
    <w:rsid w:val="00A97902"/>
    <w:rsid w:val="00A97EC2"/>
    <w:rsid w:val="00AA0ED9"/>
    <w:rsid w:val="00AA123B"/>
    <w:rsid w:val="00AA169A"/>
    <w:rsid w:val="00AA16C9"/>
    <w:rsid w:val="00AA1ACC"/>
    <w:rsid w:val="00AA280A"/>
    <w:rsid w:val="00AA2B3C"/>
    <w:rsid w:val="00AA3BF1"/>
    <w:rsid w:val="00AA559C"/>
    <w:rsid w:val="00AA5738"/>
    <w:rsid w:val="00AA6E19"/>
    <w:rsid w:val="00AA75F8"/>
    <w:rsid w:val="00AB110F"/>
    <w:rsid w:val="00AB1192"/>
    <w:rsid w:val="00AB15A2"/>
    <w:rsid w:val="00AB1D05"/>
    <w:rsid w:val="00AB3B72"/>
    <w:rsid w:val="00AB57BE"/>
    <w:rsid w:val="00AB58CC"/>
    <w:rsid w:val="00AB60B5"/>
    <w:rsid w:val="00AB60ED"/>
    <w:rsid w:val="00AB6139"/>
    <w:rsid w:val="00AB6170"/>
    <w:rsid w:val="00AB7128"/>
    <w:rsid w:val="00AB7BD4"/>
    <w:rsid w:val="00AB7C70"/>
    <w:rsid w:val="00AC1ABB"/>
    <w:rsid w:val="00AC37C0"/>
    <w:rsid w:val="00AC3D0B"/>
    <w:rsid w:val="00AC5816"/>
    <w:rsid w:val="00AC5A7D"/>
    <w:rsid w:val="00AC5D34"/>
    <w:rsid w:val="00AC70AB"/>
    <w:rsid w:val="00AC7659"/>
    <w:rsid w:val="00AC7AE9"/>
    <w:rsid w:val="00AD0748"/>
    <w:rsid w:val="00AD0EE3"/>
    <w:rsid w:val="00AD0F28"/>
    <w:rsid w:val="00AD1110"/>
    <w:rsid w:val="00AD165D"/>
    <w:rsid w:val="00AD18B8"/>
    <w:rsid w:val="00AD2EF3"/>
    <w:rsid w:val="00AD2F9B"/>
    <w:rsid w:val="00AD610C"/>
    <w:rsid w:val="00AD6322"/>
    <w:rsid w:val="00AD71B8"/>
    <w:rsid w:val="00AD7B93"/>
    <w:rsid w:val="00AD7F39"/>
    <w:rsid w:val="00AE008A"/>
    <w:rsid w:val="00AE0313"/>
    <w:rsid w:val="00AE06B2"/>
    <w:rsid w:val="00AE4842"/>
    <w:rsid w:val="00AE4A75"/>
    <w:rsid w:val="00AE51A9"/>
    <w:rsid w:val="00AE661D"/>
    <w:rsid w:val="00AE6DB3"/>
    <w:rsid w:val="00AE6F0F"/>
    <w:rsid w:val="00AE7A69"/>
    <w:rsid w:val="00AF2302"/>
    <w:rsid w:val="00AF2C5B"/>
    <w:rsid w:val="00AF3FA1"/>
    <w:rsid w:val="00AF402D"/>
    <w:rsid w:val="00AF4CF2"/>
    <w:rsid w:val="00AF6211"/>
    <w:rsid w:val="00AF631B"/>
    <w:rsid w:val="00AF6EE3"/>
    <w:rsid w:val="00AF6F71"/>
    <w:rsid w:val="00AF7CF9"/>
    <w:rsid w:val="00B0069A"/>
    <w:rsid w:val="00B00954"/>
    <w:rsid w:val="00B02672"/>
    <w:rsid w:val="00B03237"/>
    <w:rsid w:val="00B04449"/>
    <w:rsid w:val="00B07261"/>
    <w:rsid w:val="00B10877"/>
    <w:rsid w:val="00B11DE1"/>
    <w:rsid w:val="00B141C0"/>
    <w:rsid w:val="00B141E3"/>
    <w:rsid w:val="00B14A89"/>
    <w:rsid w:val="00B16085"/>
    <w:rsid w:val="00B174C9"/>
    <w:rsid w:val="00B20A54"/>
    <w:rsid w:val="00B20F9B"/>
    <w:rsid w:val="00B215E1"/>
    <w:rsid w:val="00B22951"/>
    <w:rsid w:val="00B23BD7"/>
    <w:rsid w:val="00B23C1E"/>
    <w:rsid w:val="00B24699"/>
    <w:rsid w:val="00B24C43"/>
    <w:rsid w:val="00B24E03"/>
    <w:rsid w:val="00B265AC"/>
    <w:rsid w:val="00B27E45"/>
    <w:rsid w:val="00B31765"/>
    <w:rsid w:val="00B31A5A"/>
    <w:rsid w:val="00B324BD"/>
    <w:rsid w:val="00B33A85"/>
    <w:rsid w:val="00B34B45"/>
    <w:rsid w:val="00B35C1A"/>
    <w:rsid w:val="00B37BB1"/>
    <w:rsid w:val="00B40D46"/>
    <w:rsid w:val="00B40DBA"/>
    <w:rsid w:val="00B40EAE"/>
    <w:rsid w:val="00B41677"/>
    <w:rsid w:val="00B422BB"/>
    <w:rsid w:val="00B4286B"/>
    <w:rsid w:val="00B42ED7"/>
    <w:rsid w:val="00B43E12"/>
    <w:rsid w:val="00B45A90"/>
    <w:rsid w:val="00B45E03"/>
    <w:rsid w:val="00B47B16"/>
    <w:rsid w:val="00B47BA1"/>
    <w:rsid w:val="00B47D85"/>
    <w:rsid w:val="00B5066A"/>
    <w:rsid w:val="00B51726"/>
    <w:rsid w:val="00B51E35"/>
    <w:rsid w:val="00B54839"/>
    <w:rsid w:val="00B54D4F"/>
    <w:rsid w:val="00B55354"/>
    <w:rsid w:val="00B569CF"/>
    <w:rsid w:val="00B57B6B"/>
    <w:rsid w:val="00B57EE7"/>
    <w:rsid w:val="00B60C97"/>
    <w:rsid w:val="00B61125"/>
    <w:rsid w:val="00B61B86"/>
    <w:rsid w:val="00B6330E"/>
    <w:rsid w:val="00B63D17"/>
    <w:rsid w:val="00B64F71"/>
    <w:rsid w:val="00B653EF"/>
    <w:rsid w:val="00B6608F"/>
    <w:rsid w:val="00B668C3"/>
    <w:rsid w:val="00B67B39"/>
    <w:rsid w:val="00B704A9"/>
    <w:rsid w:val="00B707F3"/>
    <w:rsid w:val="00B72029"/>
    <w:rsid w:val="00B725F2"/>
    <w:rsid w:val="00B727B8"/>
    <w:rsid w:val="00B72A92"/>
    <w:rsid w:val="00B736AB"/>
    <w:rsid w:val="00B74F5D"/>
    <w:rsid w:val="00B75791"/>
    <w:rsid w:val="00B76240"/>
    <w:rsid w:val="00B76412"/>
    <w:rsid w:val="00B76C6F"/>
    <w:rsid w:val="00B76EC0"/>
    <w:rsid w:val="00B77762"/>
    <w:rsid w:val="00B77F2B"/>
    <w:rsid w:val="00B81122"/>
    <w:rsid w:val="00B811E7"/>
    <w:rsid w:val="00B81C24"/>
    <w:rsid w:val="00B8505D"/>
    <w:rsid w:val="00B8544B"/>
    <w:rsid w:val="00B85A5B"/>
    <w:rsid w:val="00B87DB8"/>
    <w:rsid w:val="00B90F2F"/>
    <w:rsid w:val="00B91C0F"/>
    <w:rsid w:val="00B93827"/>
    <w:rsid w:val="00B93FEA"/>
    <w:rsid w:val="00B9454A"/>
    <w:rsid w:val="00B946CF"/>
    <w:rsid w:val="00B94CE2"/>
    <w:rsid w:val="00B94F85"/>
    <w:rsid w:val="00B9550F"/>
    <w:rsid w:val="00B960A0"/>
    <w:rsid w:val="00B96709"/>
    <w:rsid w:val="00B96FA0"/>
    <w:rsid w:val="00B97660"/>
    <w:rsid w:val="00B97D5A"/>
    <w:rsid w:val="00BA0C71"/>
    <w:rsid w:val="00BA1553"/>
    <w:rsid w:val="00BA2CAC"/>
    <w:rsid w:val="00BA452C"/>
    <w:rsid w:val="00BA4602"/>
    <w:rsid w:val="00BA581E"/>
    <w:rsid w:val="00BA5EEA"/>
    <w:rsid w:val="00BA6B33"/>
    <w:rsid w:val="00BA6F77"/>
    <w:rsid w:val="00BA7C4B"/>
    <w:rsid w:val="00BB1249"/>
    <w:rsid w:val="00BB21A5"/>
    <w:rsid w:val="00BB28BB"/>
    <w:rsid w:val="00BB2A25"/>
    <w:rsid w:val="00BB34E5"/>
    <w:rsid w:val="00BB46E8"/>
    <w:rsid w:val="00BB4FA5"/>
    <w:rsid w:val="00BB5C79"/>
    <w:rsid w:val="00BB6139"/>
    <w:rsid w:val="00BC0361"/>
    <w:rsid w:val="00BC04C5"/>
    <w:rsid w:val="00BC136D"/>
    <w:rsid w:val="00BC164B"/>
    <w:rsid w:val="00BC1E42"/>
    <w:rsid w:val="00BC2B78"/>
    <w:rsid w:val="00BC3012"/>
    <w:rsid w:val="00BC3D00"/>
    <w:rsid w:val="00BC3D52"/>
    <w:rsid w:val="00BC4471"/>
    <w:rsid w:val="00BC4A32"/>
    <w:rsid w:val="00BC5470"/>
    <w:rsid w:val="00BC68DB"/>
    <w:rsid w:val="00BC6AF4"/>
    <w:rsid w:val="00BC7B4B"/>
    <w:rsid w:val="00BC7F24"/>
    <w:rsid w:val="00BD0202"/>
    <w:rsid w:val="00BD1DB0"/>
    <w:rsid w:val="00BD1FEF"/>
    <w:rsid w:val="00BD3296"/>
    <w:rsid w:val="00BD3A1D"/>
    <w:rsid w:val="00BD4F97"/>
    <w:rsid w:val="00BD533A"/>
    <w:rsid w:val="00BD5B84"/>
    <w:rsid w:val="00BD6010"/>
    <w:rsid w:val="00BD706F"/>
    <w:rsid w:val="00BE068E"/>
    <w:rsid w:val="00BE0C07"/>
    <w:rsid w:val="00BE0DCE"/>
    <w:rsid w:val="00BE1FF3"/>
    <w:rsid w:val="00BE2196"/>
    <w:rsid w:val="00BE2AFE"/>
    <w:rsid w:val="00BE2FEF"/>
    <w:rsid w:val="00BE2FFB"/>
    <w:rsid w:val="00BE305A"/>
    <w:rsid w:val="00BE3586"/>
    <w:rsid w:val="00BE43E7"/>
    <w:rsid w:val="00BE466B"/>
    <w:rsid w:val="00BE471B"/>
    <w:rsid w:val="00BE697A"/>
    <w:rsid w:val="00BE6B9C"/>
    <w:rsid w:val="00BE6E0F"/>
    <w:rsid w:val="00BE6FC2"/>
    <w:rsid w:val="00BE7198"/>
    <w:rsid w:val="00BF1EEC"/>
    <w:rsid w:val="00BF24B0"/>
    <w:rsid w:val="00BF3082"/>
    <w:rsid w:val="00BF54E9"/>
    <w:rsid w:val="00BF59BD"/>
    <w:rsid w:val="00BF5BE1"/>
    <w:rsid w:val="00BF6040"/>
    <w:rsid w:val="00C003CD"/>
    <w:rsid w:val="00C01C91"/>
    <w:rsid w:val="00C03425"/>
    <w:rsid w:val="00C040A7"/>
    <w:rsid w:val="00C054BE"/>
    <w:rsid w:val="00C05535"/>
    <w:rsid w:val="00C07146"/>
    <w:rsid w:val="00C071C1"/>
    <w:rsid w:val="00C0734A"/>
    <w:rsid w:val="00C0752A"/>
    <w:rsid w:val="00C07CD6"/>
    <w:rsid w:val="00C07F50"/>
    <w:rsid w:val="00C1003B"/>
    <w:rsid w:val="00C10AEC"/>
    <w:rsid w:val="00C131E9"/>
    <w:rsid w:val="00C13FAB"/>
    <w:rsid w:val="00C1407A"/>
    <w:rsid w:val="00C15851"/>
    <w:rsid w:val="00C15E75"/>
    <w:rsid w:val="00C1789D"/>
    <w:rsid w:val="00C17E09"/>
    <w:rsid w:val="00C21A5A"/>
    <w:rsid w:val="00C2356E"/>
    <w:rsid w:val="00C25D74"/>
    <w:rsid w:val="00C308EC"/>
    <w:rsid w:val="00C309E7"/>
    <w:rsid w:val="00C311A6"/>
    <w:rsid w:val="00C316C4"/>
    <w:rsid w:val="00C31B63"/>
    <w:rsid w:val="00C32B6F"/>
    <w:rsid w:val="00C32BBB"/>
    <w:rsid w:val="00C332A1"/>
    <w:rsid w:val="00C33466"/>
    <w:rsid w:val="00C343B6"/>
    <w:rsid w:val="00C345CA"/>
    <w:rsid w:val="00C345CF"/>
    <w:rsid w:val="00C34E3A"/>
    <w:rsid w:val="00C351A9"/>
    <w:rsid w:val="00C351FD"/>
    <w:rsid w:val="00C358DE"/>
    <w:rsid w:val="00C359EA"/>
    <w:rsid w:val="00C35CAF"/>
    <w:rsid w:val="00C3638A"/>
    <w:rsid w:val="00C36538"/>
    <w:rsid w:val="00C36AC6"/>
    <w:rsid w:val="00C36F7C"/>
    <w:rsid w:val="00C37CC1"/>
    <w:rsid w:val="00C4022B"/>
    <w:rsid w:val="00C40E96"/>
    <w:rsid w:val="00C426F1"/>
    <w:rsid w:val="00C4275C"/>
    <w:rsid w:val="00C428A0"/>
    <w:rsid w:val="00C42C8D"/>
    <w:rsid w:val="00C4341C"/>
    <w:rsid w:val="00C43A8C"/>
    <w:rsid w:val="00C43EB6"/>
    <w:rsid w:val="00C440AB"/>
    <w:rsid w:val="00C44C08"/>
    <w:rsid w:val="00C4611D"/>
    <w:rsid w:val="00C468EE"/>
    <w:rsid w:val="00C47F7D"/>
    <w:rsid w:val="00C52626"/>
    <w:rsid w:val="00C52F69"/>
    <w:rsid w:val="00C54609"/>
    <w:rsid w:val="00C54A73"/>
    <w:rsid w:val="00C54F6C"/>
    <w:rsid w:val="00C555DF"/>
    <w:rsid w:val="00C55855"/>
    <w:rsid w:val="00C55B86"/>
    <w:rsid w:val="00C574E8"/>
    <w:rsid w:val="00C60197"/>
    <w:rsid w:val="00C61562"/>
    <w:rsid w:val="00C6269C"/>
    <w:rsid w:val="00C63505"/>
    <w:rsid w:val="00C649AD"/>
    <w:rsid w:val="00C6743F"/>
    <w:rsid w:val="00C70CD5"/>
    <w:rsid w:val="00C72998"/>
    <w:rsid w:val="00C74DC0"/>
    <w:rsid w:val="00C752AA"/>
    <w:rsid w:val="00C757BF"/>
    <w:rsid w:val="00C774C0"/>
    <w:rsid w:val="00C807E8"/>
    <w:rsid w:val="00C80AFD"/>
    <w:rsid w:val="00C81955"/>
    <w:rsid w:val="00C81B00"/>
    <w:rsid w:val="00C834F3"/>
    <w:rsid w:val="00C85492"/>
    <w:rsid w:val="00C90117"/>
    <w:rsid w:val="00C90138"/>
    <w:rsid w:val="00C90C3F"/>
    <w:rsid w:val="00C91B4E"/>
    <w:rsid w:val="00C94B99"/>
    <w:rsid w:val="00C953B1"/>
    <w:rsid w:val="00C95EC1"/>
    <w:rsid w:val="00CA0410"/>
    <w:rsid w:val="00CA1438"/>
    <w:rsid w:val="00CA346F"/>
    <w:rsid w:val="00CA3D0A"/>
    <w:rsid w:val="00CA61F8"/>
    <w:rsid w:val="00CA68FC"/>
    <w:rsid w:val="00CA6925"/>
    <w:rsid w:val="00CB11A3"/>
    <w:rsid w:val="00CB12F5"/>
    <w:rsid w:val="00CB1549"/>
    <w:rsid w:val="00CB1C16"/>
    <w:rsid w:val="00CB1FD9"/>
    <w:rsid w:val="00CB20BB"/>
    <w:rsid w:val="00CB2657"/>
    <w:rsid w:val="00CB2807"/>
    <w:rsid w:val="00CB2F4B"/>
    <w:rsid w:val="00CB361E"/>
    <w:rsid w:val="00CB3F64"/>
    <w:rsid w:val="00CB44BF"/>
    <w:rsid w:val="00CB4915"/>
    <w:rsid w:val="00CB50F6"/>
    <w:rsid w:val="00CB65D3"/>
    <w:rsid w:val="00CB687F"/>
    <w:rsid w:val="00CB7834"/>
    <w:rsid w:val="00CC00AB"/>
    <w:rsid w:val="00CC09AD"/>
    <w:rsid w:val="00CC12F3"/>
    <w:rsid w:val="00CC1744"/>
    <w:rsid w:val="00CC1D76"/>
    <w:rsid w:val="00CC4553"/>
    <w:rsid w:val="00CC4E0E"/>
    <w:rsid w:val="00CC7373"/>
    <w:rsid w:val="00CC7729"/>
    <w:rsid w:val="00CC7C9B"/>
    <w:rsid w:val="00CD0A43"/>
    <w:rsid w:val="00CD0C8E"/>
    <w:rsid w:val="00CD234B"/>
    <w:rsid w:val="00CD2F85"/>
    <w:rsid w:val="00CD3E8B"/>
    <w:rsid w:val="00CD3E98"/>
    <w:rsid w:val="00CD4F16"/>
    <w:rsid w:val="00CD56BB"/>
    <w:rsid w:val="00CD5850"/>
    <w:rsid w:val="00CD5F0D"/>
    <w:rsid w:val="00CD6055"/>
    <w:rsid w:val="00CD69CD"/>
    <w:rsid w:val="00CD7703"/>
    <w:rsid w:val="00CE04BD"/>
    <w:rsid w:val="00CE07EA"/>
    <w:rsid w:val="00CE202C"/>
    <w:rsid w:val="00CE23FF"/>
    <w:rsid w:val="00CE3145"/>
    <w:rsid w:val="00CE3412"/>
    <w:rsid w:val="00CE3EC5"/>
    <w:rsid w:val="00CE51A2"/>
    <w:rsid w:val="00CE5934"/>
    <w:rsid w:val="00CE660C"/>
    <w:rsid w:val="00CF06FC"/>
    <w:rsid w:val="00CF0A2D"/>
    <w:rsid w:val="00CF1F65"/>
    <w:rsid w:val="00CF34B2"/>
    <w:rsid w:val="00CF4485"/>
    <w:rsid w:val="00CF4DD8"/>
    <w:rsid w:val="00CF4ED6"/>
    <w:rsid w:val="00CF620D"/>
    <w:rsid w:val="00CF7356"/>
    <w:rsid w:val="00CF76A0"/>
    <w:rsid w:val="00CF76EB"/>
    <w:rsid w:val="00D0007D"/>
    <w:rsid w:val="00D000C9"/>
    <w:rsid w:val="00D00257"/>
    <w:rsid w:val="00D02212"/>
    <w:rsid w:val="00D02FCC"/>
    <w:rsid w:val="00D03BF5"/>
    <w:rsid w:val="00D046BD"/>
    <w:rsid w:val="00D073EC"/>
    <w:rsid w:val="00D07ECD"/>
    <w:rsid w:val="00D10036"/>
    <w:rsid w:val="00D1196C"/>
    <w:rsid w:val="00D1253B"/>
    <w:rsid w:val="00D12FAC"/>
    <w:rsid w:val="00D1415F"/>
    <w:rsid w:val="00D14D63"/>
    <w:rsid w:val="00D15BDB"/>
    <w:rsid w:val="00D15F70"/>
    <w:rsid w:val="00D16731"/>
    <w:rsid w:val="00D16EF3"/>
    <w:rsid w:val="00D175F5"/>
    <w:rsid w:val="00D17B18"/>
    <w:rsid w:val="00D17C48"/>
    <w:rsid w:val="00D17F95"/>
    <w:rsid w:val="00D205A7"/>
    <w:rsid w:val="00D20C89"/>
    <w:rsid w:val="00D20F35"/>
    <w:rsid w:val="00D22183"/>
    <w:rsid w:val="00D24874"/>
    <w:rsid w:val="00D254C3"/>
    <w:rsid w:val="00D25706"/>
    <w:rsid w:val="00D26301"/>
    <w:rsid w:val="00D267F6"/>
    <w:rsid w:val="00D27301"/>
    <w:rsid w:val="00D27C15"/>
    <w:rsid w:val="00D308C4"/>
    <w:rsid w:val="00D3092F"/>
    <w:rsid w:val="00D31B20"/>
    <w:rsid w:val="00D31FD0"/>
    <w:rsid w:val="00D32130"/>
    <w:rsid w:val="00D328C5"/>
    <w:rsid w:val="00D360C9"/>
    <w:rsid w:val="00D37498"/>
    <w:rsid w:val="00D37789"/>
    <w:rsid w:val="00D41273"/>
    <w:rsid w:val="00D417A3"/>
    <w:rsid w:val="00D4285A"/>
    <w:rsid w:val="00D4285F"/>
    <w:rsid w:val="00D4298F"/>
    <w:rsid w:val="00D4389F"/>
    <w:rsid w:val="00D4529C"/>
    <w:rsid w:val="00D458C4"/>
    <w:rsid w:val="00D45C58"/>
    <w:rsid w:val="00D45E44"/>
    <w:rsid w:val="00D46864"/>
    <w:rsid w:val="00D46C27"/>
    <w:rsid w:val="00D46DBF"/>
    <w:rsid w:val="00D476B2"/>
    <w:rsid w:val="00D50149"/>
    <w:rsid w:val="00D50DE8"/>
    <w:rsid w:val="00D50F2A"/>
    <w:rsid w:val="00D5104A"/>
    <w:rsid w:val="00D51B0F"/>
    <w:rsid w:val="00D5371B"/>
    <w:rsid w:val="00D537C6"/>
    <w:rsid w:val="00D53997"/>
    <w:rsid w:val="00D53D16"/>
    <w:rsid w:val="00D544B5"/>
    <w:rsid w:val="00D55827"/>
    <w:rsid w:val="00D55C63"/>
    <w:rsid w:val="00D57D6C"/>
    <w:rsid w:val="00D60197"/>
    <w:rsid w:val="00D60293"/>
    <w:rsid w:val="00D608F4"/>
    <w:rsid w:val="00D61766"/>
    <w:rsid w:val="00D622CA"/>
    <w:rsid w:val="00D62D7F"/>
    <w:rsid w:val="00D630F1"/>
    <w:rsid w:val="00D63575"/>
    <w:rsid w:val="00D66069"/>
    <w:rsid w:val="00D670CB"/>
    <w:rsid w:val="00D7032A"/>
    <w:rsid w:val="00D703A7"/>
    <w:rsid w:val="00D7139F"/>
    <w:rsid w:val="00D71E6A"/>
    <w:rsid w:val="00D71F4D"/>
    <w:rsid w:val="00D7307F"/>
    <w:rsid w:val="00D7352D"/>
    <w:rsid w:val="00D737E7"/>
    <w:rsid w:val="00D740EF"/>
    <w:rsid w:val="00D74A87"/>
    <w:rsid w:val="00D74BE7"/>
    <w:rsid w:val="00D768CF"/>
    <w:rsid w:val="00D76E8F"/>
    <w:rsid w:val="00D77714"/>
    <w:rsid w:val="00D7774F"/>
    <w:rsid w:val="00D777DA"/>
    <w:rsid w:val="00D8037B"/>
    <w:rsid w:val="00D80CD9"/>
    <w:rsid w:val="00D81266"/>
    <w:rsid w:val="00D81692"/>
    <w:rsid w:val="00D81740"/>
    <w:rsid w:val="00D857B4"/>
    <w:rsid w:val="00D86664"/>
    <w:rsid w:val="00D8675E"/>
    <w:rsid w:val="00D86E58"/>
    <w:rsid w:val="00D874D0"/>
    <w:rsid w:val="00D876E8"/>
    <w:rsid w:val="00D87D16"/>
    <w:rsid w:val="00D87F37"/>
    <w:rsid w:val="00D900CC"/>
    <w:rsid w:val="00D9043A"/>
    <w:rsid w:val="00D90600"/>
    <w:rsid w:val="00D91384"/>
    <w:rsid w:val="00D915BF"/>
    <w:rsid w:val="00D91779"/>
    <w:rsid w:val="00D92728"/>
    <w:rsid w:val="00D9325F"/>
    <w:rsid w:val="00D94A2C"/>
    <w:rsid w:val="00D95A7F"/>
    <w:rsid w:val="00D962A7"/>
    <w:rsid w:val="00D962E5"/>
    <w:rsid w:val="00D96482"/>
    <w:rsid w:val="00D97D25"/>
    <w:rsid w:val="00DA1380"/>
    <w:rsid w:val="00DA14A5"/>
    <w:rsid w:val="00DA20C8"/>
    <w:rsid w:val="00DA2FC7"/>
    <w:rsid w:val="00DA32CC"/>
    <w:rsid w:val="00DA3809"/>
    <w:rsid w:val="00DA5FB1"/>
    <w:rsid w:val="00DA70FE"/>
    <w:rsid w:val="00DA72F9"/>
    <w:rsid w:val="00DB2403"/>
    <w:rsid w:val="00DB2C0E"/>
    <w:rsid w:val="00DB322F"/>
    <w:rsid w:val="00DB3B74"/>
    <w:rsid w:val="00DB3FE9"/>
    <w:rsid w:val="00DB5C48"/>
    <w:rsid w:val="00DB736D"/>
    <w:rsid w:val="00DC140C"/>
    <w:rsid w:val="00DC160A"/>
    <w:rsid w:val="00DC1F40"/>
    <w:rsid w:val="00DC2425"/>
    <w:rsid w:val="00DC2464"/>
    <w:rsid w:val="00DC2FFB"/>
    <w:rsid w:val="00DC36B7"/>
    <w:rsid w:val="00DC4114"/>
    <w:rsid w:val="00DC4B78"/>
    <w:rsid w:val="00DC7456"/>
    <w:rsid w:val="00DC7867"/>
    <w:rsid w:val="00DC79D2"/>
    <w:rsid w:val="00DC79DF"/>
    <w:rsid w:val="00DC7EF6"/>
    <w:rsid w:val="00DD0351"/>
    <w:rsid w:val="00DD0D8D"/>
    <w:rsid w:val="00DD11A1"/>
    <w:rsid w:val="00DD2175"/>
    <w:rsid w:val="00DD321E"/>
    <w:rsid w:val="00DD3BC7"/>
    <w:rsid w:val="00DD3E04"/>
    <w:rsid w:val="00DD43D7"/>
    <w:rsid w:val="00DD5343"/>
    <w:rsid w:val="00DD538C"/>
    <w:rsid w:val="00DD5DCE"/>
    <w:rsid w:val="00DD6E9E"/>
    <w:rsid w:val="00DD7D39"/>
    <w:rsid w:val="00DE026F"/>
    <w:rsid w:val="00DE0A1C"/>
    <w:rsid w:val="00DE3301"/>
    <w:rsid w:val="00DE37AD"/>
    <w:rsid w:val="00DE3D5C"/>
    <w:rsid w:val="00DF05CA"/>
    <w:rsid w:val="00DF18AC"/>
    <w:rsid w:val="00DF28B5"/>
    <w:rsid w:val="00DF2AAC"/>
    <w:rsid w:val="00DF323F"/>
    <w:rsid w:val="00DF67B2"/>
    <w:rsid w:val="00DF755E"/>
    <w:rsid w:val="00DF770F"/>
    <w:rsid w:val="00E00114"/>
    <w:rsid w:val="00E0063C"/>
    <w:rsid w:val="00E01132"/>
    <w:rsid w:val="00E0148A"/>
    <w:rsid w:val="00E016F6"/>
    <w:rsid w:val="00E017FF"/>
    <w:rsid w:val="00E01A27"/>
    <w:rsid w:val="00E030CD"/>
    <w:rsid w:val="00E0417E"/>
    <w:rsid w:val="00E04FD8"/>
    <w:rsid w:val="00E06307"/>
    <w:rsid w:val="00E101E8"/>
    <w:rsid w:val="00E10363"/>
    <w:rsid w:val="00E10427"/>
    <w:rsid w:val="00E1082C"/>
    <w:rsid w:val="00E10A32"/>
    <w:rsid w:val="00E12A69"/>
    <w:rsid w:val="00E13A70"/>
    <w:rsid w:val="00E13EE5"/>
    <w:rsid w:val="00E16076"/>
    <w:rsid w:val="00E160C7"/>
    <w:rsid w:val="00E17571"/>
    <w:rsid w:val="00E17918"/>
    <w:rsid w:val="00E17BC8"/>
    <w:rsid w:val="00E20237"/>
    <w:rsid w:val="00E20DF6"/>
    <w:rsid w:val="00E216CF"/>
    <w:rsid w:val="00E2195B"/>
    <w:rsid w:val="00E2424A"/>
    <w:rsid w:val="00E245B0"/>
    <w:rsid w:val="00E248DD"/>
    <w:rsid w:val="00E24FE8"/>
    <w:rsid w:val="00E26705"/>
    <w:rsid w:val="00E27B09"/>
    <w:rsid w:val="00E30CBA"/>
    <w:rsid w:val="00E32773"/>
    <w:rsid w:val="00E34E63"/>
    <w:rsid w:val="00E3510C"/>
    <w:rsid w:val="00E35BBA"/>
    <w:rsid w:val="00E3725B"/>
    <w:rsid w:val="00E40392"/>
    <w:rsid w:val="00E40951"/>
    <w:rsid w:val="00E41CFB"/>
    <w:rsid w:val="00E41D85"/>
    <w:rsid w:val="00E421EE"/>
    <w:rsid w:val="00E42AB4"/>
    <w:rsid w:val="00E42BFC"/>
    <w:rsid w:val="00E431A3"/>
    <w:rsid w:val="00E43BC9"/>
    <w:rsid w:val="00E44EDE"/>
    <w:rsid w:val="00E45FEF"/>
    <w:rsid w:val="00E46B3C"/>
    <w:rsid w:val="00E46F05"/>
    <w:rsid w:val="00E4702C"/>
    <w:rsid w:val="00E47824"/>
    <w:rsid w:val="00E47A87"/>
    <w:rsid w:val="00E50C17"/>
    <w:rsid w:val="00E50D38"/>
    <w:rsid w:val="00E525FE"/>
    <w:rsid w:val="00E53685"/>
    <w:rsid w:val="00E539F5"/>
    <w:rsid w:val="00E55274"/>
    <w:rsid w:val="00E5755C"/>
    <w:rsid w:val="00E5768D"/>
    <w:rsid w:val="00E57D21"/>
    <w:rsid w:val="00E6034B"/>
    <w:rsid w:val="00E62630"/>
    <w:rsid w:val="00E63B9D"/>
    <w:rsid w:val="00E63F0B"/>
    <w:rsid w:val="00E660F1"/>
    <w:rsid w:val="00E66168"/>
    <w:rsid w:val="00E67265"/>
    <w:rsid w:val="00E67991"/>
    <w:rsid w:val="00E679DE"/>
    <w:rsid w:val="00E703EA"/>
    <w:rsid w:val="00E70F97"/>
    <w:rsid w:val="00E717F3"/>
    <w:rsid w:val="00E719F0"/>
    <w:rsid w:val="00E71AF9"/>
    <w:rsid w:val="00E76A68"/>
    <w:rsid w:val="00E7757B"/>
    <w:rsid w:val="00E77FA0"/>
    <w:rsid w:val="00E8058C"/>
    <w:rsid w:val="00E80A84"/>
    <w:rsid w:val="00E8107F"/>
    <w:rsid w:val="00E81653"/>
    <w:rsid w:val="00E844D9"/>
    <w:rsid w:val="00E8467E"/>
    <w:rsid w:val="00E84ADC"/>
    <w:rsid w:val="00E8505F"/>
    <w:rsid w:val="00E85464"/>
    <w:rsid w:val="00E85CB5"/>
    <w:rsid w:val="00E86060"/>
    <w:rsid w:val="00E9156C"/>
    <w:rsid w:val="00E91769"/>
    <w:rsid w:val="00E9303D"/>
    <w:rsid w:val="00E955BB"/>
    <w:rsid w:val="00E97F17"/>
    <w:rsid w:val="00EA3017"/>
    <w:rsid w:val="00EA3072"/>
    <w:rsid w:val="00EA72D8"/>
    <w:rsid w:val="00EB20EA"/>
    <w:rsid w:val="00EB25D1"/>
    <w:rsid w:val="00EB37C6"/>
    <w:rsid w:val="00EB473E"/>
    <w:rsid w:val="00EB4D7C"/>
    <w:rsid w:val="00EB57A0"/>
    <w:rsid w:val="00EB584C"/>
    <w:rsid w:val="00EB6338"/>
    <w:rsid w:val="00EB6D08"/>
    <w:rsid w:val="00EB77E2"/>
    <w:rsid w:val="00EC02E1"/>
    <w:rsid w:val="00EC0E4C"/>
    <w:rsid w:val="00EC13CE"/>
    <w:rsid w:val="00EC310F"/>
    <w:rsid w:val="00EC4147"/>
    <w:rsid w:val="00EC4157"/>
    <w:rsid w:val="00EC4179"/>
    <w:rsid w:val="00EC5A4F"/>
    <w:rsid w:val="00EC6852"/>
    <w:rsid w:val="00ED0223"/>
    <w:rsid w:val="00ED024F"/>
    <w:rsid w:val="00ED0803"/>
    <w:rsid w:val="00ED1B40"/>
    <w:rsid w:val="00ED3A25"/>
    <w:rsid w:val="00ED48BA"/>
    <w:rsid w:val="00ED4B75"/>
    <w:rsid w:val="00ED5F49"/>
    <w:rsid w:val="00ED6AAE"/>
    <w:rsid w:val="00ED6CD9"/>
    <w:rsid w:val="00ED7729"/>
    <w:rsid w:val="00EE0982"/>
    <w:rsid w:val="00EE0E3D"/>
    <w:rsid w:val="00EE13C7"/>
    <w:rsid w:val="00EE1512"/>
    <w:rsid w:val="00EE1F3E"/>
    <w:rsid w:val="00EE3412"/>
    <w:rsid w:val="00EE370B"/>
    <w:rsid w:val="00EE3CD3"/>
    <w:rsid w:val="00EE3E95"/>
    <w:rsid w:val="00EE41D9"/>
    <w:rsid w:val="00EE4555"/>
    <w:rsid w:val="00EE59CD"/>
    <w:rsid w:val="00EE5E59"/>
    <w:rsid w:val="00EE5F7A"/>
    <w:rsid w:val="00EE6562"/>
    <w:rsid w:val="00EE671B"/>
    <w:rsid w:val="00EF082E"/>
    <w:rsid w:val="00EF0FDF"/>
    <w:rsid w:val="00EF10B6"/>
    <w:rsid w:val="00EF16D8"/>
    <w:rsid w:val="00EF16F1"/>
    <w:rsid w:val="00EF313D"/>
    <w:rsid w:val="00EF3508"/>
    <w:rsid w:val="00EF4644"/>
    <w:rsid w:val="00EF4B5E"/>
    <w:rsid w:val="00EF510E"/>
    <w:rsid w:val="00EF5643"/>
    <w:rsid w:val="00EF5B3B"/>
    <w:rsid w:val="00EF6656"/>
    <w:rsid w:val="00EF6B16"/>
    <w:rsid w:val="00EF7037"/>
    <w:rsid w:val="00EF7C96"/>
    <w:rsid w:val="00EF7E66"/>
    <w:rsid w:val="00F00C45"/>
    <w:rsid w:val="00F00D54"/>
    <w:rsid w:val="00F00F92"/>
    <w:rsid w:val="00F02AFB"/>
    <w:rsid w:val="00F02E5E"/>
    <w:rsid w:val="00F03915"/>
    <w:rsid w:val="00F0510C"/>
    <w:rsid w:val="00F05386"/>
    <w:rsid w:val="00F05E31"/>
    <w:rsid w:val="00F06606"/>
    <w:rsid w:val="00F06857"/>
    <w:rsid w:val="00F07B18"/>
    <w:rsid w:val="00F10485"/>
    <w:rsid w:val="00F11537"/>
    <w:rsid w:val="00F11651"/>
    <w:rsid w:val="00F11E60"/>
    <w:rsid w:val="00F121F2"/>
    <w:rsid w:val="00F12563"/>
    <w:rsid w:val="00F12A88"/>
    <w:rsid w:val="00F12DCF"/>
    <w:rsid w:val="00F1318E"/>
    <w:rsid w:val="00F139E9"/>
    <w:rsid w:val="00F146EB"/>
    <w:rsid w:val="00F14A5E"/>
    <w:rsid w:val="00F156C2"/>
    <w:rsid w:val="00F17352"/>
    <w:rsid w:val="00F173E1"/>
    <w:rsid w:val="00F17AEA"/>
    <w:rsid w:val="00F201B7"/>
    <w:rsid w:val="00F22550"/>
    <w:rsid w:val="00F226C7"/>
    <w:rsid w:val="00F2284A"/>
    <w:rsid w:val="00F229A1"/>
    <w:rsid w:val="00F22C4B"/>
    <w:rsid w:val="00F2387A"/>
    <w:rsid w:val="00F24179"/>
    <w:rsid w:val="00F247C8"/>
    <w:rsid w:val="00F24F6A"/>
    <w:rsid w:val="00F25590"/>
    <w:rsid w:val="00F25F1E"/>
    <w:rsid w:val="00F27EDB"/>
    <w:rsid w:val="00F27FDE"/>
    <w:rsid w:val="00F31116"/>
    <w:rsid w:val="00F3122E"/>
    <w:rsid w:val="00F32537"/>
    <w:rsid w:val="00F33E8E"/>
    <w:rsid w:val="00F3423D"/>
    <w:rsid w:val="00F35948"/>
    <w:rsid w:val="00F37158"/>
    <w:rsid w:val="00F3757A"/>
    <w:rsid w:val="00F37AD5"/>
    <w:rsid w:val="00F37C98"/>
    <w:rsid w:val="00F41022"/>
    <w:rsid w:val="00F41162"/>
    <w:rsid w:val="00F4215A"/>
    <w:rsid w:val="00F42FE9"/>
    <w:rsid w:val="00F43859"/>
    <w:rsid w:val="00F439FE"/>
    <w:rsid w:val="00F43C4B"/>
    <w:rsid w:val="00F47B7B"/>
    <w:rsid w:val="00F5093D"/>
    <w:rsid w:val="00F5138D"/>
    <w:rsid w:val="00F51516"/>
    <w:rsid w:val="00F52192"/>
    <w:rsid w:val="00F52F64"/>
    <w:rsid w:val="00F5318D"/>
    <w:rsid w:val="00F53D4E"/>
    <w:rsid w:val="00F53E56"/>
    <w:rsid w:val="00F53FDF"/>
    <w:rsid w:val="00F541A0"/>
    <w:rsid w:val="00F54303"/>
    <w:rsid w:val="00F54368"/>
    <w:rsid w:val="00F54C04"/>
    <w:rsid w:val="00F5509B"/>
    <w:rsid w:val="00F56BA2"/>
    <w:rsid w:val="00F5781C"/>
    <w:rsid w:val="00F57A37"/>
    <w:rsid w:val="00F60532"/>
    <w:rsid w:val="00F61871"/>
    <w:rsid w:val="00F61C37"/>
    <w:rsid w:val="00F61FB3"/>
    <w:rsid w:val="00F624CD"/>
    <w:rsid w:val="00F62B63"/>
    <w:rsid w:val="00F6355A"/>
    <w:rsid w:val="00F6384D"/>
    <w:rsid w:val="00F65CDD"/>
    <w:rsid w:val="00F66082"/>
    <w:rsid w:val="00F678F6"/>
    <w:rsid w:val="00F67F71"/>
    <w:rsid w:val="00F700CB"/>
    <w:rsid w:val="00F70E05"/>
    <w:rsid w:val="00F72BAC"/>
    <w:rsid w:val="00F73965"/>
    <w:rsid w:val="00F74B31"/>
    <w:rsid w:val="00F7585E"/>
    <w:rsid w:val="00F75F9F"/>
    <w:rsid w:val="00F76678"/>
    <w:rsid w:val="00F777B1"/>
    <w:rsid w:val="00F80CCE"/>
    <w:rsid w:val="00F80F82"/>
    <w:rsid w:val="00F81964"/>
    <w:rsid w:val="00F82BA2"/>
    <w:rsid w:val="00F82DC4"/>
    <w:rsid w:val="00F82DDE"/>
    <w:rsid w:val="00F834D0"/>
    <w:rsid w:val="00F83861"/>
    <w:rsid w:val="00F84982"/>
    <w:rsid w:val="00F84E9F"/>
    <w:rsid w:val="00F859AD"/>
    <w:rsid w:val="00F85D5F"/>
    <w:rsid w:val="00F85E06"/>
    <w:rsid w:val="00F87035"/>
    <w:rsid w:val="00F878D7"/>
    <w:rsid w:val="00F90D5C"/>
    <w:rsid w:val="00F92D57"/>
    <w:rsid w:val="00F948DE"/>
    <w:rsid w:val="00F949F1"/>
    <w:rsid w:val="00F95190"/>
    <w:rsid w:val="00F96D9F"/>
    <w:rsid w:val="00F97EF2"/>
    <w:rsid w:val="00FA017D"/>
    <w:rsid w:val="00FA107A"/>
    <w:rsid w:val="00FA1826"/>
    <w:rsid w:val="00FA1DB8"/>
    <w:rsid w:val="00FA3F78"/>
    <w:rsid w:val="00FA44BF"/>
    <w:rsid w:val="00FA4615"/>
    <w:rsid w:val="00FA55F6"/>
    <w:rsid w:val="00FA6F64"/>
    <w:rsid w:val="00FB0378"/>
    <w:rsid w:val="00FB056F"/>
    <w:rsid w:val="00FB159D"/>
    <w:rsid w:val="00FB215F"/>
    <w:rsid w:val="00FB2307"/>
    <w:rsid w:val="00FB2688"/>
    <w:rsid w:val="00FB29DE"/>
    <w:rsid w:val="00FB38E2"/>
    <w:rsid w:val="00FB3D3E"/>
    <w:rsid w:val="00FB3FA9"/>
    <w:rsid w:val="00FB40DC"/>
    <w:rsid w:val="00FB46B2"/>
    <w:rsid w:val="00FB4F62"/>
    <w:rsid w:val="00FB5221"/>
    <w:rsid w:val="00FB54BE"/>
    <w:rsid w:val="00FB57D5"/>
    <w:rsid w:val="00FB5BAA"/>
    <w:rsid w:val="00FB72BE"/>
    <w:rsid w:val="00FB76F4"/>
    <w:rsid w:val="00FB7B8E"/>
    <w:rsid w:val="00FC042A"/>
    <w:rsid w:val="00FC04CA"/>
    <w:rsid w:val="00FC23E4"/>
    <w:rsid w:val="00FC3CE9"/>
    <w:rsid w:val="00FC3EFF"/>
    <w:rsid w:val="00FC418A"/>
    <w:rsid w:val="00FC4677"/>
    <w:rsid w:val="00FC4686"/>
    <w:rsid w:val="00FC48A9"/>
    <w:rsid w:val="00FC4B02"/>
    <w:rsid w:val="00FC5E7D"/>
    <w:rsid w:val="00FC658E"/>
    <w:rsid w:val="00FC6DC6"/>
    <w:rsid w:val="00FC718C"/>
    <w:rsid w:val="00FC73D6"/>
    <w:rsid w:val="00FC7439"/>
    <w:rsid w:val="00FC7CD5"/>
    <w:rsid w:val="00FD1510"/>
    <w:rsid w:val="00FD1733"/>
    <w:rsid w:val="00FD1C65"/>
    <w:rsid w:val="00FD37E8"/>
    <w:rsid w:val="00FD3DA1"/>
    <w:rsid w:val="00FD443D"/>
    <w:rsid w:val="00FD50CB"/>
    <w:rsid w:val="00FD5897"/>
    <w:rsid w:val="00FE06F3"/>
    <w:rsid w:val="00FE0E16"/>
    <w:rsid w:val="00FE2677"/>
    <w:rsid w:val="00FE5679"/>
    <w:rsid w:val="00FE5779"/>
    <w:rsid w:val="00FE599C"/>
    <w:rsid w:val="00FE6224"/>
    <w:rsid w:val="00FE7D56"/>
    <w:rsid w:val="00FE7F7E"/>
    <w:rsid w:val="00FF0922"/>
    <w:rsid w:val="00FF127C"/>
    <w:rsid w:val="00FF3D7E"/>
    <w:rsid w:val="00FF4DC4"/>
    <w:rsid w:val="00FF5EFE"/>
    <w:rsid w:val="00FF6C8D"/>
    <w:rsid w:val="00FF700D"/>
    <w:rsid w:val="00FF750B"/>
    <w:rsid w:val="00FF78DD"/>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882984"/>
  <w15:docId w15:val="{F6C172A1-3ACB-4C4F-88ED-68D206840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7E45"/>
    <w:pPr>
      <w:spacing w:after="200" w:line="276" w:lineRule="auto"/>
    </w:pPr>
    <w:rPr>
      <w:rFonts w:ascii="Calibri" w:eastAsia="Calibri" w:hAnsi="Calibri"/>
      <w:sz w:val="22"/>
      <w:szCs w:val="22"/>
      <w:lang w:eastAsia="en-US"/>
    </w:rPr>
  </w:style>
  <w:style w:type="paragraph" w:styleId="Ttulo2">
    <w:name w:val="heading 2"/>
    <w:basedOn w:val="Normal"/>
    <w:next w:val="Normal"/>
    <w:link w:val="Ttulo2Car"/>
    <w:semiHidden/>
    <w:unhideWhenUsed/>
    <w:qFormat/>
    <w:rsid w:val="009B118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semiHidden/>
    <w:unhideWhenUsed/>
    <w:qFormat/>
    <w:rsid w:val="000126D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5">
    <w:name w:val="heading 5"/>
    <w:basedOn w:val="Normal"/>
    <w:next w:val="Normal"/>
    <w:link w:val="Ttulo5Car"/>
    <w:semiHidden/>
    <w:unhideWhenUsed/>
    <w:qFormat/>
    <w:rsid w:val="00B61125"/>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Listado puntos"/>
    <w:basedOn w:val="Normal"/>
    <w:link w:val="PrrafodelistaCar"/>
    <w:uiPriority w:val="34"/>
    <w:qFormat/>
    <w:rsid w:val="00E34E63"/>
    <w:pPr>
      <w:ind w:left="708"/>
    </w:pPr>
  </w:style>
  <w:style w:type="character" w:styleId="Hipervnculo">
    <w:name w:val="Hyperlink"/>
    <w:basedOn w:val="Fuentedeprrafopredeter"/>
    <w:rsid w:val="00CF4DD8"/>
    <w:rPr>
      <w:rFonts w:cs="Times New Roman"/>
      <w:color w:val="0000FF"/>
      <w:u w:val="single"/>
    </w:rPr>
  </w:style>
  <w:style w:type="paragraph" w:customStyle="1" w:styleId="Prrafodelista1">
    <w:name w:val="Párrafo de lista1"/>
    <w:basedOn w:val="Normal"/>
    <w:rsid w:val="00CF4DD8"/>
    <w:pPr>
      <w:ind w:left="720"/>
    </w:pPr>
    <w:rPr>
      <w:rFonts w:eastAsia="Times New Roman"/>
    </w:rPr>
  </w:style>
  <w:style w:type="paragraph" w:customStyle="1" w:styleId="Default">
    <w:name w:val="Default"/>
    <w:rsid w:val="00CF4DD8"/>
    <w:pPr>
      <w:autoSpaceDE w:val="0"/>
      <w:autoSpaceDN w:val="0"/>
      <w:adjustRightInd w:val="0"/>
    </w:pPr>
    <w:rPr>
      <w:rFonts w:ascii="Calibri" w:eastAsia="Calibri" w:hAnsi="Calibri" w:cs="Calibri"/>
      <w:color w:val="000000"/>
      <w:sz w:val="24"/>
      <w:szCs w:val="24"/>
    </w:rPr>
  </w:style>
  <w:style w:type="paragraph" w:styleId="Encabezado">
    <w:name w:val="header"/>
    <w:basedOn w:val="Normal"/>
    <w:link w:val="EncabezadoCar"/>
    <w:uiPriority w:val="99"/>
    <w:rsid w:val="00CF34B2"/>
    <w:pPr>
      <w:tabs>
        <w:tab w:val="center" w:pos="4252"/>
        <w:tab w:val="right" w:pos="8504"/>
      </w:tabs>
    </w:pPr>
  </w:style>
  <w:style w:type="character" w:customStyle="1" w:styleId="EncabezadoCar">
    <w:name w:val="Encabezado Car"/>
    <w:basedOn w:val="Fuentedeprrafopredeter"/>
    <w:link w:val="Encabezado"/>
    <w:uiPriority w:val="99"/>
    <w:rsid w:val="00CF34B2"/>
    <w:rPr>
      <w:rFonts w:ascii="Calibri" w:eastAsia="Calibri" w:hAnsi="Calibri"/>
      <w:sz w:val="22"/>
      <w:szCs w:val="22"/>
      <w:lang w:eastAsia="en-US"/>
    </w:rPr>
  </w:style>
  <w:style w:type="paragraph" w:styleId="Piedepgina">
    <w:name w:val="footer"/>
    <w:basedOn w:val="Normal"/>
    <w:link w:val="PiedepginaCar"/>
    <w:rsid w:val="00CF34B2"/>
    <w:pPr>
      <w:tabs>
        <w:tab w:val="center" w:pos="4252"/>
        <w:tab w:val="right" w:pos="8504"/>
      </w:tabs>
    </w:pPr>
  </w:style>
  <w:style w:type="character" w:customStyle="1" w:styleId="PiedepginaCar">
    <w:name w:val="Pie de página Car"/>
    <w:basedOn w:val="Fuentedeprrafopredeter"/>
    <w:link w:val="Piedepgina"/>
    <w:rsid w:val="00CF34B2"/>
    <w:rPr>
      <w:rFonts w:ascii="Calibri" w:eastAsia="Calibri" w:hAnsi="Calibri"/>
      <w:sz w:val="22"/>
      <w:szCs w:val="22"/>
      <w:lang w:eastAsia="en-US"/>
    </w:rPr>
  </w:style>
  <w:style w:type="paragraph" w:styleId="NormalWeb">
    <w:name w:val="Normal (Web)"/>
    <w:basedOn w:val="Normal"/>
    <w:uiPriority w:val="99"/>
    <w:unhideWhenUsed/>
    <w:rsid w:val="00D92728"/>
    <w:pPr>
      <w:spacing w:before="100" w:beforeAutospacing="1" w:after="100" w:afterAutospacing="1" w:line="240" w:lineRule="auto"/>
    </w:pPr>
    <w:rPr>
      <w:rFonts w:ascii="Times New Roman" w:eastAsia="Times New Roman" w:hAnsi="Times New Roman"/>
      <w:sz w:val="24"/>
      <w:szCs w:val="24"/>
      <w:lang w:eastAsia="es-ES"/>
    </w:rPr>
  </w:style>
  <w:style w:type="character" w:customStyle="1" w:styleId="apple-converted-space">
    <w:name w:val="apple-converted-space"/>
    <w:basedOn w:val="Fuentedeprrafopredeter"/>
    <w:rsid w:val="00D92728"/>
  </w:style>
  <w:style w:type="character" w:styleId="Refdecomentario">
    <w:name w:val="annotation reference"/>
    <w:basedOn w:val="Fuentedeprrafopredeter"/>
    <w:rsid w:val="00E719F0"/>
    <w:rPr>
      <w:sz w:val="16"/>
      <w:szCs w:val="16"/>
    </w:rPr>
  </w:style>
  <w:style w:type="paragraph" w:styleId="Textocomentario">
    <w:name w:val="annotation text"/>
    <w:basedOn w:val="Normal"/>
    <w:link w:val="TextocomentarioCar"/>
    <w:rsid w:val="00E719F0"/>
    <w:rPr>
      <w:sz w:val="20"/>
      <w:szCs w:val="20"/>
    </w:rPr>
  </w:style>
  <w:style w:type="character" w:customStyle="1" w:styleId="TextocomentarioCar">
    <w:name w:val="Texto comentario Car"/>
    <w:basedOn w:val="Fuentedeprrafopredeter"/>
    <w:link w:val="Textocomentario"/>
    <w:rsid w:val="00E719F0"/>
    <w:rPr>
      <w:rFonts w:ascii="Calibri" w:eastAsia="Calibri" w:hAnsi="Calibri"/>
      <w:lang w:eastAsia="en-US"/>
    </w:rPr>
  </w:style>
  <w:style w:type="paragraph" w:styleId="Asuntodelcomentario">
    <w:name w:val="annotation subject"/>
    <w:basedOn w:val="Textocomentario"/>
    <w:next w:val="Textocomentario"/>
    <w:link w:val="AsuntodelcomentarioCar"/>
    <w:rsid w:val="00E719F0"/>
    <w:rPr>
      <w:b/>
      <w:bCs/>
    </w:rPr>
  </w:style>
  <w:style w:type="character" w:customStyle="1" w:styleId="AsuntodelcomentarioCar">
    <w:name w:val="Asunto del comentario Car"/>
    <w:basedOn w:val="TextocomentarioCar"/>
    <w:link w:val="Asuntodelcomentario"/>
    <w:rsid w:val="00E719F0"/>
    <w:rPr>
      <w:rFonts w:ascii="Calibri" w:eastAsia="Calibri" w:hAnsi="Calibri"/>
      <w:b/>
      <w:bCs/>
      <w:lang w:eastAsia="en-US"/>
    </w:rPr>
  </w:style>
  <w:style w:type="paragraph" w:styleId="Textodeglobo">
    <w:name w:val="Balloon Text"/>
    <w:basedOn w:val="Normal"/>
    <w:link w:val="TextodegloboCar"/>
    <w:rsid w:val="00E719F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rsid w:val="00E719F0"/>
    <w:rPr>
      <w:rFonts w:ascii="Tahoma" w:eastAsia="Calibri" w:hAnsi="Tahoma" w:cs="Tahoma"/>
      <w:sz w:val="16"/>
      <w:szCs w:val="16"/>
      <w:lang w:eastAsia="en-US"/>
    </w:rPr>
  </w:style>
  <w:style w:type="character" w:styleId="Hipervnculovisitado">
    <w:name w:val="FollowedHyperlink"/>
    <w:basedOn w:val="Fuentedeprrafopredeter"/>
    <w:semiHidden/>
    <w:unhideWhenUsed/>
    <w:rsid w:val="00BE697A"/>
    <w:rPr>
      <w:color w:val="800080" w:themeColor="followedHyperlink"/>
      <w:u w:val="single"/>
    </w:rPr>
  </w:style>
  <w:style w:type="character" w:styleId="nfasis">
    <w:name w:val="Emphasis"/>
    <w:aliases w:val="Chapeau"/>
    <w:uiPriority w:val="20"/>
    <w:qFormat/>
    <w:rsid w:val="00D476B2"/>
    <w:rPr>
      <w:rFonts w:ascii="Maax Medium" w:hAnsi="Maax Medium"/>
      <w:iCs/>
      <w:sz w:val="28"/>
      <w:lang w:val="en-US"/>
    </w:rPr>
  </w:style>
  <w:style w:type="character" w:customStyle="1" w:styleId="Mencinsinresolver1">
    <w:name w:val="Mención sin resolver1"/>
    <w:basedOn w:val="Fuentedeprrafopredeter"/>
    <w:uiPriority w:val="99"/>
    <w:semiHidden/>
    <w:unhideWhenUsed/>
    <w:rsid w:val="00893A22"/>
    <w:rPr>
      <w:color w:val="605E5C"/>
      <w:shd w:val="clear" w:color="auto" w:fill="E1DFDD"/>
    </w:rPr>
  </w:style>
  <w:style w:type="paragraph" w:styleId="Revisin">
    <w:name w:val="Revision"/>
    <w:hidden/>
    <w:uiPriority w:val="99"/>
    <w:semiHidden/>
    <w:rsid w:val="004A294B"/>
    <w:rPr>
      <w:rFonts w:ascii="Calibri" w:eastAsia="Calibri" w:hAnsi="Calibri"/>
      <w:sz w:val="22"/>
      <w:szCs w:val="22"/>
      <w:lang w:eastAsia="en-US"/>
    </w:rPr>
  </w:style>
  <w:style w:type="character" w:customStyle="1" w:styleId="Mencinsinresolver2">
    <w:name w:val="Mención sin resolver2"/>
    <w:basedOn w:val="Fuentedeprrafopredeter"/>
    <w:uiPriority w:val="99"/>
    <w:semiHidden/>
    <w:unhideWhenUsed/>
    <w:rsid w:val="00C31B63"/>
    <w:rPr>
      <w:color w:val="605E5C"/>
      <w:shd w:val="clear" w:color="auto" w:fill="E1DFDD"/>
    </w:rPr>
  </w:style>
  <w:style w:type="character" w:customStyle="1" w:styleId="Ttulo5Car">
    <w:name w:val="Título 5 Car"/>
    <w:basedOn w:val="Fuentedeprrafopredeter"/>
    <w:link w:val="Ttulo5"/>
    <w:semiHidden/>
    <w:rsid w:val="00B61125"/>
    <w:rPr>
      <w:rFonts w:asciiTheme="majorHAnsi" w:eastAsiaTheme="majorEastAsia" w:hAnsiTheme="majorHAnsi" w:cstheme="majorBidi"/>
      <w:color w:val="365F91" w:themeColor="accent1" w:themeShade="BF"/>
      <w:sz w:val="22"/>
      <w:szCs w:val="22"/>
      <w:lang w:eastAsia="en-US"/>
    </w:rPr>
  </w:style>
  <w:style w:type="character" w:styleId="Mencinsinresolver">
    <w:name w:val="Unresolved Mention"/>
    <w:basedOn w:val="Fuentedeprrafopredeter"/>
    <w:uiPriority w:val="99"/>
    <w:semiHidden/>
    <w:unhideWhenUsed/>
    <w:rsid w:val="00B61125"/>
    <w:rPr>
      <w:color w:val="605E5C"/>
      <w:shd w:val="clear" w:color="auto" w:fill="E1DFDD"/>
    </w:rPr>
  </w:style>
  <w:style w:type="character" w:customStyle="1" w:styleId="Ttulo2Car">
    <w:name w:val="Título 2 Car"/>
    <w:basedOn w:val="Fuentedeprrafopredeter"/>
    <w:link w:val="Ttulo2"/>
    <w:semiHidden/>
    <w:rsid w:val="009B1188"/>
    <w:rPr>
      <w:rFonts w:asciiTheme="majorHAnsi" w:eastAsiaTheme="majorEastAsia" w:hAnsiTheme="majorHAnsi" w:cstheme="majorBidi"/>
      <w:color w:val="365F91" w:themeColor="accent1" w:themeShade="BF"/>
      <w:sz w:val="26"/>
      <w:szCs w:val="26"/>
      <w:lang w:eastAsia="en-US"/>
    </w:rPr>
  </w:style>
  <w:style w:type="character" w:customStyle="1" w:styleId="Ttulo3Car">
    <w:name w:val="Título 3 Car"/>
    <w:basedOn w:val="Fuentedeprrafopredeter"/>
    <w:link w:val="Ttulo3"/>
    <w:semiHidden/>
    <w:rsid w:val="000126D5"/>
    <w:rPr>
      <w:rFonts w:asciiTheme="majorHAnsi" w:eastAsiaTheme="majorEastAsia" w:hAnsiTheme="majorHAnsi" w:cstheme="majorBidi"/>
      <w:color w:val="243F60" w:themeColor="accent1" w:themeShade="7F"/>
      <w:sz w:val="24"/>
      <w:szCs w:val="24"/>
      <w:lang w:eastAsia="en-US"/>
    </w:rPr>
  </w:style>
  <w:style w:type="character" w:customStyle="1" w:styleId="PrrafodelistaCar">
    <w:name w:val="Párrafo de lista Car"/>
    <w:aliases w:val="Listado puntos Car"/>
    <w:basedOn w:val="Fuentedeprrafopredeter"/>
    <w:link w:val="Prrafodelista"/>
    <w:uiPriority w:val="34"/>
    <w:locked/>
    <w:rsid w:val="00C07146"/>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88503">
      <w:bodyDiv w:val="1"/>
      <w:marLeft w:val="0"/>
      <w:marRight w:val="0"/>
      <w:marTop w:val="0"/>
      <w:marBottom w:val="0"/>
      <w:divBdr>
        <w:top w:val="none" w:sz="0" w:space="0" w:color="auto"/>
        <w:left w:val="none" w:sz="0" w:space="0" w:color="auto"/>
        <w:bottom w:val="none" w:sz="0" w:space="0" w:color="auto"/>
        <w:right w:val="none" w:sz="0" w:space="0" w:color="auto"/>
      </w:divBdr>
    </w:div>
    <w:div w:id="120660225">
      <w:bodyDiv w:val="1"/>
      <w:marLeft w:val="0"/>
      <w:marRight w:val="0"/>
      <w:marTop w:val="0"/>
      <w:marBottom w:val="0"/>
      <w:divBdr>
        <w:top w:val="none" w:sz="0" w:space="0" w:color="auto"/>
        <w:left w:val="none" w:sz="0" w:space="0" w:color="auto"/>
        <w:bottom w:val="none" w:sz="0" w:space="0" w:color="auto"/>
        <w:right w:val="none" w:sz="0" w:space="0" w:color="auto"/>
      </w:divBdr>
    </w:div>
    <w:div w:id="216283146">
      <w:bodyDiv w:val="1"/>
      <w:marLeft w:val="0"/>
      <w:marRight w:val="0"/>
      <w:marTop w:val="0"/>
      <w:marBottom w:val="0"/>
      <w:divBdr>
        <w:top w:val="none" w:sz="0" w:space="0" w:color="auto"/>
        <w:left w:val="none" w:sz="0" w:space="0" w:color="auto"/>
        <w:bottom w:val="none" w:sz="0" w:space="0" w:color="auto"/>
        <w:right w:val="none" w:sz="0" w:space="0" w:color="auto"/>
      </w:divBdr>
    </w:div>
    <w:div w:id="311714739">
      <w:bodyDiv w:val="1"/>
      <w:marLeft w:val="0"/>
      <w:marRight w:val="0"/>
      <w:marTop w:val="0"/>
      <w:marBottom w:val="0"/>
      <w:divBdr>
        <w:top w:val="none" w:sz="0" w:space="0" w:color="auto"/>
        <w:left w:val="none" w:sz="0" w:space="0" w:color="auto"/>
        <w:bottom w:val="none" w:sz="0" w:space="0" w:color="auto"/>
        <w:right w:val="none" w:sz="0" w:space="0" w:color="auto"/>
      </w:divBdr>
    </w:div>
    <w:div w:id="337122820">
      <w:bodyDiv w:val="1"/>
      <w:marLeft w:val="0"/>
      <w:marRight w:val="0"/>
      <w:marTop w:val="0"/>
      <w:marBottom w:val="0"/>
      <w:divBdr>
        <w:top w:val="none" w:sz="0" w:space="0" w:color="auto"/>
        <w:left w:val="none" w:sz="0" w:space="0" w:color="auto"/>
        <w:bottom w:val="none" w:sz="0" w:space="0" w:color="auto"/>
        <w:right w:val="none" w:sz="0" w:space="0" w:color="auto"/>
      </w:divBdr>
    </w:div>
    <w:div w:id="372538537">
      <w:bodyDiv w:val="1"/>
      <w:marLeft w:val="0"/>
      <w:marRight w:val="0"/>
      <w:marTop w:val="0"/>
      <w:marBottom w:val="0"/>
      <w:divBdr>
        <w:top w:val="none" w:sz="0" w:space="0" w:color="auto"/>
        <w:left w:val="none" w:sz="0" w:space="0" w:color="auto"/>
        <w:bottom w:val="none" w:sz="0" w:space="0" w:color="auto"/>
        <w:right w:val="none" w:sz="0" w:space="0" w:color="auto"/>
      </w:divBdr>
    </w:div>
    <w:div w:id="381255201">
      <w:bodyDiv w:val="1"/>
      <w:marLeft w:val="0"/>
      <w:marRight w:val="0"/>
      <w:marTop w:val="0"/>
      <w:marBottom w:val="0"/>
      <w:divBdr>
        <w:top w:val="none" w:sz="0" w:space="0" w:color="auto"/>
        <w:left w:val="none" w:sz="0" w:space="0" w:color="auto"/>
        <w:bottom w:val="none" w:sz="0" w:space="0" w:color="auto"/>
        <w:right w:val="none" w:sz="0" w:space="0" w:color="auto"/>
      </w:divBdr>
    </w:div>
    <w:div w:id="522284848">
      <w:bodyDiv w:val="1"/>
      <w:marLeft w:val="0"/>
      <w:marRight w:val="0"/>
      <w:marTop w:val="0"/>
      <w:marBottom w:val="0"/>
      <w:divBdr>
        <w:top w:val="none" w:sz="0" w:space="0" w:color="auto"/>
        <w:left w:val="none" w:sz="0" w:space="0" w:color="auto"/>
        <w:bottom w:val="none" w:sz="0" w:space="0" w:color="auto"/>
        <w:right w:val="none" w:sz="0" w:space="0" w:color="auto"/>
      </w:divBdr>
    </w:div>
    <w:div w:id="536313779">
      <w:bodyDiv w:val="1"/>
      <w:marLeft w:val="0"/>
      <w:marRight w:val="0"/>
      <w:marTop w:val="0"/>
      <w:marBottom w:val="0"/>
      <w:divBdr>
        <w:top w:val="none" w:sz="0" w:space="0" w:color="auto"/>
        <w:left w:val="none" w:sz="0" w:space="0" w:color="auto"/>
        <w:bottom w:val="none" w:sz="0" w:space="0" w:color="auto"/>
        <w:right w:val="none" w:sz="0" w:space="0" w:color="auto"/>
      </w:divBdr>
    </w:div>
    <w:div w:id="593982061">
      <w:bodyDiv w:val="1"/>
      <w:marLeft w:val="0"/>
      <w:marRight w:val="0"/>
      <w:marTop w:val="0"/>
      <w:marBottom w:val="0"/>
      <w:divBdr>
        <w:top w:val="none" w:sz="0" w:space="0" w:color="auto"/>
        <w:left w:val="none" w:sz="0" w:space="0" w:color="auto"/>
        <w:bottom w:val="none" w:sz="0" w:space="0" w:color="auto"/>
        <w:right w:val="none" w:sz="0" w:space="0" w:color="auto"/>
      </w:divBdr>
    </w:div>
    <w:div w:id="597300245">
      <w:bodyDiv w:val="1"/>
      <w:marLeft w:val="0"/>
      <w:marRight w:val="0"/>
      <w:marTop w:val="0"/>
      <w:marBottom w:val="0"/>
      <w:divBdr>
        <w:top w:val="none" w:sz="0" w:space="0" w:color="auto"/>
        <w:left w:val="none" w:sz="0" w:space="0" w:color="auto"/>
        <w:bottom w:val="none" w:sz="0" w:space="0" w:color="auto"/>
        <w:right w:val="none" w:sz="0" w:space="0" w:color="auto"/>
      </w:divBdr>
    </w:div>
    <w:div w:id="693118291">
      <w:bodyDiv w:val="1"/>
      <w:marLeft w:val="0"/>
      <w:marRight w:val="0"/>
      <w:marTop w:val="0"/>
      <w:marBottom w:val="0"/>
      <w:divBdr>
        <w:top w:val="none" w:sz="0" w:space="0" w:color="auto"/>
        <w:left w:val="none" w:sz="0" w:space="0" w:color="auto"/>
        <w:bottom w:val="none" w:sz="0" w:space="0" w:color="auto"/>
        <w:right w:val="none" w:sz="0" w:space="0" w:color="auto"/>
      </w:divBdr>
    </w:div>
    <w:div w:id="780032883">
      <w:bodyDiv w:val="1"/>
      <w:marLeft w:val="0"/>
      <w:marRight w:val="0"/>
      <w:marTop w:val="0"/>
      <w:marBottom w:val="0"/>
      <w:divBdr>
        <w:top w:val="none" w:sz="0" w:space="0" w:color="auto"/>
        <w:left w:val="none" w:sz="0" w:space="0" w:color="auto"/>
        <w:bottom w:val="none" w:sz="0" w:space="0" w:color="auto"/>
        <w:right w:val="none" w:sz="0" w:space="0" w:color="auto"/>
      </w:divBdr>
    </w:div>
    <w:div w:id="889731725">
      <w:bodyDiv w:val="1"/>
      <w:marLeft w:val="0"/>
      <w:marRight w:val="0"/>
      <w:marTop w:val="0"/>
      <w:marBottom w:val="0"/>
      <w:divBdr>
        <w:top w:val="none" w:sz="0" w:space="0" w:color="auto"/>
        <w:left w:val="none" w:sz="0" w:space="0" w:color="auto"/>
        <w:bottom w:val="none" w:sz="0" w:space="0" w:color="auto"/>
        <w:right w:val="none" w:sz="0" w:space="0" w:color="auto"/>
      </w:divBdr>
    </w:div>
    <w:div w:id="1036542354">
      <w:bodyDiv w:val="1"/>
      <w:marLeft w:val="0"/>
      <w:marRight w:val="0"/>
      <w:marTop w:val="0"/>
      <w:marBottom w:val="0"/>
      <w:divBdr>
        <w:top w:val="none" w:sz="0" w:space="0" w:color="auto"/>
        <w:left w:val="none" w:sz="0" w:space="0" w:color="auto"/>
        <w:bottom w:val="none" w:sz="0" w:space="0" w:color="auto"/>
        <w:right w:val="none" w:sz="0" w:space="0" w:color="auto"/>
      </w:divBdr>
    </w:div>
    <w:div w:id="1088892082">
      <w:bodyDiv w:val="1"/>
      <w:marLeft w:val="0"/>
      <w:marRight w:val="0"/>
      <w:marTop w:val="0"/>
      <w:marBottom w:val="0"/>
      <w:divBdr>
        <w:top w:val="none" w:sz="0" w:space="0" w:color="auto"/>
        <w:left w:val="none" w:sz="0" w:space="0" w:color="auto"/>
        <w:bottom w:val="none" w:sz="0" w:space="0" w:color="auto"/>
        <w:right w:val="none" w:sz="0" w:space="0" w:color="auto"/>
      </w:divBdr>
    </w:div>
    <w:div w:id="1141193469">
      <w:bodyDiv w:val="1"/>
      <w:marLeft w:val="0"/>
      <w:marRight w:val="0"/>
      <w:marTop w:val="0"/>
      <w:marBottom w:val="0"/>
      <w:divBdr>
        <w:top w:val="none" w:sz="0" w:space="0" w:color="auto"/>
        <w:left w:val="none" w:sz="0" w:space="0" w:color="auto"/>
        <w:bottom w:val="none" w:sz="0" w:space="0" w:color="auto"/>
        <w:right w:val="none" w:sz="0" w:space="0" w:color="auto"/>
      </w:divBdr>
    </w:div>
    <w:div w:id="1196843944">
      <w:bodyDiv w:val="1"/>
      <w:marLeft w:val="0"/>
      <w:marRight w:val="0"/>
      <w:marTop w:val="0"/>
      <w:marBottom w:val="0"/>
      <w:divBdr>
        <w:top w:val="none" w:sz="0" w:space="0" w:color="auto"/>
        <w:left w:val="none" w:sz="0" w:space="0" w:color="auto"/>
        <w:bottom w:val="none" w:sz="0" w:space="0" w:color="auto"/>
        <w:right w:val="none" w:sz="0" w:space="0" w:color="auto"/>
      </w:divBdr>
    </w:div>
    <w:div w:id="1575623634">
      <w:bodyDiv w:val="1"/>
      <w:marLeft w:val="0"/>
      <w:marRight w:val="0"/>
      <w:marTop w:val="0"/>
      <w:marBottom w:val="0"/>
      <w:divBdr>
        <w:top w:val="none" w:sz="0" w:space="0" w:color="auto"/>
        <w:left w:val="none" w:sz="0" w:space="0" w:color="auto"/>
        <w:bottom w:val="none" w:sz="0" w:space="0" w:color="auto"/>
        <w:right w:val="none" w:sz="0" w:space="0" w:color="auto"/>
      </w:divBdr>
    </w:div>
    <w:div w:id="1783065935">
      <w:bodyDiv w:val="1"/>
      <w:marLeft w:val="0"/>
      <w:marRight w:val="0"/>
      <w:marTop w:val="0"/>
      <w:marBottom w:val="0"/>
      <w:divBdr>
        <w:top w:val="none" w:sz="0" w:space="0" w:color="auto"/>
        <w:left w:val="none" w:sz="0" w:space="0" w:color="auto"/>
        <w:bottom w:val="none" w:sz="0" w:space="0" w:color="auto"/>
        <w:right w:val="none" w:sz="0" w:space="0" w:color="auto"/>
      </w:divBdr>
    </w:div>
    <w:div w:id="1846049831">
      <w:bodyDiv w:val="1"/>
      <w:marLeft w:val="0"/>
      <w:marRight w:val="0"/>
      <w:marTop w:val="0"/>
      <w:marBottom w:val="0"/>
      <w:divBdr>
        <w:top w:val="none" w:sz="0" w:space="0" w:color="auto"/>
        <w:left w:val="none" w:sz="0" w:space="0" w:color="auto"/>
        <w:bottom w:val="none" w:sz="0" w:space="0" w:color="auto"/>
        <w:right w:val="none" w:sz="0" w:space="0" w:color="auto"/>
      </w:divBdr>
    </w:div>
    <w:div w:id="202158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undacionbotin.org/programas/fortalecimiento-del-sector-social/desafio-talento/" TargetMode="External"/><Relationship Id="rId18" Type="http://schemas.openxmlformats.org/officeDocument/2006/relationships/hyperlink" Target="mailto:pedrocarro@fundacioncrasturias.com" TargetMode="External"/><Relationship Id="rId3" Type="http://schemas.openxmlformats.org/officeDocument/2006/relationships/customXml" Target="../customXml/item3.xml"/><Relationship Id="rId21" Type="http://schemas.openxmlformats.org/officeDocument/2006/relationships/hyperlink" Target="mailto:marina.gonzalez@trescom.es" TargetMode="External"/><Relationship Id="rId7" Type="http://schemas.openxmlformats.org/officeDocument/2006/relationships/settings" Target="settings.xml"/><Relationship Id="rId12" Type="http://schemas.openxmlformats.org/officeDocument/2006/relationships/hyperlink" Target="https://fundacionbotin.org/" TargetMode="External"/><Relationship Id="rId17" Type="http://schemas.openxmlformats.org/officeDocument/2006/relationships/hyperlink" Target="mailto:aplata@sodeco.es" TargetMode="External"/><Relationship Id="rId2" Type="http://schemas.openxmlformats.org/officeDocument/2006/relationships/customXml" Target="../customXml/item2.xml"/><Relationship Id="rId16" Type="http://schemas.openxmlformats.org/officeDocument/2006/relationships/hyperlink" Target="mailto:raquel@hunosaempresas.es" TargetMode="External"/><Relationship Id="rId20" Type="http://schemas.openxmlformats.org/officeDocument/2006/relationships/hyperlink" Target="mailto:mcagigas@fundacionbotin.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reciendoenlascuencas.e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creciendoenlascuencas.e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fundacionboti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undacionbotin.org/programas/fortalecimiento-del-sector-social/convocatoria-talento-solidario/"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53EC20A8258D24F904609BB87DD6445" ma:contentTypeVersion="14" ma:contentTypeDescription="Crear nuevo documento." ma:contentTypeScope="" ma:versionID="2cad8b4bb3997fea05300e10fdad49b3">
  <xsd:schema xmlns:xsd="http://www.w3.org/2001/XMLSchema" xmlns:xs="http://www.w3.org/2001/XMLSchema" xmlns:p="http://schemas.microsoft.com/office/2006/metadata/properties" xmlns:ns3="fab62104-6b79-401a-9bb0-be4fa882cdf3" xmlns:ns4="464a7ae2-12bb-4145-9d3d-30311a696457" targetNamespace="http://schemas.microsoft.com/office/2006/metadata/properties" ma:root="true" ma:fieldsID="e2c9727be3ec3672e550dacc37e8e440" ns3:_="" ns4:_="">
    <xsd:import namespace="fab62104-6b79-401a-9bb0-be4fa882cdf3"/>
    <xsd:import namespace="464a7ae2-12bb-4145-9d3d-30311a69645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OCR" minOccurs="0"/>
                <xsd:element ref="ns3:MediaLengthInSecond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b62104-6b79-401a-9bb0-be4fa882cd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4a7ae2-12bb-4145-9d3d-30311a696457"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SharingHintHash" ma:index="20"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fab62104-6b79-401a-9bb0-be4fa882cdf3" xsi:nil="true"/>
  </documentManagement>
</p:properties>
</file>

<file path=customXml/itemProps1.xml><?xml version="1.0" encoding="utf-8"?>
<ds:datastoreItem xmlns:ds="http://schemas.openxmlformats.org/officeDocument/2006/customXml" ds:itemID="{33A53B73-797D-46BF-8789-A001C535C8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b62104-6b79-401a-9bb0-be4fa882cdf3"/>
    <ds:schemaRef ds:uri="464a7ae2-12bb-4145-9d3d-30311a6964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9D37FC-F891-4AA7-9295-81C28165594A}">
  <ds:schemaRefs>
    <ds:schemaRef ds:uri="http://schemas.openxmlformats.org/officeDocument/2006/bibliography"/>
  </ds:schemaRefs>
</ds:datastoreItem>
</file>

<file path=customXml/itemProps3.xml><?xml version="1.0" encoding="utf-8"?>
<ds:datastoreItem xmlns:ds="http://schemas.openxmlformats.org/officeDocument/2006/customXml" ds:itemID="{14F7C155-003A-4CA0-86A6-0992FF91FCE9}">
  <ds:schemaRefs>
    <ds:schemaRef ds:uri="http://schemas.microsoft.com/sharepoint/v3/contenttype/forms"/>
  </ds:schemaRefs>
</ds:datastoreItem>
</file>

<file path=customXml/itemProps4.xml><?xml version="1.0" encoding="utf-8"?>
<ds:datastoreItem xmlns:ds="http://schemas.openxmlformats.org/officeDocument/2006/customXml" ds:itemID="{FAD5A48E-BFC6-4E24-BE30-7936953C53CD}">
  <ds:schemaRefs>
    <ds:schemaRef ds:uri="http://schemas.microsoft.com/office/2006/metadata/properties"/>
    <ds:schemaRef ds:uri="http://schemas.microsoft.com/office/infopath/2007/PartnerControls"/>
    <ds:schemaRef ds:uri="fab62104-6b79-401a-9bb0-be4fa882cdf3"/>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2096</Words>
  <Characters>11531</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La Fundación Botín apuesta por una educación que promueva el crecimiento saludable de niños y jóvenes, potenciando su talento y creatividad para ayudarles a ser autónomos, competentes, solidarios y felices</vt:lpstr>
    </vt:vector>
  </TitlesOfParts>
  <Company/>
  <LinksUpToDate>false</LinksUpToDate>
  <CharactersWithSpaces>13600</CharactersWithSpaces>
  <SharedDoc>false</SharedDoc>
  <HLinks>
    <vt:vector size="18" baseType="variant">
      <vt:variant>
        <vt:i4>4915310</vt:i4>
      </vt:variant>
      <vt:variant>
        <vt:i4>6</vt:i4>
      </vt:variant>
      <vt:variant>
        <vt:i4>0</vt:i4>
      </vt:variant>
      <vt:variant>
        <vt:i4>5</vt:i4>
      </vt:variant>
      <vt:variant>
        <vt:lpwstr>mailto:mcagigas@fundacionbotin.org</vt:lpwstr>
      </vt:variant>
      <vt:variant>
        <vt:lpwstr/>
      </vt:variant>
      <vt:variant>
        <vt:i4>3145789</vt:i4>
      </vt:variant>
      <vt:variant>
        <vt:i4>3</vt:i4>
      </vt:variant>
      <vt:variant>
        <vt:i4>0</vt:i4>
      </vt:variant>
      <vt:variant>
        <vt:i4>5</vt:i4>
      </vt:variant>
      <vt:variant>
        <vt:lpwstr>http://www.fundacionbotin.org/</vt:lpwstr>
      </vt:variant>
      <vt:variant>
        <vt:lpwstr/>
      </vt:variant>
      <vt:variant>
        <vt:i4>3145789</vt:i4>
      </vt:variant>
      <vt:variant>
        <vt:i4>0</vt:i4>
      </vt:variant>
      <vt:variant>
        <vt:i4>0</vt:i4>
      </vt:variant>
      <vt:variant>
        <vt:i4>5</vt:i4>
      </vt:variant>
      <vt:variant>
        <vt:lpwstr>http://www.fundacionbotin.org/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Fundación Botín apuesta por una educación que promueva el crecimiento saludable de niños y jóvenes, potenciando su talento y creatividad para ayudarles a ser autónomos, competentes, solidarios y felices</dc:title>
  <dc:creator>usuario</dc:creator>
  <cp:lastModifiedBy>Marina González</cp:lastModifiedBy>
  <cp:revision>9</cp:revision>
  <cp:lastPrinted>2026-06-01T07:40:00Z</cp:lastPrinted>
  <dcterms:created xsi:type="dcterms:W3CDTF">2026-10-27T09:38:00Z</dcterms:created>
  <dcterms:modified xsi:type="dcterms:W3CDTF">2026-10-27T13:05:00Z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0x010100F53EC20A8258D24F904609BB87DD6445</vt:lpwstr>
  </property>
  <property fmtid="{D5CDD505-2E9C-101B-9397-08002B2CF9AE}" pid="3" name="GrammarlyDocumentId">
    <vt:lpwstr>6cdaf1adea1edd869f4f42f62e697aab9062d8bf9a44e6d637ce7e07dc795482</vt:lpwstr>
  </property>
</Properties>
</file>