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F02BB" w14:textId="024D7082" w:rsidR="00322650" w:rsidRPr="007A4654" w:rsidRDefault="00520EB8" w:rsidP="00573668">
      <w:pPr>
        <w:pStyle w:val="Sinespaciado"/>
        <w:jc w:val="center"/>
        <w:rPr>
          <w:lang w:val="es-ES"/>
        </w:rPr>
      </w:pPr>
      <w:bookmarkStart w:id="0" w:name="_Hlk157091238"/>
      <w:bookmarkStart w:id="1" w:name="_Hlk157091368"/>
      <w:r w:rsidRPr="00520EB8">
        <w:rPr>
          <w:rFonts w:cs="Calibri"/>
          <w:b/>
          <w:bCs/>
          <w:sz w:val="20"/>
          <w:szCs w:val="20"/>
          <w:u w:val="single"/>
        </w:rPr>
        <w:t>EL DIRECTOR DEL MUSEO DE BELLAS ARTES DE BILBAO REFLEXIONA EN UN NUEVO EPISODIO DE “LAS PREGUNTAS DE LA FUNDACIÓN BOTÍN” SOBRE LA FUNCIÓN SOCIAL DE LOS MUSEOS Y SU RELACIÓN CON LA COMUNIDAD</w:t>
      </w:r>
    </w:p>
    <w:p w14:paraId="4F20A476" w14:textId="01A17CBD" w:rsidR="00880271" w:rsidRPr="00880271" w:rsidRDefault="000B069C" w:rsidP="009D512C">
      <w:pPr>
        <w:spacing w:before="240"/>
        <w:jc w:val="center"/>
        <w:rPr>
          <w:rFonts w:eastAsia="Calibri" w:cs="Calibri"/>
          <w:b/>
          <w:bCs/>
          <w:color w:val="C00000"/>
          <w:sz w:val="48"/>
          <w:szCs w:val="56"/>
          <w:highlight w:val="yellow"/>
          <w:lang w:val="es-ES"/>
        </w:rPr>
      </w:pPr>
      <w:r w:rsidRPr="000B069C">
        <w:rPr>
          <w:rFonts w:eastAsia="Calibri" w:cs="Calibri"/>
          <w:b/>
          <w:bCs/>
          <w:color w:val="C00000"/>
          <w:sz w:val="48"/>
          <w:szCs w:val="56"/>
        </w:rPr>
        <w:t>Miguel Zugaza: “El arte es una necesidad humana”</w:t>
      </w:r>
    </w:p>
    <w:p w14:paraId="78C343E3" w14:textId="6C39DF89" w:rsidR="00520EB8" w:rsidRPr="00144DE8" w:rsidRDefault="00A10999" w:rsidP="00711C54">
      <w:pPr>
        <w:pStyle w:val="Prrafodelista"/>
        <w:numPr>
          <w:ilvl w:val="0"/>
          <w:numId w:val="4"/>
        </w:numPr>
        <w:spacing w:before="240"/>
        <w:ind w:left="360"/>
        <w:rPr>
          <w:rFonts w:cs="Calibri"/>
          <w:b/>
          <w:bCs/>
          <w:sz w:val="22"/>
          <w:szCs w:val="22"/>
        </w:rPr>
      </w:pPr>
      <w:r w:rsidRPr="00A10999">
        <w:rPr>
          <w:rFonts w:cs="Calibri"/>
          <w:b/>
          <w:bCs/>
          <w:sz w:val="22"/>
          <w:szCs w:val="22"/>
        </w:rPr>
        <w:t xml:space="preserve">Zugaza </w:t>
      </w:r>
      <w:r w:rsidRPr="00144DE8">
        <w:rPr>
          <w:rFonts w:cs="Calibri"/>
          <w:b/>
          <w:bCs/>
          <w:sz w:val="22"/>
          <w:szCs w:val="22"/>
        </w:rPr>
        <w:t xml:space="preserve">reivindica </w:t>
      </w:r>
      <w:r w:rsidR="00573668" w:rsidRPr="00144DE8">
        <w:rPr>
          <w:rFonts w:cs="Calibri"/>
          <w:b/>
          <w:bCs/>
          <w:sz w:val="22"/>
          <w:szCs w:val="22"/>
        </w:rPr>
        <w:t>el papel de los museos</w:t>
      </w:r>
      <w:r w:rsidRPr="00144DE8">
        <w:rPr>
          <w:rFonts w:cs="Calibri"/>
          <w:b/>
          <w:bCs/>
          <w:sz w:val="22"/>
          <w:szCs w:val="22"/>
        </w:rPr>
        <w:t xml:space="preserve"> como un servicio público y sitúa la conservación del patrimonio como punto de partida para desarrollar su labor educativa</w:t>
      </w:r>
      <w:r w:rsidR="00573668" w:rsidRPr="00144DE8">
        <w:rPr>
          <w:rFonts w:cs="Calibri"/>
          <w:b/>
          <w:bCs/>
          <w:sz w:val="22"/>
          <w:szCs w:val="22"/>
        </w:rPr>
        <w:t xml:space="preserve">, acercando </w:t>
      </w:r>
      <w:r w:rsidRPr="00144DE8">
        <w:rPr>
          <w:rFonts w:cs="Calibri"/>
          <w:b/>
          <w:bCs/>
          <w:sz w:val="22"/>
          <w:szCs w:val="22"/>
        </w:rPr>
        <w:t xml:space="preserve">las obras </w:t>
      </w:r>
      <w:r w:rsidR="00573668" w:rsidRPr="00144DE8">
        <w:rPr>
          <w:rFonts w:cs="Calibri"/>
          <w:b/>
          <w:bCs/>
          <w:sz w:val="22"/>
          <w:szCs w:val="22"/>
        </w:rPr>
        <w:t xml:space="preserve">y el conocimiento </w:t>
      </w:r>
      <w:r w:rsidRPr="00144DE8">
        <w:rPr>
          <w:rFonts w:cs="Calibri"/>
          <w:b/>
          <w:bCs/>
          <w:sz w:val="22"/>
          <w:szCs w:val="22"/>
        </w:rPr>
        <w:t>a la sociedad.</w:t>
      </w:r>
    </w:p>
    <w:p w14:paraId="32C2F2AD" w14:textId="77777777" w:rsidR="00A10999" w:rsidRPr="00A10999" w:rsidRDefault="00A10999" w:rsidP="00A10999">
      <w:pPr>
        <w:pStyle w:val="Prrafodelista"/>
        <w:spacing w:before="240"/>
        <w:ind w:left="360"/>
        <w:rPr>
          <w:rFonts w:cs="Calibri"/>
          <w:b/>
          <w:bCs/>
          <w:sz w:val="22"/>
          <w:szCs w:val="22"/>
        </w:rPr>
      </w:pPr>
    </w:p>
    <w:p w14:paraId="6508A689" w14:textId="412EF1ED" w:rsidR="00144DE8" w:rsidRPr="00BF782A" w:rsidRDefault="00B42074" w:rsidP="00BF782A">
      <w:pPr>
        <w:pStyle w:val="Prrafodelista"/>
        <w:numPr>
          <w:ilvl w:val="0"/>
          <w:numId w:val="4"/>
        </w:numPr>
        <w:spacing w:before="240" w:line="276" w:lineRule="auto"/>
        <w:ind w:left="360"/>
        <w:rPr>
          <w:rFonts w:ascii="Calibri" w:eastAsia="Calibri" w:hAnsi="Calibri" w:cs="Calibri"/>
          <w:iCs/>
          <w:sz w:val="22"/>
          <w:szCs w:val="22"/>
          <w:lang w:val="es-ES"/>
        </w:rPr>
      </w:pPr>
      <w:r w:rsidRPr="00144DE8">
        <w:rPr>
          <w:rFonts w:cs="Calibri"/>
          <w:b/>
          <w:sz w:val="22"/>
          <w:szCs w:val="22"/>
        </w:rPr>
        <w:t>Durante la conversación</w:t>
      </w:r>
      <w:r w:rsidR="00D544BA">
        <w:rPr>
          <w:rFonts w:cs="Calibri"/>
          <w:b/>
          <w:sz w:val="22"/>
          <w:szCs w:val="22"/>
        </w:rPr>
        <w:t xml:space="preserve"> con el director general de la Fundación Botín</w:t>
      </w:r>
      <w:r w:rsidRPr="00144DE8">
        <w:rPr>
          <w:rFonts w:cs="Calibri"/>
          <w:b/>
          <w:sz w:val="22"/>
          <w:szCs w:val="22"/>
        </w:rPr>
        <w:t>,</w:t>
      </w:r>
      <w:r w:rsidR="00D544BA">
        <w:rPr>
          <w:rFonts w:cs="Calibri"/>
          <w:b/>
          <w:sz w:val="22"/>
          <w:szCs w:val="22"/>
        </w:rPr>
        <w:t xml:space="preserve"> Zugaza</w:t>
      </w:r>
      <w:r w:rsidRPr="00144DE8">
        <w:rPr>
          <w:rFonts w:cs="Calibri"/>
          <w:b/>
          <w:sz w:val="22"/>
          <w:szCs w:val="22"/>
        </w:rPr>
        <w:t xml:space="preserve"> </w:t>
      </w:r>
      <w:r w:rsidR="00573668" w:rsidRPr="00144DE8">
        <w:rPr>
          <w:rFonts w:cs="Calibri"/>
          <w:b/>
          <w:sz w:val="22"/>
          <w:szCs w:val="22"/>
        </w:rPr>
        <w:t xml:space="preserve">incide en </w:t>
      </w:r>
      <w:r w:rsidRPr="00144DE8">
        <w:rPr>
          <w:rFonts w:cs="Calibri"/>
          <w:b/>
          <w:sz w:val="22"/>
          <w:szCs w:val="22"/>
        </w:rPr>
        <w:t xml:space="preserve">la importancia de medir </w:t>
      </w:r>
      <w:r w:rsidR="00573668" w:rsidRPr="00144DE8">
        <w:rPr>
          <w:rFonts w:cs="Calibri"/>
          <w:b/>
          <w:sz w:val="22"/>
          <w:szCs w:val="22"/>
        </w:rPr>
        <w:t xml:space="preserve">el </w:t>
      </w:r>
      <w:r w:rsidRPr="00144DE8">
        <w:rPr>
          <w:rFonts w:cs="Calibri"/>
          <w:b/>
          <w:sz w:val="22"/>
          <w:szCs w:val="22"/>
        </w:rPr>
        <w:t xml:space="preserve">impacto </w:t>
      </w:r>
      <w:r w:rsidR="00573668" w:rsidRPr="00144DE8">
        <w:rPr>
          <w:rFonts w:cs="Calibri"/>
          <w:b/>
          <w:sz w:val="22"/>
          <w:szCs w:val="22"/>
        </w:rPr>
        <w:t xml:space="preserve">de estos espacios </w:t>
      </w:r>
      <w:r w:rsidRPr="00144DE8">
        <w:rPr>
          <w:rFonts w:cs="Calibri"/>
          <w:b/>
          <w:sz w:val="22"/>
          <w:szCs w:val="22"/>
        </w:rPr>
        <w:t>más allá del número de visitantes, atendiendo también a la diversidad de sus públicos y a</w:t>
      </w:r>
      <w:r w:rsidR="00541143">
        <w:rPr>
          <w:rFonts w:cs="Calibri"/>
          <w:b/>
          <w:sz w:val="22"/>
          <w:szCs w:val="22"/>
        </w:rPr>
        <w:t xml:space="preserve"> </w:t>
      </w:r>
      <w:r w:rsidR="00144DE8" w:rsidRPr="00144DE8">
        <w:rPr>
          <w:rFonts w:cs="Calibri"/>
          <w:b/>
          <w:sz w:val="22"/>
          <w:szCs w:val="22"/>
        </w:rPr>
        <w:t>su capacidad para generar una experiencia memorable</w:t>
      </w:r>
      <w:r w:rsidR="00144DE8">
        <w:rPr>
          <w:rFonts w:cs="Calibri"/>
          <w:b/>
          <w:sz w:val="22"/>
          <w:szCs w:val="22"/>
        </w:rPr>
        <w:t>.</w:t>
      </w:r>
    </w:p>
    <w:p w14:paraId="20E2FDDD" w14:textId="15291327" w:rsidR="00C657CA" w:rsidRPr="00144DE8" w:rsidRDefault="000E79B8" w:rsidP="00144DE8">
      <w:pPr>
        <w:spacing w:before="240" w:line="276" w:lineRule="auto"/>
        <w:rPr>
          <w:rFonts w:ascii="Calibri" w:eastAsia="Calibri" w:hAnsi="Calibri" w:cs="Calibri"/>
          <w:iCs/>
          <w:sz w:val="22"/>
          <w:szCs w:val="22"/>
          <w:lang w:val="es-ES"/>
        </w:rPr>
      </w:pPr>
      <w:r w:rsidRPr="00144DE8">
        <w:rPr>
          <w:rFonts w:ascii="Calibri" w:eastAsia="Calibri" w:hAnsi="Calibri" w:cs="Calibri"/>
          <w:i/>
          <w:sz w:val="22"/>
          <w:szCs w:val="22"/>
        </w:rPr>
        <w:t xml:space="preserve">Santander, </w:t>
      </w:r>
      <w:r w:rsidR="00826B53">
        <w:rPr>
          <w:rFonts w:ascii="Calibri" w:eastAsia="Calibri" w:hAnsi="Calibri" w:cs="Calibri"/>
          <w:i/>
          <w:sz w:val="22"/>
          <w:szCs w:val="22"/>
        </w:rPr>
        <w:t>23</w:t>
      </w:r>
      <w:r w:rsidR="00800FBF" w:rsidRPr="00144DE8">
        <w:rPr>
          <w:rFonts w:ascii="Calibri" w:eastAsia="Calibri" w:hAnsi="Calibri" w:cs="Calibri"/>
          <w:i/>
          <w:sz w:val="22"/>
          <w:szCs w:val="22"/>
        </w:rPr>
        <w:t xml:space="preserve"> </w:t>
      </w:r>
      <w:r w:rsidR="00416133" w:rsidRPr="00144DE8">
        <w:rPr>
          <w:rFonts w:ascii="Calibri" w:eastAsia="Calibri" w:hAnsi="Calibri" w:cs="Calibri"/>
          <w:i/>
          <w:sz w:val="22"/>
          <w:szCs w:val="22"/>
        </w:rPr>
        <w:t xml:space="preserve">de </w:t>
      </w:r>
      <w:r w:rsidR="009134FC" w:rsidRPr="00144DE8">
        <w:rPr>
          <w:rFonts w:ascii="Calibri" w:eastAsia="Calibri" w:hAnsi="Calibri" w:cs="Calibri"/>
          <w:i/>
          <w:sz w:val="22"/>
          <w:szCs w:val="22"/>
        </w:rPr>
        <w:t>septiembre</w:t>
      </w:r>
      <w:r w:rsidR="00800FBF" w:rsidRPr="00144DE8">
        <w:rPr>
          <w:rFonts w:ascii="Calibri" w:eastAsia="Calibri" w:hAnsi="Calibri" w:cs="Calibri"/>
          <w:i/>
          <w:sz w:val="22"/>
          <w:szCs w:val="22"/>
        </w:rPr>
        <w:t xml:space="preserve"> d</w:t>
      </w:r>
      <w:r w:rsidR="00D73FDA" w:rsidRPr="00144DE8">
        <w:rPr>
          <w:rFonts w:ascii="Calibri" w:eastAsia="Calibri" w:hAnsi="Calibri" w:cs="Calibri"/>
          <w:i/>
          <w:sz w:val="22"/>
          <w:szCs w:val="22"/>
        </w:rPr>
        <w:t>e</w:t>
      </w:r>
      <w:r w:rsidR="007B27BD" w:rsidRPr="00144DE8">
        <w:rPr>
          <w:rFonts w:ascii="Calibri" w:eastAsia="Calibri" w:hAnsi="Calibri" w:cs="Calibri"/>
          <w:i/>
          <w:sz w:val="22"/>
          <w:szCs w:val="22"/>
        </w:rPr>
        <w:t xml:space="preserve"> </w:t>
      </w:r>
      <w:r w:rsidRPr="00144DE8">
        <w:rPr>
          <w:rFonts w:ascii="Calibri" w:eastAsia="Calibri" w:hAnsi="Calibri" w:cs="Calibri"/>
          <w:i/>
          <w:sz w:val="22"/>
          <w:szCs w:val="22"/>
        </w:rPr>
        <w:t>202</w:t>
      </w:r>
      <w:r w:rsidR="00322650" w:rsidRPr="00144DE8">
        <w:rPr>
          <w:rFonts w:ascii="Calibri" w:eastAsia="Calibri" w:hAnsi="Calibri" w:cs="Calibri"/>
          <w:i/>
          <w:sz w:val="22"/>
          <w:szCs w:val="22"/>
        </w:rPr>
        <w:t>6</w:t>
      </w:r>
      <w:r w:rsidRPr="00144DE8">
        <w:rPr>
          <w:rFonts w:ascii="Calibri" w:eastAsia="Calibri" w:hAnsi="Calibri" w:cs="Calibri"/>
          <w:iCs/>
          <w:sz w:val="22"/>
          <w:szCs w:val="22"/>
        </w:rPr>
        <w:t>.</w:t>
      </w:r>
      <w:r w:rsidR="009134FC" w:rsidRPr="00144DE8">
        <w:rPr>
          <w:rFonts w:ascii="Calibri" w:eastAsia="Calibri" w:hAnsi="Calibri" w:cs="Calibri"/>
          <w:iCs/>
          <w:sz w:val="22"/>
          <w:szCs w:val="22"/>
        </w:rPr>
        <w:t xml:space="preserve">- </w:t>
      </w:r>
      <w:r w:rsidR="00A702F3" w:rsidRPr="00144DE8">
        <w:rPr>
          <w:rFonts w:ascii="Calibri" w:eastAsia="Calibri" w:hAnsi="Calibri" w:cs="Calibri"/>
          <w:iCs/>
          <w:sz w:val="22"/>
          <w:szCs w:val="22"/>
        </w:rPr>
        <w:t xml:space="preserve">¿Qué es un museo y qué papel debe desempeñar en la sociedad actual? A partir de </w:t>
      </w:r>
      <w:r w:rsidR="00573668" w:rsidRPr="00144DE8">
        <w:rPr>
          <w:rFonts w:ascii="Calibri" w:eastAsia="Calibri" w:hAnsi="Calibri" w:cs="Calibri"/>
          <w:iCs/>
          <w:sz w:val="22"/>
          <w:szCs w:val="22"/>
        </w:rPr>
        <w:t>estas cuestiones</w:t>
      </w:r>
      <w:r w:rsidR="00A702F3" w:rsidRPr="00144DE8">
        <w:rPr>
          <w:rFonts w:ascii="Calibri" w:eastAsia="Calibri" w:hAnsi="Calibri" w:cs="Calibri"/>
          <w:iCs/>
          <w:sz w:val="22"/>
          <w:szCs w:val="22"/>
        </w:rPr>
        <w:t xml:space="preserve">, Miguel Zugaza, director del Museo de Bellas Artes de Bilbao y exdirector del Museo Nacional del Prado, conversa con Íñigo Sáenz de Miera, director general de la Fundación Botín, en “¿Cómo se construye un museo?”, el nuevo episodio de </w:t>
      </w:r>
      <w:r w:rsidR="00B35836" w:rsidRPr="00144DE8">
        <w:rPr>
          <w:rFonts w:ascii="Calibri" w:eastAsia="Calibri" w:hAnsi="Calibri" w:cs="Calibri"/>
          <w:iCs/>
          <w:sz w:val="22"/>
          <w:szCs w:val="22"/>
        </w:rPr>
        <w:t>“</w:t>
      </w:r>
      <w:hyperlink r:id="rId11" w:history="1">
        <w:r w:rsidR="00B35836" w:rsidRPr="00144DE8">
          <w:rPr>
            <w:rStyle w:val="Hipervnculo"/>
            <w:rFonts w:ascii="Calibri" w:eastAsia="Calibri" w:hAnsi="Calibri" w:cs="Calibri"/>
            <w:iCs/>
            <w:sz w:val="22"/>
            <w:szCs w:val="22"/>
          </w:rPr>
          <w:t>Las preguntas de la Fundación Botín</w:t>
        </w:r>
      </w:hyperlink>
      <w:r w:rsidR="00B35836" w:rsidRPr="00144DE8">
        <w:rPr>
          <w:rFonts w:ascii="Calibri" w:eastAsia="Calibri" w:hAnsi="Calibri" w:cs="Calibri"/>
          <w:iCs/>
          <w:sz w:val="22"/>
          <w:szCs w:val="22"/>
        </w:rPr>
        <w:t>”</w:t>
      </w:r>
      <w:r w:rsidR="00A702F3" w:rsidRPr="00144DE8">
        <w:rPr>
          <w:rFonts w:ascii="Calibri" w:eastAsia="Calibri" w:hAnsi="Calibri" w:cs="Calibri"/>
          <w:iCs/>
          <w:sz w:val="22"/>
          <w:szCs w:val="22"/>
        </w:rPr>
        <w:t xml:space="preserve">. </w:t>
      </w:r>
      <w:r w:rsidR="00C657CA" w:rsidRPr="00144DE8">
        <w:rPr>
          <w:rFonts w:ascii="Calibri" w:eastAsia="Calibri" w:hAnsi="Calibri" w:cs="Calibri"/>
          <w:iCs/>
          <w:sz w:val="22"/>
          <w:szCs w:val="22"/>
          <w:lang w:val="es-ES"/>
        </w:rPr>
        <w:t xml:space="preserve">Durante </w:t>
      </w:r>
      <w:r w:rsidR="001D3A53" w:rsidRPr="00144DE8">
        <w:rPr>
          <w:rFonts w:ascii="Calibri" w:eastAsia="Calibri" w:hAnsi="Calibri" w:cs="Calibri"/>
          <w:iCs/>
          <w:sz w:val="22"/>
          <w:szCs w:val="22"/>
          <w:lang w:val="es-ES"/>
        </w:rPr>
        <w:t>e</w:t>
      </w:r>
      <w:r w:rsidR="00D544BA">
        <w:rPr>
          <w:rFonts w:ascii="Calibri" w:eastAsia="Calibri" w:hAnsi="Calibri" w:cs="Calibri"/>
          <w:iCs/>
          <w:sz w:val="22"/>
          <w:szCs w:val="22"/>
          <w:lang w:val="es-ES"/>
        </w:rPr>
        <w:t>ste nuevo episodio del podcast</w:t>
      </w:r>
      <w:r w:rsidR="00C657CA" w:rsidRPr="00144DE8">
        <w:rPr>
          <w:rFonts w:ascii="Calibri" w:eastAsia="Calibri" w:hAnsi="Calibri" w:cs="Calibri"/>
          <w:iCs/>
          <w:sz w:val="22"/>
          <w:szCs w:val="22"/>
          <w:lang w:val="es-ES"/>
        </w:rPr>
        <w:t>, Zugaza reivindica la vigencia de una institución cuya misión apenas ha cambiado desde sus orígenes: conservar el patrimonio artístico, generar conocimiento en torno a él y ponerlo al servicio de la sociedad.</w:t>
      </w:r>
    </w:p>
    <w:p w14:paraId="26E973A3" w14:textId="238D6224" w:rsidR="009134FC" w:rsidRPr="00C657CA" w:rsidRDefault="00573668" w:rsidP="00C657CA">
      <w:pPr>
        <w:spacing w:line="276" w:lineRule="auto"/>
        <w:rPr>
          <w:rFonts w:ascii="Calibri" w:eastAsia="Calibri" w:hAnsi="Calibri" w:cs="Calibri"/>
          <w:iCs/>
          <w:sz w:val="22"/>
          <w:szCs w:val="22"/>
          <w:lang w:val="es-ES"/>
        </w:rPr>
      </w:pPr>
      <w:r>
        <w:rPr>
          <w:rFonts w:ascii="Calibri" w:eastAsia="Calibri" w:hAnsi="Calibri" w:cs="Calibri"/>
          <w:iCs/>
          <w:sz w:val="22"/>
          <w:szCs w:val="22"/>
        </w:rPr>
        <w:t>Y es que c</w:t>
      </w:r>
      <w:r w:rsidR="00326274" w:rsidRPr="00326274">
        <w:rPr>
          <w:rFonts w:ascii="Calibri" w:eastAsia="Calibri" w:hAnsi="Calibri" w:cs="Calibri"/>
          <w:iCs/>
          <w:sz w:val="22"/>
          <w:szCs w:val="22"/>
        </w:rPr>
        <w:t>onservación y educación son, para Zugaza, las dos grandes responsabilidades del museo, y el orden no es casual: “</w:t>
      </w:r>
      <w:r w:rsidR="00326274" w:rsidRPr="00326274">
        <w:rPr>
          <w:rFonts w:ascii="Calibri" w:eastAsia="Calibri" w:hAnsi="Calibri" w:cs="Calibri"/>
          <w:iCs/>
          <w:sz w:val="22"/>
          <w:szCs w:val="22"/>
          <w:u w:val="single"/>
        </w:rPr>
        <w:t>Primero conservar y luego educar</w:t>
      </w:r>
      <w:r w:rsidR="00326274" w:rsidRPr="00326274">
        <w:rPr>
          <w:rFonts w:ascii="Calibri" w:eastAsia="Calibri" w:hAnsi="Calibri" w:cs="Calibri"/>
          <w:iCs/>
          <w:sz w:val="22"/>
          <w:szCs w:val="22"/>
        </w:rPr>
        <w:t xml:space="preserve">”. Para cumplir esa función </w:t>
      </w:r>
      <w:r>
        <w:rPr>
          <w:rFonts w:ascii="Calibri" w:eastAsia="Calibri" w:hAnsi="Calibri" w:cs="Calibri"/>
          <w:iCs/>
          <w:sz w:val="22"/>
          <w:szCs w:val="22"/>
        </w:rPr>
        <w:t>didáctica</w:t>
      </w:r>
      <w:r w:rsidR="00326274" w:rsidRPr="00326274">
        <w:rPr>
          <w:rFonts w:ascii="Calibri" w:eastAsia="Calibri" w:hAnsi="Calibri" w:cs="Calibri"/>
          <w:iCs/>
          <w:sz w:val="22"/>
          <w:szCs w:val="22"/>
        </w:rPr>
        <w:t>, sostiene, es necesario partir del conocimiento</w:t>
      </w:r>
      <w:r w:rsidR="00326274">
        <w:rPr>
          <w:rFonts w:ascii="Calibri" w:eastAsia="Calibri" w:hAnsi="Calibri" w:cs="Calibri"/>
          <w:iCs/>
          <w:sz w:val="22"/>
          <w:szCs w:val="22"/>
        </w:rPr>
        <w:t>, porque</w:t>
      </w:r>
      <w:r w:rsidR="00326274" w:rsidRPr="00326274">
        <w:rPr>
          <w:rFonts w:ascii="Calibri" w:eastAsia="Calibri" w:hAnsi="Calibri" w:cs="Calibri"/>
          <w:iCs/>
          <w:sz w:val="22"/>
          <w:szCs w:val="22"/>
        </w:rPr>
        <w:t xml:space="preserve"> </w:t>
      </w:r>
      <w:r w:rsidR="00326274">
        <w:rPr>
          <w:rFonts w:ascii="Calibri" w:eastAsia="Calibri" w:hAnsi="Calibri" w:cs="Calibri"/>
          <w:iCs/>
          <w:sz w:val="22"/>
          <w:szCs w:val="22"/>
        </w:rPr>
        <w:t>s</w:t>
      </w:r>
      <w:r w:rsidR="00326274" w:rsidRPr="00326274">
        <w:rPr>
          <w:rFonts w:ascii="Calibri" w:eastAsia="Calibri" w:hAnsi="Calibri" w:cs="Calibri"/>
          <w:iCs/>
          <w:sz w:val="22"/>
          <w:szCs w:val="22"/>
        </w:rPr>
        <w:t>olo desde el estudio y el cuidado material e intelectual de las obras es posible preservar aquello que las hace auténticas y singulares y ponerlas al servicio de la sociedad. Una labor que, para Zugaza, confirma la vocación del museo como servicio público y su responsabilidad hacia la sociedad.</w:t>
      </w:r>
    </w:p>
    <w:p w14:paraId="16D9F2D9" w14:textId="7F2C5ADC" w:rsidR="00A702F3" w:rsidRPr="00A702F3" w:rsidRDefault="00A702F3" w:rsidP="009134FC">
      <w:pPr>
        <w:spacing w:line="276" w:lineRule="auto"/>
        <w:rPr>
          <w:rFonts w:ascii="Calibri" w:eastAsia="Calibri" w:hAnsi="Calibri" w:cs="Calibri"/>
          <w:b/>
          <w:bCs/>
          <w:iCs/>
          <w:sz w:val="22"/>
          <w:szCs w:val="22"/>
          <w:u w:val="single"/>
        </w:rPr>
      </w:pPr>
      <w:r w:rsidRPr="00A702F3">
        <w:rPr>
          <w:rFonts w:ascii="Calibri" w:eastAsia="Calibri" w:hAnsi="Calibri" w:cs="Calibri"/>
          <w:b/>
          <w:bCs/>
          <w:iCs/>
          <w:sz w:val="22"/>
          <w:szCs w:val="22"/>
          <w:u w:val="single"/>
        </w:rPr>
        <w:t>El arte como necesidad social</w:t>
      </w:r>
    </w:p>
    <w:p w14:paraId="2FCA30FE" w14:textId="5742A567" w:rsidR="00014D10" w:rsidRPr="00014D10" w:rsidRDefault="00EB104E" w:rsidP="00014D10">
      <w:pPr>
        <w:spacing w:line="276" w:lineRule="auto"/>
        <w:rPr>
          <w:rFonts w:ascii="Calibri" w:eastAsia="Calibri" w:hAnsi="Calibri" w:cs="Calibri"/>
          <w:iCs/>
          <w:sz w:val="22"/>
          <w:szCs w:val="22"/>
          <w:lang w:val="es-ES"/>
        </w:rPr>
      </w:pPr>
      <w:r w:rsidRPr="00EB104E">
        <w:rPr>
          <w:rFonts w:ascii="Calibri" w:eastAsia="Calibri" w:hAnsi="Calibri" w:cs="Calibri"/>
          <w:iCs/>
          <w:sz w:val="22"/>
          <w:szCs w:val="22"/>
        </w:rPr>
        <w:t>Zugaza reivindica el museo como un espacio de protección para un patrimonio cuya fragilidad, considera, no siempre ha sido suficientemente reconocida. “</w:t>
      </w:r>
      <w:r w:rsidRPr="00EB104E">
        <w:rPr>
          <w:rFonts w:ascii="Calibri" w:eastAsia="Calibri" w:hAnsi="Calibri" w:cs="Calibri"/>
          <w:iCs/>
          <w:sz w:val="22"/>
          <w:szCs w:val="22"/>
          <w:u w:val="single"/>
        </w:rPr>
        <w:t>El arte es tan frágil como la naturaleza</w:t>
      </w:r>
      <w:r w:rsidRPr="00EB104E">
        <w:rPr>
          <w:rFonts w:ascii="Calibri" w:eastAsia="Calibri" w:hAnsi="Calibri" w:cs="Calibri"/>
          <w:iCs/>
          <w:sz w:val="22"/>
          <w:szCs w:val="22"/>
        </w:rPr>
        <w:t xml:space="preserve">”, afirma, y reclama para él un cuidado similar al que la sociedad ha aprendido a prestar al entorno natural. </w:t>
      </w:r>
      <w:r w:rsidR="006743D1" w:rsidRPr="006743D1">
        <w:rPr>
          <w:rFonts w:ascii="Calibri" w:eastAsia="Calibri" w:hAnsi="Calibri" w:cs="Calibri"/>
          <w:iCs/>
          <w:sz w:val="22"/>
          <w:szCs w:val="22"/>
        </w:rPr>
        <w:t>Una protección que, para Zugaza, no puede entenderse al margen de las personas. El arte, explica, “</w:t>
      </w:r>
      <w:r w:rsidR="006743D1" w:rsidRPr="006743D1">
        <w:rPr>
          <w:rFonts w:ascii="Calibri" w:eastAsia="Calibri" w:hAnsi="Calibri" w:cs="Calibri"/>
          <w:iCs/>
          <w:sz w:val="22"/>
          <w:szCs w:val="22"/>
          <w:u w:val="single"/>
        </w:rPr>
        <w:t>reclama constantemente nuestra presencia</w:t>
      </w:r>
      <w:r w:rsidR="006743D1" w:rsidRPr="006743D1">
        <w:rPr>
          <w:rFonts w:ascii="Calibri" w:eastAsia="Calibri" w:hAnsi="Calibri" w:cs="Calibri"/>
          <w:iCs/>
          <w:sz w:val="22"/>
          <w:szCs w:val="22"/>
        </w:rPr>
        <w:t>” y cobra sentido en la relación que establece con quien lo contempla. Por eso, el museo es “</w:t>
      </w:r>
      <w:r w:rsidR="006743D1" w:rsidRPr="006743D1">
        <w:rPr>
          <w:rFonts w:ascii="Calibri" w:eastAsia="Calibri" w:hAnsi="Calibri" w:cs="Calibri"/>
          <w:iCs/>
          <w:sz w:val="22"/>
          <w:szCs w:val="22"/>
          <w:u w:val="single"/>
        </w:rPr>
        <w:t>un refugio para el arte y, por tanto, para nosotros</w:t>
      </w:r>
      <w:r w:rsidR="006743D1" w:rsidRPr="006743D1">
        <w:rPr>
          <w:rFonts w:ascii="Calibri" w:eastAsia="Calibri" w:hAnsi="Calibri" w:cs="Calibri"/>
          <w:iCs/>
          <w:sz w:val="22"/>
          <w:szCs w:val="22"/>
        </w:rPr>
        <w:t>”.</w:t>
      </w:r>
    </w:p>
    <w:p w14:paraId="1866B318" w14:textId="2966ACED" w:rsidR="00A702F3" w:rsidRPr="00A702F3" w:rsidRDefault="00EB104E" w:rsidP="00014D10">
      <w:pPr>
        <w:spacing w:line="276" w:lineRule="auto"/>
        <w:rPr>
          <w:rFonts w:ascii="Calibri" w:eastAsia="Calibri" w:hAnsi="Calibri" w:cs="Calibri"/>
          <w:iCs/>
          <w:sz w:val="22"/>
          <w:szCs w:val="22"/>
          <w:lang w:val="es-ES"/>
        </w:rPr>
      </w:pPr>
      <w:r w:rsidRPr="00EB104E">
        <w:rPr>
          <w:rFonts w:ascii="Calibri" w:eastAsia="Calibri" w:hAnsi="Calibri" w:cs="Calibri"/>
          <w:iCs/>
          <w:sz w:val="22"/>
          <w:szCs w:val="22"/>
        </w:rPr>
        <w:t xml:space="preserve">Esa relación entre el arte y las personas lleva a Zugaza a defenderlo como una necesidad humana y social, no como algo accesorio. Su presencia a lo largo de las civilizaciones, incluso en las circunstancias más adversas, demuestra, a su juicio, hasta qué punto forma parte de la </w:t>
      </w:r>
      <w:r w:rsidRPr="00EB104E">
        <w:rPr>
          <w:rFonts w:ascii="Calibri" w:eastAsia="Calibri" w:hAnsi="Calibri" w:cs="Calibri"/>
          <w:iCs/>
          <w:sz w:val="22"/>
          <w:szCs w:val="22"/>
        </w:rPr>
        <w:lastRenderedPageBreak/>
        <w:t>experiencia humana. Por ello, reclama desvincular el arte de ideas como el ocio o el lujo</w:t>
      </w:r>
      <w:r w:rsidR="00D544BA">
        <w:rPr>
          <w:rFonts w:ascii="Calibri" w:eastAsia="Calibri" w:hAnsi="Calibri" w:cs="Calibri"/>
          <w:iCs/>
          <w:sz w:val="22"/>
          <w:szCs w:val="22"/>
        </w:rPr>
        <w:t>,</w:t>
      </w:r>
      <w:r w:rsidRPr="00EB104E">
        <w:rPr>
          <w:rFonts w:ascii="Calibri" w:eastAsia="Calibri" w:hAnsi="Calibri" w:cs="Calibri"/>
          <w:iCs/>
          <w:sz w:val="22"/>
          <w:szCs w:val="22"/>
        </w:rPr>
        <w:t xml:space="preserve"> y reivindica el museo como un servicio público equiparable a otras instituciones esenciales: “</w:t>
      </w:r>
      <w:r w:rsidR="00573668">
        <w:rPr>
          <w:rFonts w:ascii="Calibri" w:eastAsia="Calibri" w:hAnsi="Calibri" w:cs="Calibri"/>
          <w:iCs/>
          <w:sz w:val="22"/>
          <w:szCs w:val="22"/>
          <w:u w:val="single"/>
        </w:rPr>
        <w:t>U</w:t>
      </w:r>
      <w:r w:rsidRPr="00EB104E">
        <w:rPr>
          <w:rFonts w:ascii="Calibri" w:eastAsia="Calibri" w:hAnsi="Calibri" w:cs="Calibri"/>
          <w:iCs/>
          <w:sz w:val="22"/>
          <w:szCs w:val="22"/>
          <w:u w:val="single"/>
        </w:rPr>
        <w:t xml:space="preserve">n museo </w:t>
      </w:r>
      <w:r w:rsidR="00573668">
        <w:rPr>
          <w:rFonts w:ascii="Calibri" w:eastAsia="Calibri" w:hAnsi="Calibri" w:cs="Calibri"/>
          <w:iCs/>
          <w:sz w:val="22"/>
          <w:szCs w:val="22"/>
          <w:u w:val="single"/>
        </w:rPr>
        <w:t xml:space="preserve">vale </w:t>
      </w:r>
      <w:r w:rsidRPr="00EB104E">
        <w:rPr>
          <w:rFonts w:ascii="Calibri" w:eastAsia="Calibri" w:hAnsi="Calibri" w:cs="Calibri"/>
          <w:iCs/>
          <w:sz w:val="22"/>
          <w:szCs w:val="22"/>
          <w:u w:val="single"/>
        </w:rPr>
        <w:t>lo que vale un hospital, una escuela</w:t>
      </w:r>
      <w:r w:rsidR="00573668">
        <w:rPr>
          <w:rFonts w:ascii="Calibri" w:eastAsia="Calibri" w:hAnsi="Calibri" w:cs="Calibri"/>
          <w:iCs/>
          <w:sz w:val="22"/>
          <w:szCs w:val="22"/>
          <w:u w:val="single"/>
        </w:rPr>
        <w:t xml:space="preserve"> o</w:t>
      </w:r>
      <w:r w:rsidRPr="00EB104E">
        <w:rPr>
          <w:rFonts w:ascii="Calibri" w:eastAsia="Calibri" w:hAnsi="Calibri" w:cs="Calibri"/>
          <w:iCs/>
          <w:sz w:val="22"/>
          <w:szCs w:val="22"/>
          <w:u w:val="single"/>
        </w:rPr>
        <w:t xml:space="preserve"> una universidad</w:t>
      </w:r>
      <w:r w:rsidRPr="00EB104E">
        <w:rPr>
          <w:rFonts w:ascii="Calibri" w:eastAsia="Calibri" w:hAnsi="Calibri" w:cs="Calibri"/>
          <w:iCs/>
          <w:sz w:val="22"/>
          <w:szCs w:val="22"/>
        </w:rPr>
        <w:t>”.</w:t>
      </w:r>
    </w:p>
    <w:p w14:paraId="36F1591D" w14:textId="77777777" w:rsidR="00A702F3" w:rsidRPr="00A702F3" w:rsidRDefault="00A702F3" w:rsidP="00A702F3">
      <w:pPr>
        <w:spacing w:line="276" w:lineRule="auto"/>
        <w:rPr>
          <w:rFonts w:ascii="Calibri" w:eastAsia="Calibri" w:hAnsi="Calibri" w:cs="Calibri"/>
          <w:b/>
          <w:bCs/>
          <w:iCs/>
          <w:sz w:val="22"/>
          <w:szCs w:val="22"/>
          <w:u w:val="single"/>
          <w:lang w:val="es-ES"/>
        </w:rPr>
      </w:pPr>
      <w:r w:rsidRPr="00A702F3">
        <w:rPr>
          <w:rFonts w:ascii="Calibri" w:eastAsia="Calibri" w:hAnsi="Calibri" w:cs="Calibri"/>
          <w:b/>
          <w:bCs/>
          <w:iCs/>
          <w:sz w:val="22"/>
          <w:szCs w:val="22"/>
          <w:u w:val="single"/>
          <w:lang w:val="es-ES"/>
        </w:rPr>
        <w:t>Un museo que crece desde lo más próximo</w:t>
      </w:r>
    </w:p>
    <w:p w14:paraId="45595E5C" w14:textId="3E523269" w:rsidR="006743D1" w:rsidRPr="006743D1" w:rsidRDefault="00D544BA" w:rsidP="006743D1">
      <w:pPr>
        <w:spacing w:line="276" w:lineRule="auto"/>
        <w:rPr>
          <w:rFonts w:ascii="Calibri" w:eastAsia="Calibri" w:hAnsi="Calibri" w:cs="Calibri"/>
          <w:iCs/>
          <w:sz w:val="22"/>
          <w:szCs w:val="22"/>
          <w:lang w:val="es-ES"/>
        </w:rPr>
      </w:pPr>
      <w:r>
        <w:rPr>
          <w:rFonts w:ascii="Calibri" w:eastAsia="Calibri" w:hAnsi="Calibri" w:cs="Calibri"/>
          <w:iCs/>
          <w:sz w:val="22"/>
          <w:szCs w:val="22"/>
          <w:lang w:val="es-ES"/>
        </w:rPr>
        <w:t>P</w:t>
      </w:r>
      <w:r w:rsidRPr="006743D1">
        <w:rPr>
          <w:rFonts w:ascii="Calibri" w:eastAsia="Calibri" w:hAnsi="Calibri" w:cs="Calibri"/>
          <w:iCs/>
          <w:sz w:val="22"/>
          <w:szCs w:val="22"/>
          <w:lang w:val="es-ES"/>
        </w:rPr>
        <w:t>ara Zugaza</w:t>
      </w:r>
      <w:r>
        <w:rPr>
          <w:rFonts w:ascii="Calibri" w:eastAsia="Calibri" w:hAnsi="Calibri" w:cs="Calibri"/>
          <w:iCs/>
          <w:sz w:val="22"/>
          <w:szCs w:val="22"/>
          <w:lang w:val="es-ES"/>
        </w:rPr>
        <w:t>,</w:t>
      </w:r>
      <w:r w:rsidRPr="006743D1">
        <w:rPr>
          <w:rFonts w:ascii="Calibri" w:eastAsia="Calibri" w:hAnsi="Calibri" w:cs="Calibri"/>
          <w:iCs/>
          <w:sz w:val="22"/>
          <w:szCs w:val="22"/>
          <w:lang w:val="es-ES"/>
        </w:rPr>
        <w:t xml:space="preserve"> </w:t>
      </w:r>
      <w:r>
        <w:rPr>
          <w:rFonts w:ascii="Calibri" w:eastAsia="Calibri" w:hAnsi="Calibri" w:cs="Calibri"/>
          <w:iCs/>
          <w:sz w:val="22"/>
          <w:szCs w:val="22"/>
          <w:lang w:val="es-ES"/>
        </w:rPr>
        <w:t>l</w:t>
      </w:r>
      <w:r w:rsidR="006743D1" w:rsidRPr="006743D1">
        <w:rPr>
          <w:rFonts w:ascii="Calibri" w:eastAsia="Calibri" w:hAnsi="Calibri" w:cs="Calibri"/>
          <w:iCs/>
          <w:sz w:val="22"/>
          <w:szCs w:val="22"/>
          <w:lang w:val="es-ES"/>
        </w:rPr>
        <w:t>a dimensión social del museo se refleja tambié</w:t>
      </w:r>
      <w:r>
        <w:rPr>
          <w:rFonts w:ascii="Calibri" w:eastAsia="Calibri" w:hAnsi="Calibri" w:cs="Calibri"/>
          <w:iCs/>
          <w:sz w:val="22"/>
          <w:szCs w:val="22"/>
          <w:lang w:val="es-ES"/>
        </w:rPr>
        <w:t>n</w:t>
      </w:r>
      <w:r w:rsidR="006743D1" w:rsidRPr="006743D1">
        <w:rPr>
          <w:rFonts w:ascii="Calibri" w:eastAsia="Calibri" w:hAnsi="Calibri" w:cs="Calibri"/>
          <w:iCs/>
          <w:sz w:val="22"/>
          <w:szCs w:val="22"/>
          <w:lang w:val="es-ES"/>
        </w:rPr>
        <w:t xml:space="preserve"> en el vínculo que mantiene con la comunidad de la que forma parte. En el caso del Museo de Bellas Artes de Bilbao, cerca del 70% de </w:t>
      </w:r>
      <w:r>
        <w:rPr>
          <w:rFonts w:ascii="Calibri" w:eastAsia="Calibri" w:hAnsi="Calibri" w:cs="Calibri"/>
          <w:iCs/>
          <w:sz w:val="22"/>
          <w:szCs w:val="22"/>
          <w:lang w:val="es-ES"/>
        </w:rPr>
        <w:t>su</w:t>
      </w:r>
      <w:r w:rsidR="006743D1" w:rsidRPr="006743D1">
        <w:rPr>
          <w:rFonts w:ascii="Calibri" w:eastAsia="Calibri" w:hAnsi="Calibri" w:cs="Calibri"/>
          <w:iCs/>
          <w:sz w:val="22"/>
          <w:szCs w:val="22"/>
          <w:lang w:val="es-ES"/>
        </w:rPr>
        <w:t xml:space="preserve"> colección procede de legados y donaciones, un dato que muestra la implicación de la sociedad en la construcción de la institución. “</w:t>
      </w:r>
      <w:r w:rsidR="006743D1" w:rsidRPr="006743D1">
        <w:rPr>
          <w:rFonts w:ascii="Calibri" w:eastAsia="Calibri" w:hAnsi="Calibri" w:cs="Calibri"/>
          <w:iCs/>
          <w:sz w:val="22"/>
          <w:szCs w:val="22"/>
          <w:u w:val="single"/>
          <w:lang w:val="es-ES"/>
        </w:rPr>
        <w:t>Es un museo hecho desde la propia sociedad</w:t>
      </w:r>
      <w:r w:rsidR="006743D1" w:rsidRPr="006743D1">
        <w:rPr>
          <w:rFonts w:ascii="Calibri" w:eastAsia="Calibri" w:hAnsi="Calibri" w:cs="Calibri"/>
          <w:iCs/>
          <w:sz w:val="22"/>
          <w:szCs w:val="22"/>
          <w:lang w:val="es-ES"/>
        </w:rPr>
        <w:t>”, resume. Ese origen explica</w:t>
      </w:r>
      <w:r w:rsidR="00F55721">
        <w:rPr>
          <w:rFonts w:ascii="Calibri" w:eastAsia="Calibri" w:hAnsi="Calibri" w:cs="Calibri"/>
          <w:iCs/>
          <w:sz w:val="22"/>
          <w:szCs w:val="22"/>
          <w:lang w:val="es-ES"/>
        </w:rPr>
        <w:t xml:space="preserve"> </w:t>
      </w:r>
      <w:r w:rsidR="006743D1" w:rsidRPr="006743D1">
        <w:rPr>
          <w:rFonts w:ascii="Calibri" w:eastAsia="Calibri" w:hAnsi="Calibri" w:cs="Calibri"/>
          <w:iCs/>
          <w:sz w:val="22"/>
          <w:szCs w:val="22"/>
          <w:lang w:val="es-ES"/>
        </w:rPr>
        <w:t xml:space="preserve">que la comunidad más cercana siga siendo una prioridad para el museo. </w:t>
      </w:r>
    </w:p>
    <w:p w14:paraId="48D7AD62" w14:textId="71C62694" w:rsidR="00014D10" w:rsidRPr="006743D1" w:rsidRDefault="006743D1" w:rsidP="006743D1">
      <w:pPr>
        <w:spacing w:line="276" w:lineRule="auto"/>
        <w:rPr>
          <w:rFonts w:ascii="Calibri" w:eastAsia="Calibri" w:hAnsi="Calibri" w:cs="Calibri"/>
          <w:iCs/>
          <w:sz w:val="22"/>
          <w:szCs w:val="22"/>
          <w:lang w:val="es-ES"/>
        </w:rPr>
      </w:pPr>
      <w:r w:rsidRPr="006743D1">
        <w:rPr>
          <w:rFonts w:ascii="Calibri" w:eastAsia="Calibri" w:hAnsi="Calibri" w:cs="Calibri"/>
          <w:iCs/>
          <w:sz w:val="22"/>
          <w:szCs w:val="22"/>
          <w:lang w:val="es-ES"/>
        </w:rPr>
        <w:t xml:space="preserve">Esta prioridad no supone renunciar a quienes llegan de fuera. Ante el crecimiento del turismo cultural, Zugaza defiende atraer a nuevos públicos sin convertir el turismo en el eje de la actividad del museo ni perder la relación con la población local. La pandemia reforzó esta idea al demostrar la importancia de los llamados “museos de barrio” y de contar con una comunidad cercana. Para Zugaza, los museos deben crecer desde esa base y, a partir de ella, llegar a públicos cada vez más amplios. </w:t>
      </w:r>
    </w:p>
    <w:p w14:paraId="720D09BF" w14:textId="049C7C15" w:rsidR="00014D10" w:rsidRDefault="00014D10" w:rsidP="00A702F3">
      <w:pPr>
        <w:spacing w:line="276" w:lineRule="auto"/>
        <w:rPr>
          <w:rFonts w:ascii="Calibri" w:eastAsia="Calibri" w:hAnsi="Calibri" w:cs="Calibri"/>
          <w:iCs/>
          <w:sz w:val="22"/>
          <w:szCs w:val="22"/>
          <w:lang w:val="es-ES"/>
        </w:rPr>
      </w:pPr>
      <w:r w:rsidRPr="00014D10">
        <w:rPr>
          <w:rFonts w:ascii="Calibri" w:eastAsia="Calibri" w:hAnsi="Calibri" w:cs="Calibri"/>
          <w:iCs/>
          <w:sz w:val="22"/>
          <w:szCs w:val="22"/>
        </w:rPr>
        <w:t xml:space="preserve">Esa </w:t>
      </w:r>
      <w:r>
        <w:rPr>
          <w:rFonts w:ascii="Calibri" w:eastAsia="Calibri" w:hAnsi="Calibri" w:cs="Calibri"/>
          <w:iCs/>
          <w:sz w:val="22"/>
          <w:szCs w:val="22"/>
        </w:rPr>
        <w:t xml:space="preserve">perspectiva </w:t>
      </w:r>
      <w:r w:rsidRPr="00014D10">
        <w:rPr>
          <w:rFonts w:ascii="Calibri" w:eastAsia="Calibri" w:hAnsi="Calibri" w:cs="Calibri"/>
          <w:iCs/>
          <w:sz w:val="22"/>
          <w:szCs w:val="22"/>
        </w:rPr>
        <w:t>condiciona también la forma de evaluar el éxito de un museo. El número de visitantes es importante, pero no suficiente para medir un impacto cultural que, según Zugaza, se produce a largo plazo y resulta difícil de cuantificar. Frente al volumen de</w:t>
      </w:r>
      <w:r w:rsidR="00F55721">
        <w:rPr>
          <w:rFonts w:ascii="Calibri" w:eastAsia="Calibri" w:hAnsi="Calibri" w:cs="Calibri"/>
          <w:iCs/>
          <w:sz w:val="22"/>
          <w:szCs w:val="22"/>
        </w:rPr>
        <w:t>l</w:t>
      </w:r>
      <w:r w:rsidRPr="00014D10">
        <w:rPr>
          <w:rFonts w:ascii="Calibri" w:eastAsia="Calibri" w:hAnsi="Calibri" w:cs="Calibri"/>
          <w:iCs/>
          <w:sz w:val="22"/>
          <w:szCs w:val="22"/>
        </w:rPr>
        <w:t xml:space="preserve"> público, </w:t>
      </w:r>
      <w:r w:rsidR="00D544BA">
        <w:rPr>
          <w:rFonts w:ascii="Calibri" w:eastAsia="Calibri" w:hAnsi="Calibri" w:cs="Calibri"/>
          <w:iCs/>
          <w:sz w:val="22"/>
          <w:szCs w:val="22"/>
        </w:rPr>
        <w:t xml:space="preserve">Miguel Zugaza </w:t>
      </w:r>
      <w:r>
        <w:rPr>
          <w:rFonts w:ascii="Calibri" w:eastAsia="Calibri" w:hAnsi="Calibri" w:cs="Calibri"/>
          <w:iCs/>
          <w:sz w:val="22"/>
          <w:szCs w:val="22"/>
        </w:rPr>
        <w:t xml:space="preserve">destaca </w:t>
      </w:r>
      <w:r w:rsidRPr="00014D10">
        <w:rPr>
          <w:rFonts w:ascii="Calibri" w:eastAsia="Calibri" w:hAnsi="Calibri" w:cs="Calibri"/>
          <w:iCs/>
          <w:sz w:val="22"/>
          <w:szCs w:val="22"/>
        </w:rPr>
        <w:t>“la calidad de esa visita”, la diversidad de personas que la institución consigue convocar y su capacidad para generar una experiencia “</w:t>
      </w:r>
      <w:r w:rsidRPr="0037099B">
        <w:rPr>
          <w:rFonts w:ascii="Calibri" w:eastAsia="Calibri" w:hAnsi="Calibri" w:cs="Calibri"/>
          <w:iCs/>
          <w:sz w:val="22"/>
          <w:szCs w:val="22"/>
          <w:u w:val="single"/>
        </w:rPr>
        <w:t>memorable, extraordinaria</w:t>
      </w:r>
      <w:r w:rsidRPr="00014D10">
        <w:rPr>
          <w:rFonts w:ascii="Calibri" w:eastAsia="Calibri" w:hAnsi="Calibri" w:cs="Calibri"/>
          <w:iCs/>
          <w:sz w:val="22"/>
          <w:szCs w:val="22"/>
        </w:rPr>
        <w:t>”.</w:t>
      </w:r>
    </w:p>
    <w:p w14:paraId="60A5AB98" w14:textId="2619DA47" w:rsidR="00A702F3" w:rsidRPr="00A702F3" w:rsidRDefault="00A702F3" w:rsidP="00A702F3">
      <w:pPr>
        <w:spacing w:line="276" w:lineRule="auto"/>
        <w:rPr>
          <w:rFonts w:ascii="Calibri" w:eastAsia="Calibri" w:hAnsi="Calibri" w:cs="Calibri"/>
          <w:b/>
          <w:bCs/>
          <w:iCs/>
          <w:sz w:val="22"/>
          <w:szCs w:val="22"/>
          <w:u w:val="single"/>
          <w:lang w:val="es-ES"/>
        </w:rPr>
      </w:pPr>
      <w:r w:rsidRPr="00A702F3">
        <w:rPr>
          <w:rFonts w:ascii="Calibri" w:eastAsia="Calibri" w:hAnsi="Calibri" w:cs="Calibri"/>
          <w:b/>
          <w:bCs/>
          <w:iCs/>
          <w:sz w:val="22"/>
          <w:szCs w:val="22"/>
          <w:u w:val="single"/>
          <w:lang w:val="es-ES"/>
        </w:rPr>
        <w:t>Una experiencia radicalmente contemporánea</w:t>
      </w:r>
    </w:p>
    <w:p w14:paraId="6A6FA76A" w14:textId="364F875F" w:rsidR="00014D10" w:rsidRDefault="00063FFA" w:rsidP="00DC3317">
      <w:pPr>
        <w:spacing w:line="276" w:lineRule="auto"/>
        <w:rPr>
          <w:rFonts w:ascii="Calibri" w:eastAsia="Calibri" w:hAnsi="Calibri" w:cs="Calibri"/>
          <w:iCs/>
          <w:sz w:val="22"/>
          <w:szCs w:val="22"/>
        </w:rPr>
      </w:pPr>
      <w:r w:rsidRPr="00063FFA">
        <w:rPr>
          <w:rFonts w:ascii="Calibri" w:eastAsia="Calibri" w:hAnsi="Calibri" w:cs="Calibri"/>
          <w:iCs/>
          <w:sz w:val="22"/>
          <w:szCs w:val="22"/>
        </w:rPr>
        <w:t xml:space="preserve">Más allá de la época a la que pertenezcan las obras, Zugaza </w:t>
      </w:r>
      <w:r w:rsidR="00B7201B">
        <w:rPr>
          <w:rFonts w:ascii="Calibri" w:eastAsia="Calibri" w:hAnsi="Calibri" w:cs="Calibri"/>
          <w:iCs/>
          <w:sz w:val="22"/>
          <w:szCs w:val="22"/>
        </w:rPr>
        <w:t>subraya</w:t>
      </w:r>
      <w:r w:rsidRPr="00063FFA">
        <w:rPr>
          <w:rFonts w:ascii="Calibri" w:eastAsia="Calibri" w:hAnsi="Calibri" w:cs="Calibri"/>
          <w:iCs/>
          <w:sz w:val="22"/>
          <w:szCs w:val="22"/>
        </w:rPr>
        <w:t xml:space="preserve"> el carácter contemporáneo de la experiencia que se produce dentro del museo. Cada visitante se acerca al arte desde el momento en el que vive, con su propia sensibilidad y sus propias preguntas. Lo ejemplifica con </w:t>
      </w:r>
      <w:r w:rsidRPr="00063FFA">
        <w:rPr>
          <w:rFonts w:ascii="Calibri" w:eastAsia="Calibri" w:hAnsi="Calibri" w:cs="Calibri"/>
          <w:i/>
          <w:iCs/>
          <w:sz w:val="22"/>
          <w:szCs w:val="22"/>
        </w:rPr>
        <w:t>Las Meninas</w:t>
      </w:r>
      <w:r w:rsidR="00E5762A">
        <w:rPr>
          <w:rFonts w:ascii="Calibri" w:eastAsia="Calibri" w:hAnsi="Calibri" w:cs="Calibri"/>
          <w:iCs/>
          <w:sz w:val="22"/>
          <w:szCs w:val="22"/>
        </w:rPr>
        <w:t>. A</w:t>
      </w:r>
      <w:r w:rsidRPr="00063FFA">
        <w:rPr>
          <w:rFonts w:ascii="Calibri" w:eastAsia="Calibri" w:hAnsi="Calibri" w:cs="Calibri"/>
          <w:iCs/>
          <w:sz w:val="22"/>
          <w:szCs w:val="22"/>
        </w:rPr>
        <w:t>nte el cuadro de Velázquez, el espectador actual no se traslada al siglo XVII, sino que se encuentra, desde el presente, con una obra que puede ofrecerle algo nuevo. Por eso, para Zugaza, la experiencia del visitante es “</w:t>
      </w:r>
      <w:r w:rsidRPr="00063FFA">
        <w:rPr>
          <w:rFonts w:ascii="Calibri" w:eastAsia="Calibri" w:hAnsi="Calibri" w:cs="Calibri"/>
          <w:iCs/>
          <w:sz w:val="22"/>
          <w:szCs w:val="22"/>
          <w:u w:val="single"/>
        </w:rPr>
        <w:t>radicalmente contemporánea</w:t>
      </w:r>
      <w:r w:rsidRPr="00063FFA">
        <w:rPr>
          <w:rFonts w:ascii="Calibri" w:eastAsia="Calibri" w:hAnsi="Calibri" w:cs="Calibri"/>
          <w:iCs/>
          <w:sz w:val="22"/>
          <w:szCs w:val="22"/>
        </w:rPr>
        <w:t>”.</w:t>
      </w:r>
    </w:p>
    <w:p w14:paraId="0B679D42" w14:textId="2C149424" w:rsidR="00014D10" w:rsidRDefault="00014D10" w:rsidP="00DC3317">
      <w:pPr>
        <w:spacing w:line="276" w:lineRule="auto"/>
        <w:rPr>
          <w:rFonts w:ascii="Calibri" w:eastAsia="Calibri" w:hAnsi="Calibri" w:cs="Calibri"/>
          <w:iCs/>
          <w:sz w:val="22"/>
          <w:szCs w:val="22"/>
        </w:rPr>
      </w:pPr>
      <w:r w:rsidRPr="00014D10">
        <w:rPr>
          <w:rFonts w:ascii="Calibri" w:eastAsia="Calibri" w:hAnsi="Calibri" w:cs="Calibri"/>
          <w:iCs/>
          <w:sz w:val="22"/>
          <w:szCs w:val="22"/>
        </w:rPr>
        <w:t xml:space="preserve">En esa capacidad </w:t>
      </w:r>
      <w:r w:rsidR="00D544BA">
        <w:rPr>
          <w:rFonts w:ascii="Calibri" w:eastAsia="Calibri" w:hAnsi="Calibri" w:cs="Calibri"/>
          <w:iCs/>
          <w:sz w:val="22"/>
          <w:szCs w:val="22"/>
        </w:rPr>
        <w:t>de</w:t>
      </w:r>
      <w:r w:rsidRPr="00014D10">
        <w:rPr>
          <w:rFonts w:ascii="Calibri" w:eastAsia="Calibri" w:hAnsi="Calibri" w:cs="Calibri"/>
          <w:iCs/>
          <w:sz w:val="22"/>
          <w:szCs w:val="22"/>
        </w:rPr>
        <w:t xml:space="preserve"> generar nuevas lecturas reside también, </w:t>
      </w:r>
      <w:r w:rsidR="00D544BA">
        <w:rPr>
          <w:rFonts w:ascii="Calibri" w:eastAsia="Calibri" w:hAnsi="Calibri" w:cs="Calibri"/>
          <w:iCs/>
          <w:sz w:val="22"/>
          <w:szCs w:val="22"/>
        </w:rPr>
        <w:t>según</w:t>
      </w:r>
      <w:r w:rsidR="00D544BA" w:rsidRPr="00014D10">
        <w:rPr>
          <w:rFonts w:ascii="Calibri" w:eastAsia="Calibri" w:hAnsi="Calibri" w:cs="Calibri"/>
          <w:iCs/>
          <w:sz w:val="22"/>
          <w:szCs w:val="22"/>
        </w:rPr>
        <w:t xml:space="preserve"> </w:t>
      </w:r>
      <w:r w:rsidR="00E5762A">
        <w:rPr>
          <w:rFonts w:ascii="Calibri" w:eastAsia="Calibri" w:hAnsi="Calibri" w:cs="Calibri"/>
          <w:iCs/>
          <w:sz w:val="22"/>
          <w:szCs w:val="22"/>
        </w:rPr>
        <w:t>él</w:t>
      </w:r>
      <w:r w:rsidRPr="00014D10">
        <w:rPr>
          <w:rFonts w:ascii="Calibri" w:eastAsia="Calibri" w:hAnsi="Calibri" w:cs="Calibri"/>
          <w:iCs/>
          <w:sz w:val="22"/>
          <w:szCs w:val="22"/>
        </w:rPr>
        <w:t>, una de las singularidades del arte como forma de conocimiento. “</w:t>
      </w:r>
      <w:r w:rsidRPr="00014D10">
        <w:rPr>
          <w:rFonts w:ascii="Calibri" w:eastAsia="Calibri" w:hAnsi="Calibri" w:cs="Calibri"/>
          <w:iCs/>
          <w:sz w:val="22"/>
          <w:szCs w:val="22"/>
          <w:u w:val="single"/>
        </w:rPr>
        <w:t>La ciencia busca la demostración, necesita conocer la respuesta. El arte plantea preguntas, pero no tiene la obligación de responder</w:t>
      </w:r>
      <w:r w:rsidR="00D544BA">
        <w:rPr>
          <w:rFonts w:ascii="Calibri" w:eastAsia="Calibri" w:hAnsi="Calibri" w:cs="Calibri"/>
          <w:iCs/>
          <w:sz w:val="22"/>
          <w:szCs w:val="22"/>
          <w:u w:val="single"/>
        </w:rPr>
        <w:t>las</w:t>
      </w:r>
      <w:r w:rsidRPr="00014D10">
        <w:rPr>
          <w:rFonts w:ascii="Calibri" w:eastAsia="Calibri" w:hAnsi="Calibri" w:cs="Calibri"/>
          <w:iCs/>
          <w:sz w:val="22"/>
          <w:szCs w:val="22"/>
        </w:rPr>
        <w:t>”, sostiene. Los museos ofrecen</w:t>
      </w:r>
      <w:r w:rsidR="00E5762A">
        <w:rPr>
          <w:rFonts w:ascii="Calibri" w:eastAsia="Calibri" w:hAnsi="Calibri" w:cs="Calibri"/>
          <w:iCs/>
          <w:sz w:val="22"/>
          <w:szCs w:val="22"/>
        </w:rPr>
        <w:t>,</w:t>
      </w:r>
      <w:r w:rsidRPr="00014D10">
        <w:rPr>
          <w:rFonts w:ascii="Calibri" w:eastAsia="Calibri" w:hAnsi="Calibri" w:cs="Calibri"/>
          <w:iCs/>
          <w:sz w:val="22"/>
          <w:szCs w:val="22"/>
        </w:rPr>
        <w:t xml:space="preserve"> así</w:t>
      </w:r>
      <w:r w:rsidR="00E5762A">
        <w:rPr>
          <w:rFonts w:ascii="Calibri" w:eastAsia="Calibri" w:hAnsi="Calibri" w:cs="Calibri"/>
          <w:iCs/>
          <w:sz w:val="22"/>
          <w:szCs w:val="22"/>
        </w:rPr>
        <w:t>,</w:t>
      </w:r>
      <w:r w:rsidRPr="00014D10">
        <w:rPr>
          <w:rFonts w:ascii="Calibri" w:eastAsia="Calibri" w:hAnsi="Calibri" w:cs="Calibri"/>
          <w:iCs/>
          <w:sz w:val="22"/>
          <w:szCs w:val="22"/>
        </w:rPr>
        <w:t xml:space="preserve"> un espacio desde el que comprender el pasado, reflexionar sobre el presente y plantear interrogantes sobre el futuro.</w:t>
      </w:r>
    </w:p>
    <w:p w14:paraId="6A58A2D8" w14:textId="2B23F7F9" w:rsidR="00812CA5" w:rsidRDefault="00812CA5" w:rsidP="00DC3317">
      <w:pPr>
        <w:spacing w:line="276" w:lineRule="auto"/>
        <w:rPr>
          <w:rFonts w:ascii="Calibri" w:eastAsia="Calibri" w:hAnsi="Calibri" w:cs="Calibri"/>
          <w:iCs/>
          <w:sz w:val="22"/>
          <w:szCs w:val="22"/>
        </w:rPr>
      </w:pPr>
      <w:r w:rsidRPr="00812CA5">
        <w:rPr>
          <w:rFonts w:ascii="Calibri" w:eastAsia="Calibri" w:hAnsi="Calibri" w:cs="Calibri"/>
          <w:iCs/>
          <w:sz w:val="22"/>
          <w:szCs w:val="22"/>
        </w:rPr>
        <w:t>La relación entre museo y sociedad se extiende también al coleccionismo privado. Ante un mercado de arte cuyas cotizaciones dificultan la adquisición de determinadas obras por parte de las instituciones, Zugaza defiende la colaboración con los coleccionistas como una vía para que esas piezas puedan incorporarse algún día al patrimonio público. “</w:t>
      </w:r>
      <w:r w:rsidRPr="00812CA5">
        <w:rPr>
          <w:rFonts w:ascii="Calibri" w:eastAsia="Calibri" w:hAnsi="Calibri" w:cs="Calibri"/>
          <w:iCs/>
          <w:sz w:val="22"/>
          <w:szCs w:val="22"/>
          <w:u w:val="single"/>
        </w:rPr>
        <w:t xml:space="preserve">Es muy importante que </w:t>
      </w:r>
      <w:r w:rsidRPr="00812CA5">
        <w:rPr>
          <w:rFonts w:ascii="Calibri" w:eastAsia="Calibri" w:hAnsi="Calibri" w:cs="Calibri"/>
          <w:iCs/>
          <w:sz w:val="22"/>
          <w:szCs w:val="22"/>
          <w:u w:val="single"/>
        </w:rPr>
        <w:lastRenderedPageBreak/>
        <w:t>el coleccionismo privado florezca</w:t>
      </w:r>
      <w:r w:rsidRPr="00812CA5">
        <w:rPr>
          <w:rFonts w:ascii="Calibri" w:eastAsia="Calibri" w:hAnsi="Calibri" w:cs="Calibri"/>
          <w:iCs/>
          <w:sz w:val="22"/>
          <w:szCs w:val="22"/>
        </w:rPr>
        <w:t>”, señala. Una idea que estará presente en la nueva etapa del Museo de Bellas Artes de Bilbao, cuya ampliación tiene previsto abrir sus puertas el próximo 5 de octubre y con la que la institución quiere poner en valor el coleccionismo como parte de la razón de ser de un museo público.</w:t>
      </w:r>
    </w:p>
    <w:p w14:paraId="451F860E" w14:textId="57319802" w:rsidR="00014D10" w:rsidRDefault="00C657CA" w:rsidP="00DC3317">
      <w:pPr>
        <w:spacing w:line="276" w:lineRule="auto"/>
        <w:rPr>
          <w:rFonts w:ascii="Calibri" w:eastAsia="Calibri" w:hAnsi="Calibri" w:cs="Calibri"/>
          <w:iCs/>
          <w:sz w:val="22"/>
          <w:szCs w:val="22"/>
          <w:lang w:val="es-ES"/>
        </w:rPr>
      </w:pPr>
      <w:r w:rsidRPr="00C657CA">
        <w:rPr>
          <w:rFonts w:ascii="Calibri" w:eastAsia="Calibri" w:hAnsi="Calibri" w:cs="Calibri"/>
          <w:iCs/>
          <w:sz w:val="22"/>
          <w:szCs w:val="22"/>
        </w:rPr>
        <w:t>Con este episodio, “</w:t>
      </w:r>
      <w:hyperlink r:id="rId12" w:history="1">
        <w:r w:rsidRPr="00B35836">
          <w:rPr>
            <w:rStyle w:val="Hipervnculo"/>
            <w:rFonts w:ascii="Calibri" w:eastAsia="Calibri" w:hAnsi="Calibri" w:cs="Calibri"/>
            <w:iCs/>
            <w:sz w:val="22"/>
            <w:szCs w:val="22"/>
          </w:rPr>
          <w:t>Las preguntas de la Fundación Botín</w:t>
        </w:r>
      </w:hyperlink>
      <w:r w:rsidRPr="00C657CA">
        <w:rPr>
          <w:rFonts w:ascii="Calibri" w:eastAsia="Calibri" w:hAnsi="Calibri" w:cs="Calibri"/>
          <w:iCs/>
          <w:sz w:val="22"/>
          <w:szCs w:val="22"/>
        </w:rPr>
        <w:t xml:space="preserve">” invita a reflexionar sobre la vigencia del museo como servicio </w:t>
      </w:r>
      <w:r w:rsidR="00B7201B">
        <w:rPr>
          <w:rFonts w:ascii="Calibri" w:eastAsia="Calibri" w:hAnsi="Calibri" w:cs="Calibri"/>
          <w:iCs/>
          <w:sz w:val="22"/>
          <w:szCs w:val="22"/>
        </w:rPr>
        <w:t>para la sociedad</w:t>
      </w:r>
      <w:r w:rsidRPr="00C657CA">
        <w:rPr>
          <w:rFonts w:ascii="Calibri" w:eastAsia="Calibri" w:hAnsi="Calibri" w:cs="Calibri"/>
          <w:iCs/>
          <w:sz w:val="22"/>
          <w:szCs w:val="22"/>
        </w:rPr>
        <w:t>: una institución que protege y genera conocimiento sobre el patrimonio para ponerlo al servicio de las personas, crecer desde su comunidad y propiciar, a través del arte, nuevas preguntas sobre el presente.</w:t>
      </w:r>
    </w:p>
    <w:p w14:paraId="286576E1" w14:textId="4E2FDC3E" w:rsidR="00165418" w:rsidRPr="00E464B2" w:rsidRDefault="00165418" w:rsidP="00DC3317">
      <w:pPr>
        <w:spacing w:line="276" w:lineRule="auto"/>
        <w:rPr>
          <w:rFonts w:ascii="Calibri" w:eastAsia="Calibri" w:hAnsi="Calibri" w:cs="Calibri"/>
          <w:iCs/>
          <w:sz w:val="22"/>
          <w:szCs w:val="22"/>
          <w:lang w:val="es-ES"/>
        </w:rPr>
      </w:pPr>
      <w:r w:rsidRPr="00E464B2">
        <w:rPr>
          <w:rStyle w:val="Fuerte"/>
          <w:rFonts w:ascii="Calibri" w:hAnsi="Calibri" w:cs="Calibri"/>
          <w:sz w:val="22"/>
          <w:szCs w:val="22"/>
        </w:rPr>
        <w:t>Este p</w:t>
      </w:r>
      <w:r w:rsidR="00A7068B" w:rsidRPr="00E464B2">
        <w:rPr>
          <w:rStyle w:val="Fuerte"/>
          <w:rFonts w:ascii="Calibri" w:hAnsi="Calibri" w:cs="Calibri"/>
          <w:sz w:val="22"/>
          <w:szCs w:val="22"/>
        </w:rPr>
        <w:t>ó</w:t>
      </w:r>
      <w:r w:rsidRPr="00E464B2">
        <w:rPr>
          <w:rStyle w:val="Fuerte"/>
          <w:rFonts w:ascii="Calibri" w:hAnsi="Calibri" w:cs="Calibri"/>
          <w:sz w:val="22"/>
          <w:szCs w:val="22"/>
        </w:rPr>
        <w:t xml:space="preserve">dcast puede escucharse en: </w:t>
      </w:r>
      <w:hyperlink r:id="rId13" w:tgtFrame="_blank" w:history="1">
        <w:r w:rsidR="009004E6" w:rsidRPr="009004E6">
          <w:rPr>
            <w:rStyle w:val="Hipervnculo"/>
            <w:b/>
            <w:bCs/>
          </w:rPr>
          <w:t>Spotify</w:t>
        </w:r>
      </w:hyperlink>
      <w:r w:rsidR="009004E6" w:rsidRPr="009004E6">
        <w:rPr>
          <w:b/>
          <w:bCs/>
        </w:rPr>
        <w:t>, </w:t>
      </w:r>
      <w:hyperlink r:id="rId14" w:tgtFrame="_blank" w:history="1">
        <w:r w:rsidR="009004E6" w:rsidRPr="009004E6">
          <w:rPr>
            <w:rStyle w:val="Hipervnculo"/>
            <w:b/>
            <w:bCs/>
          </w:rPr>
          <w:t>Ivoox</w:t>
        </w:r>
      </w:hyperlink>
      <w:r w:rsidR="009004E6" w:rsidRPr="009004E6">
        <w:rPr>
          <w:b/>
          <w:bCs/>
        </w:rPr>
        <w:t>, </w:t>
      </w:r>
      <w:hyperlink r:id="rId15" w:tgtFrame="_blank" w:history="1">
        <w:r w:rsidR="009004E6" w:rsidRPr="009004E6">
          <w:rPr>
            <w:rStyle w:val="Hipervnculo"/>
            <w:b/>
            <w:bCs/>
          </w:rPr>
          <w:t>Podimo</w:t>
        </w:r>
      </w:hyperlink>
      <w:r w:rsidR="009004E6" w:rsidRPr="009004E6">
        <w:rPr>
          <w:b/>
          <w:bCs/>
        </w:rPr>
        <w:t>, </w:t>
      </w:r>
      <w:hyperlink r:id="rId16" w:history="1">
        <w:r w:rsidR="009004E6" w:rsidRPr="009004E6">
          <w:rPr>
            <w:rStyle w:val="Hipervnculo"/>
            <w:b/>
            <w:bCs/>
          </w:rPr>
          <w:t>Youtube Music</w:t>
        </w:r>
      </w:hyperlink>
      <w:r w:rsidR="009004E6" w:rsidRPr="009004E6">
        <w:rPr>
          <w:b/>
          <w:bCs/>
        </w:rPr>
        <w:t>, </w:t>
      </w:r>
      <w:hyperlink r:id="rId17" w:history="1">
        <w:r w:rsidR="009004E6" w:rsidRPr="009004E6">
          <w:rPr>
            <w:rStyle w:val="Hipervnculo"/>
            <w:b/>
            <w:bCs/>
          </w:rPr>
          <w:t>Apple Podcast</w:t>
        </w:r>
      </w:hyperlink>
      <w:r w:rsidR="009004E6" w:rsidRPr="009004E6">
        <w:rPr>
          <w:b/>
          <w:bCs/>
        </w:rPr>
        <w:t>, así como en la </w:t>
      </w:r>
      <w:hyperlink r:id="rId18" w:history="1">
        <w:r w:rsidR="009004E6" w:rsidRPr="009004E6">
          <w:rPr>
            <w:rStyle w:val="Hipervnculo"/>
            <w:b/>
            <w:bCs/>
          </w:rPr>
          <w:t>web de la Fundación Botín</w:t>
        </w:r>
      </w:hyperlink>
      <w:r w:rsidR="009004E6" w:rsidRPr="009004E6">
        <w:rPr>
          <w:b/>
          <w:bCs/>
        </w:rPr>
        <w:t>.</w:t>
      </w:r>
    </w:p>
    <w:p w14:paraId="32525FBB" w14:textId="31D736FE" w:rsidR="00053912" w:rsidRDefault="00053912" w:rsidP="00053912">
      <w:pPr>
        <w:shd w:val="clear" w:color="auto" w:fill="FFFFFF"/>
        <w:ind w:left="720"/>
        <w:jc w:val="center"/>
        <w:rPr>
          <w:rFonts w:eastAsia="Times New Roman" w:cstheme="minorHAnsi"/>
          <w:b/>
          <w:bCs/>
        </w:rPr>
      </w:pPr>
      <w:r>
        <w:rPr>
          <w:rFonts w:eastAsia="Times New Roman" w:cstheme="minorHAnsi"/>
          <w:b/>
          <w:bCs/>
        </w:rPr>
        <w:t>…………………………………………………………</w:t>
      </w:r>
    </w:p>
    <w:p w14:paraId="1D2F49F9" w14:textId="3D5F53EE" w:rsidR="00053912" w:rsidRPr="006808A1" w:rsidRDefault="00053912" w:rsidP="00053912">
      <w:pPr>
        <w:pStyle w:val="Default"/>
        <w:rPr>
          <w:rFonts w:ascii="Calibri" w:hAnsi="Calibri"/>
        </w:rPr>
      </w:pPr>
      <w:r w:rsidRPr="006808A1">
        <w:rPr>
          <w:rFonts w:ascii="Calibri" w:hAnsi="Calibri"/>
          <w:b/>
          <w:bCs/>
          <w:i/>
          <w:iCs/>
        </w:rPr>
        <w:t xml:space="preserve">Fundación Botín </w:t>
      </w:r>
    </w:p>
    <w:p w14:paraId="3A35A269" w14:textId="018A1F2D" w:rsidR="00053912" w:rsidRDefault="00053912" w:rsidP="00053912">
      <w:pPr>
        <w:pStyle w:val="Default"/>
        <w:jc w:val="both"/>
        <w:rPr>
          <w:rFonts w:ascii="Calibri" w:hAnsi="Calibri"/>
          <w:i/>
          <w:iCs/>
          <w:sz w:val="22"/>
        </w:rPr>
      </w:pPr>
      <w:r w:rsidRPr="006808A1">
        <w:rPr>
          <w:rFonts w:ascii="Calibri" w:hAnsi="Calibri"/>
          <w:i/>
          <w:iCs/>
          <w:sz w:val="22"/>
        </w:rPr>
        <w:t>La Fundación Marcelino Botín fue creada en 1964 por Marcelino Botín Sanz de Sautuola y su mujer, Carmen Yllera, para promover el desarrollo social de Cantabria. Hoy,</w:t>
      </w:r>
      <w:r w:rsidR="006B5827">
        <w:rPr>
          <w:rFonts w:ascii="Calibri" w:hAnsi="Calibri"/>
          <w:i/>
          <w:iCs/>
          <w:sz w:val="22"/>
        </w:rPr>
        <w:t xml:space="preserve"> sesenta</w:t>
      </w:r>
      <w:r w:rsidRPr="006808A1">
        <w:rPr>
          <w:rFonts w:ascii="Calibri" w:hAnsi="Calibri"/>
          <w:i/>
          <w:iCs/>
          <w:sz w:val="22"/>
        </w:rPr>
        <w:t xml:space="preserve"> años después, la Fundación Botín contribuye al desarrollo integral de la sociedad explorando nuevas formas de detectar talento creativo y apostar por él para generar riqueza cultural, social y económica. Actúa en los ámbitos del arte y la cultura, la educación, la ciencia y el desarrollo rural, y apoya a instituciones sociales de Cantabria para llegar a quienes más lo necesitan. La Fundación Botín opera sobre todo en España y especialmente en Cantabria, pero también en Iberoamérica.  </w:t>
      </w:r>
      <w:hyperlink r:id="rId19" w:history="1">
        <w:r w:rsidRPr="006808A1">
          <w:rPr>
            <w:rStyle w:val="Hipervnculo"/>
            <w:rFonts w:ascii="Calibri" w:eastAsiaTheme="majorEastAsia" w:hAnsi="Calibri"/>
            <w:sz w:val="22"/>
          </w:rPr>
          <w:t>www.fundacionbotin.org</w:t>
        </w:r>
      </w:hyperlink>
    </w:p>
    <w:p w14:paraId="36A45E87" w14:textId="77777777" w:rsidR="00053912" w:rsidRPr="00F24CF8" w:rsidRDefault="00053912" w:rsidP="00053912">
      <w:pPr>
        <w:pStyle w:val="Default"/>
        <w:jc w:val="both"/>
        <w:rPr>
          <w:rFonts w:ascii="Calibri" w:hAnsi="Calibri"/>
          <w:i/>
          <w:iCs/>
          <w:sz w:val="2"/>
          <w:szCs w:val="2"/>
        </w:rPr>
      </w:pPr>
    </w:p>
    <w:p w14:paraId="37FB5384" w14:textId="77777777" w:rsidR="00FE07C2" w:rsidRDefault="00FE07C2" w:rsidP="00B17469">
      <w:pPr>
        <w:spacing w:after="0"/>
        <w:jc w:val="right"/>
        <w:rPr>
          <w:rFonts w:ascii="Calibri" w:hAnsi="Calibri" w:cs="Arial"/>
          <w:b/>
          <w:sz w:val="22"/>
          <w:szCs w:val="22"/>
          <w:u w:val="single"/>
        </w:rPr>
      </w:pPr>
    </w:p>
    <w:p w14:paraId="38F6F43B" w14:textId="77777777" w:rsidR="00FE07C2" w:rsidRDefault="00053912" w:rsidP="00B17469">
      <w:pPr>
        <w:spacing w:after="0"/>
        <w:jc w:val="right"/>
        <w:rPr>
          <w:rFonts w:ascii="Calibri" w:hAnsi="Calibri" w:cs="Arial"/>
          <w:b/>
          <w:sz w:val="22"/>
          <w:szCs w:val="22"/>
        </w:rPr>
      </w:pPr>
      <w:r w:rsidRPr="008964D0">
        <w:rPr>
          <w:rFonts w:ascii="Calibri" w:hAnsi="Calibri" w:cs="Arial"/>
          <w:b/>
          <w:sz w:val="22"/>
          <w:szCs w:val="22"/>
          <w:u w:val="single"/>
        </w:rPr>
        <w:t xml:space="preserve">Para más información: </w:t>
      </w:r>
      <w:r w:rsidRPr="008964D0">
        <w:rPr>
          <w:rFonts w:ascii="Calibri" w:hAnsi="Calibri" w:cs="Arial"/>
          <w:b/>
          <w:sz w:val="22"/>
          <w:szCs w:val="22"/>
          <w:u w:val="single"/>
        </w:rPr>
        <w:br/>
      </w:r>
      <w:r w:rsidRPr="008964D0">
        <w:rPr>
          <w:rFonts w:ascii="Calibri" w:hAnsi="Calibri" w:cs="Arial"/>
          <w:b/>
          <w:sz w:val="22"/>
          <w:szCs w:val="22"/>
        </w:rPr>
        <w:t>Fundación Botín</w:t>
      </w:r>
    </w:p>
    <w:p w14:paraId="5ABEBB16" w14:textId="296F96BF" w:rsidR="00F24CF8" w:rsidRDefault="00053912" w:rsidP="00B17469">
      <w:pPr>
        <w:spacing w:after="0"/>
        <w:jc w:val="right"/>
        <w:rPr>
          <w:rFonts w:ascii="Calibri" w:hAnsi="Calibri" w:cs="Arial"/>
          <w:sz w:val="22"/>
          <w:szCs w:val="22"/>
        </w:rPr>
      </w:pPr>
      <w:r w:rsidRPr="008964D0">
        <w:rPr>
          <w:rFonts w:ascii="Calibri" w:hAnsi="Calibri" w:cs="Arial"/>
          <w:sz w:val="22"/>
          <w:szCs w:val="22"/>
        </w:rPr>
        <w:t>María Cagigas</w:t>
      </w:r>
    </w:p>
    <w:p w14:paraId="18554379" w14:textId="00ACAFA9" w:rsidR="005A5C3D" w:rsidRPr="006B363A" w:rsidRDefault="00053912" w:rsidP="006B363A">
      <w:pPr>
        <w:spacing w:after="0"/>
        <w:jc w:val="right"/>
        <w:rPr>
          <w:rFonts w:ascii="Calibri" w:hAnsi="Calibri" w:cs="Arial"/>
          <w:sz w:val="22"/>
          <w:szCs w:val="22"/>
        </w:rPr>
      </w:pPr>
      <w:hyperlink r:id="rId20" w:history="1">
        <w:r w:rsidRPr="008964D0">
          <w:rPr>
            <w:rStyle w:val="Hipervnculo"/>
            <w:rFonts w:ascii="Calibri" w:hAnsi="Calibri" w:cs="Arial"/>
            <w:sz w:val="22"/>
            <w:szCs w:val="22"/>
          </w:rPr>
          <w:t>mcagigas@fundacionbotin.org</w:t>
        </w:r>
      </w:hyperlink>
      <w:r w:rsidR="00F24CF8">
        <w:rPr>
          <w:rStyle w:val="Hipervnculo"/>
          <w:rFonts w:ascii="Calibri" w:hAnsi="Calibri" w:cs="Arial"/>
          <w:sz w:val="22"/>
          <w:szCs w:val="22"/>
        </w:rPr>
        <w:t xml:space="preserve"> / </w:t>
      </w:r>
      <w:r w:rsidRPr="008964D0">
        <w:rPr>
          <w:rFonts w:ascii="Calibri" w:hAnsi="Calibri" w:cs="Arial"/>
          <w:sz w:val="22"/>
          <w:szCs w:val="22"/>
        </w:rPr>
        <w:t>Tel.: 942 226 072</w:t>
      </w:r>
      <w:bookmarkEnd w:id="0"/>
      <w:bookmarkEnd w:id="1"/>
    </w:p>
    <w:sectPr w:rsidR="005A5C3D" w:rsidRPr="006B363A" w:rsidSect="00FE07C2">
      <w:headerReference w:type="default" r:id="rId21"/>
      <w:pgSz w:w="11906" w:h="16838"/>
      <w:pgMar w:top="1985" w:right="1701" w:bottom="1560" w:left="1701" w:header="79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3023A" w14:textId="77777777" w:rsidR="00A458B6" w:rsidRDefault="00A458B6">
      <w:pPr>
        <w:spacing w:after="0"/>
      </w:pPr>
      <w:r>
        <w:separator/>
      </w:r>
    </w:p>
  </w:endnote>
  <w:endnote w:type="continuationSeparator" w:id="0">
    <w:p w14:paraId="176944FF" w14:textId="77777777" w:rsidR="00A458B6" w:rsidRDefault="00A458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ax">
    <w:altName w:val="Calibri"/>
    <w:panose1 w:val="00000000000000000000"/>
    <w:charset w:val="00"/>
    <w:family w:val="modern"/>
    <w:notTrueType/>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aax Medium">
    <w:altName w:val="Rockwell"/>
    <w:charset w:val="00"/>
    <w:family w:val="auto"/>
    <w:pitch w:val="default"/>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9E489" w14:textId="77777777" w:rsidR="00A458B6" w:rsidRDefault="00A458B6">
      <w:pPr>
        <w:spacing w:after="0"/>
      </w:pPr>
      <w:r>
        <w:separator/>
      </w:r>
    </w:p>
  </w:footnote>
  <w:footnote w:type="continuationSeparator" w:id="0">
    <w:p w14:paraId="146F0871" w14:textId="77777777" w:rsidR="00A458B6" w:rsidRDefault="00A458B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BD47D" w14:textId="77777777" w:rsidR="004916AB" w:rsidRDefault="004916AB">
    <w:pPr>
      <w:pStyle w:val="Encabezado"/>
    </w:pPr>
    <w:r w:rsidRPr="00B8500F">
      <w:rPr>
        <w:noProof/>
        <w:lang w:eastAsia="es-ES"/>
      </w:rPr>
      <w:drawing>
        <wp:anchor distT="0" distB="0" distL="114300" distR="114300" simplePos="0" relativeHeight="251659264" behindDoc="0" locked="0" layoutInCell="1" allowOverlap="1" wp14:anchorId="7455ED65" wp14:editId="1F81336E">
          <wp:simplePos x="0" y="0"/>
          <wp:positionH relativeFrom="margin">
            <wp:align>center</wp:align>
          </wp:positionH>
          <wp:positionV relativeFrom="paragraph">
            <wp:posOffset>-299720</wp:posOffset>
          </wp:positionV>
          <wp:extent cx="828675" cy="828675"/>
          <wp:effectExtent l="0" t="0" r="9525" b="9525"/>
          <wp:wrapSquare wrapText="bothSides"/>
          <wp:docPr id="343711867" name="Imagen 343711867" descr="C:\Users\maria.cagigas\Desktop\FB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cagigas\Desktop\FB col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C37AAE" w14:textId="77777777" w:rsidR="004916AB" w:rsidRDefault="004916AB">
    <w:pPr>
      <w:pStyle w:val="Encabezado"/>
    </w:pPr>
  </w:p>
  <w:p w14:paraId="284632B0" w14:textId="77777777" w:rsidR="004916AB" w:rsidRDefault="004916AB">
    <w:pPr>
      <w:pStyle w:val="Encabezado"/>
    </w:pPr>
  </w:p>
  <w:p w14:paraId="28135CBC" w14:textId="77777777" w:rsidR="004916AB" w:rsidRDefault="004916A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3B12"/>
    <w:multiLevelType w:val="hybridMultilevel"/>
    <w:tmpl w:val="536022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F39320A"/>
    <w:multiLevelType w:val="hybridMultilevel"/>
    <w:tmpl w:val="98C8D5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32107C5"/>
    <w:multiLevelType w:val="hybridMultilevel"/>
    <w:tmpl w:val="6EBA38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3175950"/>
    <w:multiLevelType w:val="hybridMultilevel"/>
    <w:tmpl w:val="1090A3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E5667A5"/>
    <w:multiLevelType w:val="multilevel"/>
    <w:tmpl w:val="CB4E1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CB56A8"/>
    <w:multiLevelType w:val="multilevel"/>
    <w:tmpl w:val="7716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496D77"/>
    <w:multiLevelType w:val="hybridMultilevel"/>
    <w:tmpl w:val="C1E872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FFE1930"/>
    <w:multiLevelType w:val="hybridMultilevel"/>
    <w:tmpl w:val="1360BF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2F302E9"/>
    <w:multiLevelType w:val="multilevel"/>
    <w:tmpl w:val="CB541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380258"/>
    <w:multiLevelType w:val="hybridMultilevel"/>
    <w:tmpl w:val="D6EEFA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B5B4B8F"/>
    <w:multiLevelType w:val="hybridMultilevel"/>
    <w:tmpl w:val="EF7AAA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86426270">
    <w:abstractNumId w:val="7"/>
  </w:num>
  <w:num w:numId="2" w16cid:durableId="1580091701">
    <w:abstractNumId w:val="8"/>
  </w:num>
  <w:num w:numId="3" w16cid:durableId="870336740">
    <w:abstractNumId w:val="1"/>
  </w:num>
  <w:num w:numId="4" w16cid:durableId="621494056">
    <w:abstractNumId w:val="6"/>
  </w:num>
  <w:num w:numId="5" w16cid:durableId="682560000">
    <w:abstractNumId w:val="10"/>
  </w:num>
  <w:num w:numId="6" w16cid:durableId="414133298">
    <w:abstractNumId w:val="0"/>
  </w:num>
  <w:num w:numId="7" w16cid:durableId="1661154901">
    <w:abstractNumId w:val="9"/>
  </w:num>
  <w:num w:numId="8" w16cid:durableId="1310405570">
    <w:abstractNumId w:val="2"/>
  </w:num>
  <w:num w:numId="9" w16cid:durableId="1599827598">
    <w:abstractNumId w:val="3"/>
  </w:num>
  <w:num w:numId="10" w16cid:durableId="1575122166">
    <w:abstractNumId w:val="4"/>
  </w:num>
  <w:num w:numId="11" w16cid:durableId="14321197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GB" w:vendorID="64" w:dllVersion="0"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57F"/>
    <w:rsid w:val="00001923"/>
    <w:rsid w:val="00003307"/>
    <w:rsid w:val="00003417"/>
    <w:rsid w:val="00005CB3"/>
    <w:rsid w:val="000078F8"/>
    <w:rsid w:val="00010452"/>
    <w:rsid w:val="00010AB2"/>
    <w:rsid w:val="0001106A"/>
    <w:rsid w:val="000117B2"/>
    <w:rsid w:val="000136FD"/>
    <w:rsid w:val="00013A52"/>
    <w:rsid w:val="00014D10"/>
    <w:rsid w:val="00015BFF"/>
    <w:rsid w:val="0001664C"/>
    <w:rsid w:val="0002097D"/>
    <w:rsid w:val="00021D11"/>
    <w:rsid w:val="00023675"/>
    <w:rsid w:val="00026256"/>
    <w:rsid w:val="000265A2"/>
    <w:rsid w:val="00026FE6"/>
    <w:rsid w:val="0003064B"/>
    <w:rsid w:val="00032BD4"/>
    <w:rsid w:val="000337C7"/>
    <w:rsid w:val="00035595"/>
    <w:rsid w:val="00035F31"/>
    <w:rsid w:val="00036BFC"/>
    <w:rsid w:val="0004106B"/>
    <w:rsid w:val="00041CA1"/>
    <w:rsid w:val="000436F9"/>
    <w:rsid w:val="000449F6"/>
    <w:rsid w:val="00052EA8"/>
    <w:rsid w:val="00053912"/>
    <w:rsid w:val="0005488B"/>
    <w:rsid w:val="00055516"/>
    <w:rsid w:val="00057D5F"/>
    <w:rsid w:val="00063FFA"/>
    <w:rsid w:val="0006466E"/>
    <w:rsid w:val="00066DB8"/>
    <w:rsid w:val="000712AC"/>
    <w:rsid w:val="00071628"/>
    <w:rsid w:val="00076298"/>
    <w:rsid w:val="00076419"/>
    <w:rsid w:val="0007699D"/>
    <w:rsid w:val="00077CB8"/>
    <w:rsid w:val="00077F75"/>
    <w:rsid w:val="00080A4F"/>
    <w:rsid w:val="000818BB"/>
    <w:rsid w:val="00081BD7"/>
    <w:rsid w:val="00081C77"/>
    <w:rsid w:val="0008333C"/>
    <w:rsid w:val="000840ED"/>
    <w:rsid w:val="00084B3B"/>
    <w:rsid w:val="00090527"/>
    <w:rsid w:val="0009146F"/>
    <w:rsid w:val="00091FF6"/>
    <w:rsid w:val="00092EC4"/>
    <w:rsid w:val="00094968"/>
    <w:rsid w:val="000949E4"/>
    <w:rsid w:val="000966E5"/>
    <w:rsid w:val="000974DC"/>
    <w:rsid w:val="000974EF"/>
    <w:rsid w:val="000A157F"/>
    <w:rsid w:val="000A2950"/>
    <w:rsid w:val="000A3422"/>
    <w:rsid w:val="000A3DF2"/>
    <w:rsid w:val="000B069C"/>
    <w:rsid w:val="000B36ED"/>
    <w:rsid w:val="000B4ADA"/>
    <w:rsid w:val="000B5CAB"/>
    <w:rsid w:val="000B653A"/>
    <w:rsid w:val="000B7D91"/>
    <w:rsid w:val="000C10A9"/>
    <w:rsid w:val="000C17D1"/>
    <w:rsid w:val="000C4EA6"/>
    <w:rsid w:val="000C5F4D"/>
    <w:rsid w:val="000C6DF4"/>
    <w:rsid w:val="000C76AA"/>
    <w:rsid w:val="000D3DF8"/>
    <w:rsid w:val="000E0472"/>
    <w:rsid w:val="000E0C83"/>
    <w:rsid w:val="000E248E"/>
    <w:rsid w:val="000E42FD"/>
    <w:rsid w:val="000E4B03"/>
    <w:rsid w:val="000E79B8"/>
    <w:rsid w:val="000F2DA3"/>
    <w:rsid w:val="000F35CA"/>
    <w:rsid w:val="000F3FFB"/>
    <w:rsid w:val="000F7C60"/>
    <w:rsid w:val="0010056B"/>
    <w:rsid w:val="00100DC4"/>
    <w:rsid w:val="00110DB7"/>
    <w:rsid w:val="001110AA"/>
    <w:rsid w:val="0011494F"/>
    <w:rsid w:val="001154DA"/>
    <w:rsid w:val="001157EE"/>
    <w:rsid w:val="001165FE"/>
    <w:rsid w:val="001168FB"/>
    <w:rsid w:val="001221EF"/>
    <w:rsid w:val="00125649"/>
    <w:rsid w:val="001279AD"/>
    <w:rsid w:val="00134295"/>
    <w:rsid w:val="00135265"/>
    <w:rsid w:val="001356AB"/>
    <w:rsid w:val="00137CDC"/>
    <w:rsid w:val="0014143A"/>
    <w:rsid w:val="00141B29"/>
    <w:rsid w:val="00143EB9"/>
    <w:rsid w:val="00144DE8"/>
    <w:rsid w:val="00145696"/>
    <w:rsid w:val="00145757"/>
    <w:rsid w:val="001507DB"/>
    <w:rsid w:val="00150E4E"/>
    <w:rsid w:val="00151C67"/>
    <w:rsid w:val="00155D0E"/>
    <w:rsid w:val="00156ED1"/>
    <w:rsid w:val="0016038E"/>
    <w:rsid w:val="00160C77"/>
    <w:rsid w:val="00160D57"/>
    <w:rsid w:val="00161EAF"/>
    <w:rsid w:val="00165418"/>
    <w:rsid w:val="00165520"/>
    <w:rsid w:val="00166D9D"/>
    <w:rsid w:val="00173BFF"/>
    <w:rsid w:val="00174DE6"/>
    <w:rsid w:val="0018003D"/>
    <w:rsid w:val="00183C96"/>
    <w:rsid w:val="00184B5A"/>
    <w:rsid w:val="00185085"/>
    <w:rsid w:val="001868B4"/>
    <w:rsid w:val="001A2DAB"/>
    <w:rsid w:val="001A2EDA"/>
    <w:rsid w:val="001A3352"/>
    <w:rsid w:val="001A516A"/>
    <w:rsid w:val="001A7A40"/>
    <w:rsid w:val="001A7B6A"/>
    <w:rsid w:val="001B0950"/>
    <w:rsid w:val="001B1BC7"/>
    <w:rsid w:val="001B24FB"/>
    <w:rsid w:val="001B326A"/>
    <w:rsid w:val="001B39CF"/>
    <w:rsid w:val="001B499B"/>
    <w:rsid w:val="001B6B63"/>
    <w:rsid w:val="001C2DFF"/>
    <w:rsid w:val="001D1D78"/>
    <w:rsid w:val="001D23FF"/>
    <w:rsid w:val="001D3A53"/>
    <w:rsid w:val="001D3D10"/>
    <w:rsid w:val="001D3F2B"/>
    <w:rsid w:val="001D678A"/>
    <w:rsid w:val="001E44D7"/>
    <w:rsid w:val="001E4E13"/>
    <w:rsid w:val="001F0D9A"/>
    <w:rsid w:val="001F574F"/>
    <w:rsid w:val="001F5CB1"/>
    <w:rsid w:val="001F61A3"/>
    <w:rsid w:val="001F70E7"/>
    <w:rsid w:val="001F7A5F"/>
    <w:rsid w:val="001F7F56"/>
    <w:rsid w:val="00202615"/>
    <w:rsid w:val="00204FDD"/>
    <w:rsid w:val="002053DA"/>
    <w:rsid w:val="00205E5A"/>
    <w:rsid w:val="00206820"/>
    <w:rsid w:val="00211FEB"/>
    <w:rsid w:val="00212164"/>
    <w:rsid w:val="00217D43"/>
    <w:rsid w:val="00220A86"/>
    <w:rsid w:val="002218F4"/>
    <w:rsid w:val="002219C9"/>
    <w:rsid w:val="002244E1"/>
    <w:rsid w:val="002305B5"/>
    <w:rsid w:val="002339EE"/>
    <w:rsid w:val="00240388"/>
    <w:rsid w:val="002502CE"/>
    <w:rsid w:val="0025091D"/>
    <w:rsid w:val="0025395D"/>
    <w:rsid w:val="00254F04"/>
    <w:rsid w:val="00256DE5"/>
    <w:rsid w:val="00263A96"/>
    <w:rsid w:val="002649CD"/>
    <w:rsid w:val="00264DAA"/>
    <w:rsid w:val="0026741B"/>
    <w:rsid w:val="00270E60"/>
    <w:rsid w:val="002718A9"/>
    <w:rsid w:val="002719A2"/>
    <w:rsid w:val="00271C76"/>
    <w:rsid w:val="0027584D"/>
    <w:rsid w:val="002768E7"/>
    <w:rsid w:val="00281A9C"/>
    <w:rsid w:val="00283AD0"/>
    <w:rsid w:val="0028521F"/>
    <w:rsid w:val="00285960"/>
    <w:rsid w:val="00286F46"/>
    <w:rsid w:val="002A0980"/>
    <w:rsid w:val="002A44B4"/>
    <w:rsid w:val="002A4C55"/>
    <w:rsid w:val="002A668B"/>
    <w:rsid w:val="002A7204"/>
    <w:rsid w:val="002B48AD"/>
    <w:rsid w:val="002B6BF4"/>
    <w:rsid w:val="002C0CFE"/>
    <w:rsid w:val="002C17B6"/>
    <w:rsid w:val="002C1894"/>
    <w:rsid w:val="002C5796"/>
    <w:rsid w:val="002C5A23"/>
    <w:rsid w:val="002C656F"/>
    <w:rsid w:val="002D004B"/>
    <w:rsid w:val="002D3A9E"/>
    <w:rsid w:val="002D3E15"/>
    <w:rsid w:val="002D5FFB"/>
    <w:rsid w:val="002E0DC8"/>
    <w:rsid w:val="002E18AE"/>
    <w:rsid w:val="002E41A3"/>
    <w:rsid w:val="002F1AC0"/>
    <w:rsid w:val="002F27D0"/>
    <w:rsid w:val="002F2F0B"/>
    <w:rsid w:val="002F53BF"/>
    <w:rsid w:val="002F6D68"/>
    <w:rsid w:val="0030087D"/>
    <w:rsid w:val="00301000"/>
    <w:rsid w:val="00301EE1"/>
    <w:rsid w:val="0030252D"/>
    <w:rsid w:val="0030317F"/>
    <w:rsid w:val="00303B02"/>
    <w:rsid w:val="003049B0"/>
    <w:rsid w:val="0030534A"/>
    <w:rsid w:val="00305D59"/>
    <w:rsid w:val="0030793A"/>
    <w:rsid w:val="00310A7E"/>
    <w:rsid w:val="00312C89"/>
    <w:rsid w:val="00314E0B"/>
    <w:rsid w:val="003178E7"/>
    <w:rsid w:val="003179E3"/>
    <w:rsid w:val="00320830"/>
    <w:rsid w:val="00322650"/>
    <w:rsid w:val="00325482"/>
    <w:rsid w:val="003257E2"/>
    <w:rsid w:val="00326274"/>
    <w:rsid w:val="00335A4A"/>
    <w:rsid w:val="003365E5"/>
    <w:rsid w:val="003367D7"/>
    <w:rsid w:val="00337FFC"/>
    <w:rsid w:val="00340262"/>
    <w:rsid w:val="0034112A"/>
    <w:rsid w:val="003413EE"/>
    <w:rsid w:val="00341CFD"/>
    <w:rsid w:val="00345009"/>
    <w:rsid w:val="00346A27"/>
    <w:rsid w:val="0035022B"/>
    <w:rsid w:val="0035636B"/>
    <w:rsid w:val="003574D0"/>
    <w:rsid w:val="00360FB6"/>
    <w:rsid w:val="003618FA"/>
    <w:rsid w:val="00361991"/>
    <w:rsid w:val="00364FFF"/>
    <w:rsid w:val="00365566"/>
    <w:rsid w:val="0037099B"/>
    <w:rsid w:val="003714D4"/>
    <w:rsid w:val="00377516"/>
    <w:rsid w:val="00386DB6"/>
    <w:rsid w:val="00390F93"/>
    <w:rsid w:val="00392B1F"/>
    <w:rsid w:val="00395785"/>
    <w:rsid w:val="00397738"/>
    <w:rsid w:val="003A1E69"/>
    <w:rsid w:val="003A205E"/>
    <w:rsid w:val="003A337A"/>
    <w:rsid w:val="003A4441"/>
    <w:rsid w:val="003A5161"/>
    <w:rsid w:val="003B4EA9"/>
    <w:rsid w:val="003B56F2"/>
    <w:rsid w:val="003B68E4"/>
    <w:rsid w:val="003B72C2"/>
    <w:rsid w:val="003C16C1"/>
    <w:rsid w:val="003C19A2"/>
    <w:rsid w:val="003C1DCB"/>
    <w:rsid w:val="003C3D3E"/>
    <w:rsid w:val="003C42A4"/>
    <w:rsid w:val="003C5838"/>
    <w:rsid w:val="003C7CEF"/>
    <w:rsid w:val="003D189F"/>
    <w:rsid w:val="003D1D66"/>
    <w:rsid w:val="003D581C"/>
    <w:rsid w:val="003D60EB"/>
    <w:rsid w:val="003E1E84"/>
    <w:rsid w:val="003E3751"/>
    <w:rsid w:val="003E7C28"/>
    <w:rsid w:val="003F19E2"/>
    <w:rsid w:val="003F35A0"/>
    <w:rsid w:val="003F3E09"/>
    <w:rsid w:val="003F5639"/>
    <w:rsid w:val="00401014"/>
    <w:rsid w:val="00401EED"/>
    <w:rsid w:val="00404A4D"/>
    <w:rsid w:val="004055DB"/>
    <w:rsid w:val="00406D16"/>
    <w:rsid w:val="00406E47"/>
    <w:rsid w:val="00416133"/>
    <w:rsid w:val="00416286"/>
    <w:rsid w:val="004162A0"/>
    <w:rsid w:val="0042020F"/>
    <w:rsid w:val="00420DDD"/>
    <w:rsid w:val="00421E3E"/>
    <w:rsid w:val="004243A8"/>
    <w:rsid w:val="004243AC"/>
    <w:rsid w:val="004262DC"/>
    <w:rsid w:val="004274AC"/>
    <w:rsid w:val="004335B0"/>
    <w:rsid w:val="00433764"/>
    <w:rsid w:val="004341BE"/>
    <w:rsid w:val="00435244"/>
    <w:rsid w:val="00435EFD"/>
    <w:rsid w:val="004362AD"/>
    <w:rsid w:val="00436354"/>
    <w:rsid w:val="00441B7E"/>
    <w:rsid w:val="00441C77"/>
    <w:rsid w:val="004422E1"/>
    <w:rsid w:val="004449AB"/>
    <w:rsid w:val="00446DDA"/>
    <w:rsid w:val="00447646"/>
    <w:rsid w:val="00447789"/>
    <w:rsid w:val="0045056D"/>
    <w:rsid w:val="00451941"/>
    <w:rsid w:val="004579E1"/>
    <w:rsid w:val="004616D3"/>
    <w:rsid w:val="00472F8C"/>
    <w:rsid w:val="0047518C"/>
    <w:rsid w:val="004771A3"/>
    <w:rsid w:val="00481463"/>
    <w:rsid w:val="00484878"/>
    <w:rsid w:val="0048571A"/>
    <w:rsid w:val="00487083"/>
    <w:rsid w:val="00487C72"/>
    <w:rsid w:val="004914B4"/>
    <w:rsid w:val="004916AB"/>
    <w:rsid w:val="004925D6"/>
    <w:rsid w:val="004927B9"/>
    <w:rsid w:val="0049428B"/>
    <w:rsid w:val="004A1FA1"/>
    <w:rsid w:val="004A21B7"/>
    <w:rsid w:val="004A41F0"/>
    <w:rsid w:val="004A4FBA"/>
    <w:rsid w:val="004A5E32"/>
    <w:rsid w:val="004A7836"/>
    <w:rsid w:val="004B1FBD"/>
    <w:rsid w:val="004B5CF8"/>
    <w:rsid w:val="004C281D"/>
    <w:rsid w:val="004C4182"/>
    <w:rsid w:val="004C4BBB"/>
    <w:rsid w:val="004C7A1A"/>
    <w:rsid w:val="004D1B18"/>
    <w:rsid w:val="004D2246"/>
    <w:rsid w:val="004D2C9E"/>
    <w:rsid w:val="004D2FA5"/>
    <w:rsid w:val="004D3E22"/>
    <w:rsid w:val="004D48D0"/>
    <w:rsid w:val="004D624E"/>
    <w:rsid w:val="004E4098"/>
    <w:rsid w:val="004E5AEF"/>
    <w:rsid w:val="004E6BC7"/>
    <w:rsid w:val="004E74F3"/>
    <w:rsid w:val="004F1389"/>
    <w:rsid w:val="004F45B8"/>
    <w:rsid w:val="004F7325"/>
    <w:rsid w:val="005031A4"/>
    <w:rsid w:val="00506110"/>
    <w:rsid w:val="0051253D"/>
    <w:rsid w:val="005133F0"/>
    <w:rsid w:val="00515103"/>
    <w:rsid w:val="00515A3B"/>
    <w:rsid w:val="00520B5D"/>
    <w:rsid w:val="00520EB8"/>
    <w:rsid w:val="00532F88"/>
    <w:rsid w:val="00533B07"/>
    <w:rsid w:val="00533DC5"/>
    <w:rsid w:val="00535ED6"/>
    <w:rsid w:val="005367DA"/>
    <w:rsid w:val="00536A35"/>
    <w:rsid w:val="005405D4"/>
    <w:rsid w:val="00541143"/>
    <w:rsid w:val="0054180E"/>
    <w:rsid w:val="0054289F"/>
    <w:rsid w:val="005463E5"/>
    <w:rsid w:val="00550140"/>
    <w:rsid w:val="005508B1"/>
    <w:rsid w:val="00550C8A"/>
    <w:rsid w:val="00550CA4"/>
    <w:rsid w:val="00552B68"/>
    <w:rsid w:val="00553C7C"/>
    <w:rsid w:val="005540B9"/>
    <w:rsid w:val="00556186"/>
    <w:rsid w:val="00556A41"/>
    <w:rsid w:val="0055732E"/>
    <w:rsid w:val="00561638"/>
    <w:rsid w:val="005627A4"/>
    <w:rsid w:val="00564121"/>
    <w:rsid w:val="00565B80"/>
    <w:rsid w:val="00570238"/>
    <w:rsid w:val="00572A39"/>
    <w:rsid w:val="005733DE"/>
    <w:rsid w:val="00573668"/>
    <w:rsid w:val="00573B38"/>
    <w:rsid w:val="00574362"/>
    <w:rsid w:val="00574835"/>
    <w:rsid w:val="00576CBF"/>
    <w:rsid w:val="0058206B"/>
    <w:rsid w:val="005820D8"/>
    <w:rsid w:val="00583DF6"/>
    <w:rsid w:val="00585E0B"/>
    <w:rsid w:val="00586378"/>
    <w:rsid w:val="00587681"/>
    <w:rsid w:val="00587AD6"/>
    <w:rsid w:val="005906D6"/>
    <w:rsid w:val="0059353E"/>
    <w:rsid w:val="005A03DA"/>
    <w:rsid w:val="005A130B"/>
    <w:rsid w:val="005A1A58"/>
    <w:rsid w:val="005A2605"/>
    <w:rsid w:val="005A5C3D"/>
    <w:rsid w:val="005A61BA"/>
    <w:rsid w:val="005A74E3"/>
    <w:rsid w:val="005B0128"/>
    <w:rsid w:val="005B211F"/>
    <w:rsid w:val="005B4C8D"/>
    <w:rsid w:val="005B7E8B"/>
    <w:rsid w:val="005C2F0B"/>
    <w:rsid w:val="005C5DB0"/>
    <w:rsid w:val="005C7728"/>
    <w:rsid w:val="005C790D"/>
    <w:rsid w:val="005C7BF6"/>
    <w:rsid w:val="005D011B"/>
    <w:rsid w:val="005D0653"/>
    <w:rsid w:val="005D2A1D"/>
    <w:rsid w:val="005D31FF"/>
    <w:rsid w:val="005D4CB6"/>
    <w:rsid w:val="005D5242"/>
    <w:rsid w:val="005D7183"/>
    <w:rsid w:val="005E40B2"/>
    <w:rsid w:val="005E6D9F"/>
    <w:rsid w:val="005F06C8"/>
    <w:rsid w:val="005F2C1F"/>
    <w:rsid w:val="005F3625"/>
    <w:rsid w:val="005F5DDC"/>
    <w:rsid w:val="00604E2F"/>
    <w:rsid w:val="00606A44"/>
    <w:rsid w:val="0061082C"/>
    <w:rsid w:val="00611060"/>
    <w:rsid w:val="00611135"/>
    <w:rsid w:val="00616901"/>
    <w:rsid w:val="006170EB"/>
    <w:rsid w:val="00617B21"/>
    <w:rsid w:val="00617FF3"/>
    <w:rsid w:val="0062019C"/>
    <w:rsid w:val="0062106E"/>
    <w:rsid w:val="00623710"/>
    <w:rsid w:val="00624CB9"/>
    <w:rsid w:val="00625DB8"/>
    <w:rsid w:val="006262AD"/>
    <w:rsid w:val="00631976"/>
    <w:rsid w:val="00631E9E"/>
    <w:rsid w:val="006460B4"/>
    <w:rsid w:val="006469CE"/>
    <w:rsid w:val="006473E2"/>
    <w:rsid w:val="00651DCD"/>
    <w:rsid w:val="00654BDE"/>
    <w:rsid w:val="006565BB"/>
    <w:rsid w:val="006566C3"/>
    <w:rsid w:val="00657642"/>
    <w:rsid w:val="006609C9"/>
    <w:rsid w:val="00660F1F"/>
    <w:rsid w:val="00661B4A"/>
    <w:rsid w:val="0066276B"/>
    <w:rsid w:val="00663B7A"/>
    <w:rsid w:val="006644D0"/>
    <w:rsid w:val="006652FE"/>
    <w:rsid w:val="00665A55"/>
    <w:rsid w:val="00666017"/>
    <w:rsid w:val="00666D32"/>
    <w:rsid w:val="006721DC"/>
    <w:rsid w:val="006726E7"/>
    <w:rsid w:val="00672B8F"/>
    <w:rsid w:val="0067359A"/>
    <w:rsid w:val="006743D1"/>
    <w:rsid w:val="00674646"/>
    <w:rsid w:val="00676C45"/>
    <w:rsid w:val="00676F36"/>
    <w:rsid w:val="00680A64"/>
    <w:rsid w:val="00681374"/>
    <w:rsid w:val="0068349C"/>
    <w:rsid w:val="00684664"/>
    <w:rsid w:val="00686983"/>
    <w:rsid w:val="006873D2"/>
    <w:rsid w:val="006964D4"/>
    <w:rsid w:val="0069772C"/>
    <w:rsid w:val="006A02EB"/>
    <w:rsid w:val="006A0CC5"/>
    <w:rsid w:val="006A301B"/>
    <w:rsid w:val="006A359F"/>
    <w:rsid w:val="006A5901"/>
    <w:rsid w:val="006A5BA2"/>
    <w:rsid w:val="006A5C68"/>
    <w:rsid w:val="006A6066"/>
    <w:rsid w:val="006B2078"/>
    <w:rsid w:val="006B2554"/>
    <w:rsid w:val="006B363A"/>
    <w:rsid w:val="006B3773"/>
    <w:rsid w:val="006B4DEC"/>
    <w:rsid w:val="006B5827"/>
    <w:rsid w:val="006B5ABC"/>
    <w:rsid w:val="006B6036"/>
    <w:rsid w:val="006B6D95"/>
    <w:rsid w:val="006C1AA1"/>
    <w:rsid w:val="006C32A4"/>
    <w:rsid w:val="006C32E5"/>
    <w:rsid w:val="006C7188"/>
    <w:rsid w:val="006C769C"/>
    <w:rsid w:val="006D12BB"/>
    <w:rsid w:val="006D189F"/>
    <w:rsid w:val="006D1BD8"/>
    <w:rsid w:val="006D23CE"/>
    <w:rsid w:val="006D3AF7"/>
    <w:rsid w:val="006D3E19"/>
    <w:rsid w:val="006D52B2"/>
    <w:rsid w:val="006E0758"/>
    <w:rsid w:val="006E3741"/>
    <w:rsid w:val="006F3E44"/>
    <w:rsid w:val="006F4A85"/>
    <w:rsid w:val="006F4F1E"/>
    <w:rsid w:val="006F60A9"/>
    <w:rsid w:val="006F6352"/>
    <w:rsid w:val="006F6920"/>
    <w:rsid w:val="006F7152"/>
    <w:rsid w:val="006F77C5"/>
    <w:rsid w:val="007007FC"/>
    <w:rsid w:val="00703D68"/>
    <w:rsid w:val="0070433D"/>
    <w:rsid w:val="007106B8"/>
    <w:rsid w:val="007205A3"/>
    <w:rsid w:val="007213E6"/>
    <w:rsid w:val="0072369C"/>
    <w:rsid w:val="00727A43"/>
    <w:rsid w:val="0073257F"/>
    <w:rsid w:val="00734E82"/>
    <w:rsid w:val="00735616"/>
    <w:rsid w:val="00736962"/>
    <w:rsid w:val="00736F6D"/>
    <w:rsid w:val="007379DD"/>
    <w:rsid w:val="0074178B"/>
    <w:rsid w:val="0074262F"/>
    <w:rsid w:val="0074363A"/>
    <w:rsid w:val="00744C63"/>
    <w:rsid w:val="0075065F"/>
    <w:rsid w:val="00750BB7"/>
    <w:rsid w:val="0075216E"/>
    <w:rsid w:val="00752234"/>
    <w:rsid w:val="00753A05"/>
    <w:rsid w:val="007549AD"/>
    <w:rsid w:val="00761840"/>
    <w:rsid w:val="00765A17"/>
    <w:rsid w:val="00765BC5"/>
    <w:rsid w:val="00765BE0"/>
    <w:rsid w:val="00766BEC"/>
    <w:rsid w:val="00767387"/>
    <w:rsid w:val="00772C39"/>
    <w:rsid w:val="0077664C"/>
    <w:rsid w:val="007779D4"/>
    <w:rsid w:val="00780541"/>
    <w:rsid w:val="00781BE9"/>
    <w:rsid w:val="007830B8"/>
    <w:rsid w:val="00784095"/>
    <w:rsid w:val="00784775"/>
    <w:rsid w:val="00785E2F"/>
    <w:rsid w:val="007861C2"/>
    <w:rsid w:val="00791213"/>
    <w:rsid w:val="0079201C"/>
    <w:rsid w:val="00793E80"/>
    <w:rsid w:val="00795016"/>
    <w:rsid w:val="00796E0F"/>
    <w:rsid w:val="007A064B"/>
    <w:rsid w:val="007A326C"/>
    <w:rsid w:val="007A451C"/>
    <w:rsid w:val="007A4654"/>
    <w:rsid w:val="007A74FC"/>
    <w:rsid w:val="007A7A50"/>
    <w:rsid w:val="007B042C"/>
    <w:rsid w:val="007B1B12"/>
    <w:rsid w:val="007B27BD"/>
    <w:rsid w:val="007B4C4E"/>
    <w:rsid w:val="007B6BE1"/>
    <w:rsid w:val="007C3E41"/>
    <w:rsid w:val="007C7439"/>
    <w:rsid w:val="007D0ECA"/>
    <w:rsid w:val="007D2033"/>
    <w:rsid w:val="007D23E4"/>
    <w:rsid w:val="007D51BA"/>
    <w:rsid w:val="007D6ABA"/>
    <w:rsid w:val="007D6B1A"/>
    <w:rsid w:val="007D6B3C"/>
    <w:rsid w:val="007D78C4"/>
    <w:rsid w:val="007E011D"/>
    <w:rsid w:val="007E22F0"/>
    <w:rsid w:val="007E31DC"/>
    <w:rsid w:val="007E7CEE"/>
    <w:rsid w:val="007E7E6E"/>
    <w:rsid w:val="007F0799"/>
    <w:rsid w:val="007F095F"/>
    <w:rsid w:val="007F37B4"/>
    <w:rsid w:val="007F595C"/>
    <w:rsid w:val="007F64A9"/>
    <w:rsid w:val="00800FBF"/>
    <w:rsid w:val="00802D03"/>
    <w:rsid w:val="00804D3A"/>
    <w:rsid w:val="00806420"/>
    <w:rsid w:val="00806E0C"/>
    <w:rsid w:val="00810AF0"/>
    <w:rsid w:val="00811E0D"/>
    <w:rsid w:val="00812CA5"/>
    <w:rsid w:val="00813AAE"/>
    <w:rsid w:val="008162E5"/>
    <w:rsid w:val="00817439"/>
    <w:rsid w:val="008214B8"/>
    <w:rsid w:val="00821B52"/>
    <w:rsid w:val="00823B6E"/>
    <w:rsid w:val="00825B4A"/>
    <w:rsid w:val="00826B53"/>
    <w:rsid w:val="0084208C"/>
    <w:rsid w:val="0084365D"/>
    <w:rsid w:val="00844918"/>
    <w:rsid w:val="00850A48"/>
    <w:rsid w:val="00853866"/>
    <w:rsid w:val="00870F13"/>
    <w:rsid w:val="00876F47"/>
    <w:rsid w:val="00880271"/>
    <w:rsid w:val="0088122F"/>
    <w:rsid w:val="008815B0"/>
    <w:rsid w:val="00884087"/>
    <w:rsid w:val="00884221"/>
    <w:rsid w:val="00884EA7"/>
    <w:rsid w:val="0088521D"/>
    <w:rsid w:val="0088775C"/>
    <w:rsid w:val="0088792F"/>
    <w:rsid w:val="0089005D"/>
    <w:rsid w:val="00893219"/>
    <w:rsid w:val="008964D0"/>
    <w:rsid w:val="008A02FD"/>
    <w:rsid w:val="008A0DCA"/>
    <w:rsid w:val="008A17FC"/>
    <w:rsid w:val="008A25F3"/>
    <w:rsid w:val="008A2787"/>
    <w:rsid w:val="008A2D9F"/>
    <w:rsid w:val="008A2F2F"/>
    <w:rsid w:val="008A393A"/>
    <w:rsid w:val="008A3F59"/>
    <w:rsid w:val="008A561F"/>
    <w:rsid w:val="008A679C"/>
    <w:rsid w:val="008B2B67"/>
    <w:rsid w:val="008B2C05"/>
    <w:rsid w:val="008B30B7"/>
    <w:rsid w:val="008B3E74"/>
    <w:rsid w:val="008B726D"/>
    <w:rsid w:val="008B7B4E"/>
    <w:rsid w:val="008C2711"/>
    <w:rsid w:val="008C2B94"/>
    <w:rsid w:val="008C4FA4"/>
    <w:rsid w:val="008C76A0"/>
    <w:rsid w:val="008C7C6B"/>
    <w:rsid w:val="008D00CA"/>
    <w:rsid w:val="008D4D05"/>
    <w:rsid w:val="008D6F2C"/>
    <w:rsid w:val="008E028B"/>
    <w:rsid w:val="008E0F8B"/>
    <w:rsid w:val="008E3F7A"/>
    <w:rsid w:val="008E51E2"/>
    <w:rsid w:val="008E6809"/>
    <w:rsid w:val="008F1722"/>
    <w:rsid w:val="008F1FD0"/>
    <w:rsid w:val="008F349A"/>
    <w:rsid w:val="008F34D8"/>
    <w:rsid w:val="008F5326"/>
    <w:rsid w:val="008F62D3"/>
    <w:rsid w:val="009004E6"/>
    <w:rsid w:val="00900B2E"/>
    <w:rsid w:val="00901D3B"/>
    <w:rsid w:val="009040CC"/>
    <w:rsid w:val="00906144"/>
    <w:rsid w:val="0090739D"/>
    <w:rsid w:val="00907977"/>
    <w:rsid w:val="009109E4"/>
    <w:rsid w:val="00911AF9"/>
    <w:rsid w:val="009122EE"/>
    <w:rsid w:val="009134FC"/>
    <w:rsid w:val="00913FD5"/>
    <w:rsid w:val="0091612F"/>
    <w:rsid w:val="00917A45"/>
    <w:rsid w:val="00917FE0"/>
    <w:rsid w:val="00922AEB"/>
    <w:rsid w:val="00923929"/>
    <w:rsid w:val="00924451"/>
    <w:rsid w:val="00926B01"/>
    <w:rsid w:val="009277FC"/>
    <w:rsid w:val="00934872"/>
    <w:rsid w:val="0093634D"/>
    <w:rsid w:val="00942A25"/>
    <w:rsid w:val="00942C48"/>
    <w:rsid w:val="00947907"/>
    <w:rsid w:val="0095041B"/>
    <w:rsid w:val="00953D07"/>
    <w:rsid w:val="009544F2"/>
    <w:rsid w:val="00955EDD"/>
    <w:rsid w:val="009603E8"/>
    <w:rsid w:val="00960CFB"/>
    <w:rsid w:val="00962477"/>
    <w:rsid w:val="0096251D"/>
    <w:rsid w:val="009628BB"/>
    <w:rsid w:val="00963F1C"/>
    <w:rsid w:val="00964545"/>
    <w:rsid w:val="00964A87"/>
    <w:rsid w:val="00967FE9"/>
    <w:rsid w:val="00970DD8"/>
    <w:rsid w:val="009716B1"/>
    <w:rsid w:val="009737E0"/>
    <w:rsid w:val="00975DFE"/>
    <w:rsid w:val="00975E16"/>
    <w:rsid w:val="00976524"/>
    <w:rsid w:val="00976DBF"/>
    <w:rsid w:val="009810C7"/>
    <w:rsid w:val="00985999"/>
    <w:rsid w:val="009874FF"/>
    <w:rsid w:val="00991D59"/>
    <w:rsid w:val="00992475"/>
    <w:rsid w:val="00995BF1"/>
    <w:rsid w:val="009A0E78"/>
    <w:rsid w:val="009A1D72"/>
    <w:rsid w:val="009A340C"/>
    <w:rsid w:val="009A3654"/>
    <w:rsid w:val="009A5C32"/>
    <w:rsid w:val="009B2664"/>
    <w:rsid w:val="009C0F62"/>
    <w:rsid w:val="009C2350"/>
    <w:rsid w:val="009C235B"/>
    <w:rsid w:val="009C29D8"/>
    <w:rsid w:val="009C7A5F"/>
    <w:rsid w:val="009C7C5A"/>
    <w:rsid w:val="009D06BD"/>
    <w:rsid w:val="009D0FEE"/>
    <w:rsid w:val="009D161C"/>
    <w:rsid w:val="009D2639"/>
    <w:rsid w:val="009D3E88"/>
    <w:rsid w:val="009D4C89"/>
    <w:rsid w:val="009D512C"/>
    <w:rsid w:val="009D5EDA"/>
    <w:rsid w:val="009D6174"/>
    <w:rsid w:val="009D6A6E"/>
    <w:rsid w:val="009E17F7"/>
    <w:rsid w:val="009E28B1"/>
    <w:rsid w:val="009E30DD"/>
    <w:rsid w:val="009E495A"/>
    <w:rsid w:val="009F1E02"/>
    <w:rsid w:val="009F3392"/>
    <w:rsid w:val="009F4149"/>
    <w:rsid w:val="009F5B41"/>
    <w:rsid w:val="009F5FF2"/>
    <w:rsid w:val="009F7636"/>
    <w:rsid w:val="00A0206B"/>
    <w:rsid w:val="00A05DDF"/>
    <w:rsid w:val="00A07114"/>
    <w:rsid w:val="00A07C52"/>
    <w:rsid w:val="00A10999"/>
    <w:rsid w:val="00A116E6"/>
    <w:rsid w:val="00A11B28"/>
    <w:rsid w:val="00A12C96"/>
    <w:rsid w:val="00A17290"/>
    <w:rsid w:val="00A21B7C"/>
    <w:rsid w:val="00A2318C"/>
    <w:rsid w:val="00A2347C"/>
    <w:rsid w:val="00A25006"/>
    <w:rsid w:val="00A309D2"/>
    <w:rsid w:val="00A31B19"/>
    <w:rsid w:val="00A31E0D"/>
    <w:rsid w:val="00A33995"/>
    <w:rsid w:val="00A3445E"/>
    <w:rsid w:val="00A35994"/>
    <w:rsid w:val="00A403E9"/>
    <w:rsid w:val="00A405F6"/>
    <w:rsid w:val="00A42C3A"/>
    <w:rsid w:val="00A4384C"/>
    <w:rsid w:val="00A43A16"/>
    <w:rsid w:val="00A444AA"/>
    <w:rsid w:val="00A456F8"/>
    <w:rsid w:val="00A458B6"/>
    <w:rsid w:val="00A47BC4"/>
    <w:rsid w:val="00A54EFE"/>
    <w:rsid w:val="00A57EAD"/>
    <w:rsid w:val="00A60217"/>
    <w:rsid w:val="00A60608"/>
    <w:rsid w:val="00A652CD"/>
    <w:rsid w:val="00A6625A"/>
    <w:rsid w:val="00A665E6"/>
    <w:rsid w:val="00A702F3"/>
    <w:rsid w:val="00A7068B"/>
    <w:rsid w:val="00A726D8"/>
    <w:rsid w:val="00A74775"/>
    <w:rsid w:val="00A83509"/>
    <w:rsid w:val="00A86467"/>
    <w:rsid w:val="00A91A48"/>
    <w:rsid w:val="00A97AD7"/>
    <w:rsid w:val="00AA0663"/>
    <w:rsid w:val="00AA1417"/>
    <w:rsid w:val="00AA1B74"/>
    <w:rsid w:val="00AA309E"/>
    <w:rsid w:val="00AA3F53"/>
    <w:rsid w:val="00AA62E2"/>
    <w:rsid w:val="00AB1CBF"/>
    <w:rsid w:val="00AB2F65"/>
    <w:rsid w:val="00AB3109"/>
    <w:rsid w:val="00AB33F5"/>
    <w:rsid w:val="00AB3BE2"/>
    <w:rsid w:val="00AB66D5"/>
    <w:rsid w:val="00AB7958"/>
    <w:rsid w:val="00AC16CB"/>
    <w:rsid w:val="00AC1FB8"/>
    <w:rsid w:val="00AC40E7"/>
    <w:rsid w:val="00AC6B61"/>
    <w:rsid w:val="00AD0739"/>
    <w:rsid w:val="00AD204F"/>
    <w:rsid w:val="00AD22F7"/>
    <w:rsid w:val="00AD24A2"/>
    <w:rsid w:val="00AD4BFB"/>
    <w:rsid w:val="00AD72EE"/>
    <w:rsid w:val="00AD7D5C"/>
    <w:rsid w:val="00AE0CA0"/>
    <w:rsid w:val="00AE0FF0"/>
    <w:rsid w:val="00AE2134"/>
    <w:rsid w:val="00AE2BD5"/>
    <w:rsid w:val="00AE3D77"/>
    <w:rsid w:val="00AE6B1C"/>
    <w:rsid w:val="00AE7CD7"/>
    <w:rsid w:val="00AF05AA"/>
    <w:rsid w:val="00AF3CA2"/>
    <w:rsid w:val="00AF4410"/>
    <w:rsid w:val="00AF4F70"/>
    <w:rsid w:val="00AF55CC"/>
    <w:rsid w:val="00B00A36"/>
    <w:rsid w:val="00B01EEE"/>
    <w:rsid w:val="00B03009"/>
    <w:rsid w:val="00B041A5"/>
    <w:rsid w:val="00B05A2B"/>
    <w:rsid w:val="00B05F67"/>
    <w:rsid w:val="00B11041"/>
    <w:rsid w:val="00B146A5"/>
    <w:rsid w:val="00B17469"/>
    <w:rsid w:val="00B2137F"/>
    <w:rsid w:val="00B24416"/>
    <w:rsid w:val="00B2477E"/>
    <w:rsid w:val="00B25050"/>
    <w:rsid w:val="00B27F73"/>
    <w:rsid w:val="00B3132A"/>
    <w:rsid w:val="00B31EA5"/>
    <w:rsid w:val="00B34657"/>
    <w:rsid w:val="00B35836"/>
    <w:rsid w:val="00B359C0"/>
    <w:rsid w:val="00B3609C"/>
    <w:rsid w:val="00B42074"/>
    <w:rsid w:val="00B4232B"/>
    <w:rsid w:val="00B453BA"/>
    <w:rsid w:val="00B464EC"/>
    <w:rsid w:val="00B46649"/>
    <w:rsid w:val="00B468F8"/>
    <w:rsid w:val="00B511F0"/>
    <w:rsid w:val="00B51AC8"/>
    <w:rsid w:val="00B5449C"/>
    <w:rsid w:val="00B5466D"/>
    <w:rsid w:val="00B569C1"/>
    <w:rsid w:val="00B579F0"/>
    <w:rsid w:val="00B6332B"/>
    <w:rsid w:val="00B63571"/>
    <w:rsid w:val="00B642C0"/>
    <w:rsid w:val="00B658E2"/>
    <w:rsid w:val="00B65CDF"/>
    <w:rsid w:val="00B66A00"/>
    <w:rsid w:val="00B66B15"/>
    <w:rsid w:val="00B7201B"/>
    <w:rsid w:val="00B72354"/>
    <w:rsid w:val="00B72742"/>
    <w:rsid w:val="00B727B5"/>
    <w:rsid w:val="00B73A08"/>
    <w:rsid w:val="00B7775C"/>
    <w:rsid w:val="00B813A6"/>
    <w:rsid w:val="00B82260"/>
    <w:rsid w:val="00B833F5"/>
    <w:rsid w:val="00B865DA"/>
    <w:rsid w:val="00B86BA7"/>
    <w:rsid w:val="00B915EE"/>
    <w:rsid w:val="00B92772"/>
    <w:rsid w:val="00B9481D"/>
    <w:rsid w:val="00B969A6"/>
    <w:rsid w:val="00B977A5"/>
    <w:rsid w:val="00BA2186"/>
    <w:rsid w:val="00BA3BDA"/>
    <w:rsid w:val="00BA3E69"/>
    <w:rsid w:val="00BA44A1"/>
    <w:rsid w:val="00BA6ACA"/>
    <w:rsid w:val="00BB1D33"/>
    <w:rsid w:val="00BB49FB"/>
    <w:rsid w:val="00BC048C"/>
    <w:rsid w:val="00BC4822"/>
    <w:rsid w:val="00BC5A62"/>
    <w:rsid w:val="00BC6AF9"/>
    <w:rsid w:val="00BC7A67"/>
    <w:rsid w:val="00BD124A"/>
    <w:rsid w:val="00BD423C"/>
    <w:rsid w:val="00BD61BC"/>
    <w:rsid w:val="00BD64A9"/>
    <w:rsid w:val="00BE18A1"/>
    <w:rsid w:val="00BE5C78"/>
    <w:rsid w:val="00BE6E41"/>
    <w:rsid w:val="00BE7164"/>
    <w:rsid w:val="00BF0E7C"/>
    <w:rsid w:val="00BF1FDE"/>
    <w:rsid w:val="00BF2CD7"/>
    <w:rsid w:val="00BF2F1B"/>
    <w:rsid w:val="00BF45D1"/>
    <w:rsid w:val="00BF782A"/>
    <w:rsid w:val="00C00547"/>
    <w:rsid w:val="00C05073"/>
    <w:rsid w:val="00C06912"/>
    <w:rsid w:val="00C06E87"/>
    <w:rsid w:val="00C07247"/>
    <w:rsid w:val="00C078D8"/>
    <w:rsid w:val="00C11860"/>
    <w:rsid w:val="00C11EFF"/>
    <w:rsid w:val="00C145C2"/>
    <w:rsid w:val="00C14953"/>
    <w:rsid w:val="00C14E59"/>
    <w:rsid w:val="00C16907"/>
    <w:rsid w:val="00C16938"/>
    <w:rsid w:val="00C16A11"/>
    <w:rsid w:val="00C21004"/>
    <w:rsid w:val="00C21A45"/>
    <w:rsid w:val="00C21C2D"/>
    <w:rsid w:val="00C25974"/>
    <w:rsid w:val="00C30077"/>
    <w:rsid w:val="00C3167D"/>
    <w:rsid w:val="00C3332A"/>
    <w:rsid w:val="00C344B9"/>
    <w:rsid w:val="00C36051"/>
    <w:rsid w:val="00C4037E"/>
    <w:rsid w:val="00C40C2A"/>
    <w:rsid w:val="00C41932"/>
    <w:rsid w:val="00C44299"/>
    <w:rsid w:val="00C464F2"/>
    <w:rsid w:val="00C50A6C"/>
    <w:rsid w:val="00C51BD0"/>
    <w:rsid w:val="00C522FE"/>
    <w:rsid w:val="00C57A1A"/>
    <w:rsid w:val="00C6018C"/>
    <w:rsid w:val="00C61DD3"/>
    <w:rsid w:val="00C63598"/>
    <w:rsid w:val="00C63923"/>
    <w:rsid w:val="00C63C92"/>
    <w:rsid w:val="00C65358"/>
    <w:rsid w:val="00C657CA"/>
    <w:rsid w:val="00C679EC"/>
    <w:rsid w:val="00C67AAD"/>
    <w:rsid w:val="00C70485"/>
    <w:rsid w:val="00C729AA"/>
    <w:rsid w:val="00C72EDC"/>
    <w:rsid w:val="00C766E3"/>
    <w:rsid w:val="00C773C4"/>
    <w:rsid w:val="00C807A1"/>
    <w:rsid w:val="00C8101E"/>
    <w:rsid w:val="00C833CC"/>
    <w:rsid w:val="00C8475F"/>
    <w:rsid w:val="00C87737"/>
    <w:rsid w:val="00C92853"/>
    <w:rsid w:val="00C97273"/>
    <w:rsid w:val="00C97303"/>
    <w:rsid w:val="00CA63CE"/>
    <w:rsid w:val="00CB1C45"/>
    <w:rsid w:val="00CB1D3C"/>
    <w:rsid w:val="00CB1E7C"/>
    <w:rsid w:val="00CB34E4"/>
    <w:rsid w:val="00CB41A6"/>
    <w:rsid w:val="00CC10BF"/>
    <w:rsid w:val="00CC1249"/>
    <w:rsid w:val="00CC1A09"/>
    <w:rsid w:val="00CC2372"/>
    <w:rsid w:val="00CC3684"/>
    <w:rsid w:val="00CC4584"/>
    <w:rsid w:val="00CC7084"/>
    <w:rsid w:val="00CC7D54"/>
    <w:rsid w:val="00CD6A99"/>
    <w:rsid w:val="00CE10C4"/>
    <w:rsid w:val="00CE1C4C"/>
    <w:rsid w:val="00CE4E96"/>
    <w:rsid w:val="00CE592F"/>
    <w:rsid w:val="00CE7F09"/>
    <w:rsid w:val="00CF0226"/>
    <w:rsid w:val="00CF0F1C"/>
    <w:rsid w:val="00CF1B61"/>
    <w:rsid w:val="00CF5362"/>
    <w:rsid w:val="00CF547D"/>
    <w:rsid w:val="00CF5E53"/>
    <w:rsid w:val="00D00DFD"/>
    <w:rsid w:val="00D015D8"/>
    <w:rsid w:val="00D031A3"/>
    <w:rsid w:val="00D047B8"/>
    <w:rsid w:val="00D06848"/>
    <w:rsid w:val="00D10C6B"/>
    <w:rsid w:val="00D13595"/>
    <w:rsid w:val="00D142CA"/>
    <w:rsid w:val="00D148C5"/>
    <w:rsid w:val="00D161A3"/>
    <w:rsid w:val="00D164BD"/>
    <w:rsid w:val="00D16B93"/>
    <w:rsid w:val="00D17014"/>
    <w:rsid w:val="00D23C97"/>
    <w:rsid w:val="00D2487E"/>
    <w:rsid w:val="00D26D92"/>
    <w:rsid w:val="00D27EC7"/>
    <w:rsid w:val="00D30D6D"/>
    <w:rsid w:val="00D317BC"/>
    <w:rsid w:val="00D33743"/>
    <w:rsid w:val="00D33919"/>
    <w:rsid w:val="00D351BF"/>
    <w:rsid w:val="00D35A9C"/>
    <w:rsid w:val="00D35FF8"/>
    <w:rsid w:val="00D4000B"/>
    <w:rsid w:val="00D40116"/>
    <w:rsid w:val="00D404AF"/>
    <w:rsid w:val="00D4574F"/>
    <w:rsid w:val="00D46499"/>
    <w:rsid w:val="00D46EE8"/>
    <w:rsid w:val="00D47C26"/>
    <w:rsid w:val="00D47E95"/>
    <w:rsid w:val="00D50FE4"/>
    <w:rsid w:val="00D51CCF"/>
    <w:rsid w:val="00D51E00"/>
    <w:rsid w:val="00D544BA"/>
    <w:rsid w:val="00D5560E"/>
    <w:rsid w:val="00D5571E"/>
    <w:rsid w:val="00D55730"/>
    <w:rsid w:val="00D578F8"/>
    <w:rsid w:val="00D623F1"/>
    <w:rsid w:val="00D625B4"/>
    <w:rsid w:val="00D64F86"/>
    <w:rsid w:val="00D65278"/>
    <w:rsid w:val="00D6578B"/>
    <w:rsid w:val="00D7044B"/>
    <w:rsid w:val="00D7137F"/>
    <w:rsid w:val="00D71784"/>
    <w:rsid w:val="00D72620"/>
    <w:rsid w:val="00D73FDA"/>
    <w:rsid w:val="00D74363"/>
    <w:rsid w:val="00D767A6"/>
    <w:rsid w:val="00D82B1E"/>
    <w:rsid w:val="00D86567"/>
    <w:rsid w:val="00D86C0D"/>
    <w:rsid w:val="00D92370"/>
    <w:rsid w:val="00D936C4"/>
    <w:rsid w:val="00D94225"/>
    <w:rsid w:val="00D97798"/>
    <w:rsid w:val="00DA1FAD"/>
    <w:rsid w:val="00DA628E"/>
    <w:rsid w:val="00DA6E34"/>
    <w:rsid w:val="00DB3A5E"/>
    <w:rsid w:val="00DB7EB2"/>
    <w:rsid w:val="00DC103E"/>
    <w:rsid w:val="00DC1207"/>
    <w:rsid w:val="00DC1490"/>
    <w:rsid w:val="00DC3317"/>
    <w:rsid w:val="00DC3D59"/>
    <w:rsid w:val="00DC61FF"/>
    <w:rsid w:val="00DC6A3C"/>
    <w:rsid w:val="00DC7E6F"/>
    <w:rsid w:val="00DD0605"/>
    <w:rsid w:val="00DD164B"/>
    <w:rsid w:val="00DD2F44"/>
    <w:rsid w:val="00DD3C67"/>
    <w:rsid w:val="00DD3EF7"/>
    <w:rsid w:val="00DD5A96"/>
    <w:rsid w:val="00DD5C0D"/>
    <w:rsid w:val="00DD794F"/>
    <w:rsid w:val="00DD7EF3"/>
    <w:rsid w:val="00DE0D09"/>
    <w:rsid w:val="00DE7EC6"/>
    <w:rsid w:val="00DF050E"/>
    <w:rsid w:val="00DF0EE8"/>
    <w:rsid w:val="00DF18C1"/>
    <w:rsid w:val="00DF32D9"/>
    <w:rsid w:val="00DF34AA"/>
    <w:rsid w:val="00DF383C"/>
    <w:rsid w:val="00DF7ABF"/>
    <w:rsid w:val="00E0320B"/>
    <w:rsid w:val="00E03F33"/>
    <w:rsid w:val="00E10932"/>
    <w:rsid w:val="00E10E70"/>
    <w:rsid w:val="00E11A11"/>
    <w:rsid w:val="00E16091"/>
    <w:rsid w:val="00E161BE"/>
    <w:rsid w:val="00E162D2"/>
    <w:rsid w:val="00E16454"/>
    <w:rsid w:val="00E17B65"/>
    <w:rsid w:val="00E20D3A"/>
    <w:rsid w:val="00E22E42"/>
    <w:rsid w:val="00E2767A"/>
    <w:rsid w:val="00E31463"/>
    <w:rsid w:val="00E31F90"/>
    <w:rsid w:val="00E3228E"/>
    <w:rsid w:val="00E345C7"/>
    <w:rsid w:val="00E36220"/>
    <w:rsid w:val="00E3716E"/>
    <w:rsid w:val="00E415D0"/>
    <w:rsid w:val="00E41B05"/>
    <w:rsid w:val="00E442D9"/>
    <w:rsid w:val="00E464B2"/>
    <w:rsid w:val="00E473B0"/>
    <w:rsid w:val="00E5051E"/>
    <w:rsid w:val="00E525F4"/>
    <w:rsid w:val="00E5762A"/>
    <w:rsid w:val="00E62450"/>
    <w:rsid w:val="00E62B08"/>
    <w:rsid w:val="00E6305F"/>
    <w:rsid w:val="00E63340"/>
    <w:rsid w:val="00E666AA"/>
    <w:rsid w:val="00E67535"/>
    <w:rsid w:val="00E70053"/>
    <w:rsid w:val="00E713CF"/>
    <w:rsid w:val="00E727C0"/>
    <w:rsid w:val="00E76213"/>
    <w:rsid w:val="00E81E52"/>
    <w:rsid w:val="00E82F2E"/>
    <w:rsid w:val="00E84456"/>
    <w:rsid w:val="00E8634C"/>
    <w:rsid w:val="00E877EF"/>
    <w:rsid w:val="00E9023F"/>
    <w:rsid w:val="00E927B7"/>
    <w:rsid w:val="00E93589"/>
    <w:rsid w:val="00E93F20"/>
    <w:rsid w:val="00E9646C"/>
    <w:rsid w:val="00EA117F"/>
    <w:rsid w:val="00EA12AC"/>
    <w:rsid w:val="00EA4BC8"/>
    <w:rsid w:val="00EA57A8"/>
    <w:rsid w:val="00EA5B05"/>
    <w:rsid w:val="00EA630A"/>
    <w:rsid w:val="00EA6864"/>
    <w:rsid w:val="00EB104E"/>
    <w:rsid w:val="00EB3830"/>
    <w:rsid w:val="00EC22B2"/>
    <w:rsid w:val="00EC35DE"/>
    <w:rsid w:val="00EC7BE9"/>
    <w:rsid w:val="00ED0288"/>
    <w:rsid w:val="00ED1266"/>
    <w:rsid w:val="00ED1450"/>
    <w:rsid w:val="00ED3251"/>
    <w:rsid w:val="00ED7D19"/>
    <w:rsid w:val="00EE0835"/>
    <w:rsid w:val="00EE1FEB"/>
    <w:rsid w:val="00EE23D6"/>
    <w:rsid w:val="00EE5D68"/>
    <w:rsid w:val="00EF098C"/>
    <w:rsid w:val="00EF2FF9"/>
    <w:rsid w:val="00EF3453"/>
    <w:rsid w:val="00EF36A3"/>
    <w:rsid w:val="00EF498E"/>
    <w:rsid w:val="00EF4C14"/>
    <w:rsid w:val="00EF51EF"/>
    <w:rsid w:val="00EF5CA2"/>
    <w:rsid w:val="00EF6A57"/>
    <w:rsid w:val="00EF70A9"/>
    <w:rsid w:val="00EF7A81"/>
    <w:rsid w:val="00F00D2D"/>
    <w:rsid w:val="00F07915"/>
    <w:rsid w:val="00F10D0C"/>
    <w:rsid w:val="00F11AF2"/>
    <w:rsid w:val="00F11CD0"/>
    <w:rsid w:val="00F127CD"/>
    <w:rsid w:val="00F12FBB"/>
    <w:rsid w:val="00F1667F"/>
    <w:rsid w:val="00F169E8"/>
    <w:rsid w:val="00F20475"/>
    <w:rsid w:val="00F22314"/>
    <w:rsid w:val="00F22AE8"/>
    <w:rsid w:val="00F24CF8"/>
    <w:rsid w:val="00F26606"/>
    <w:rsid w:val="00F309CE"/>
    <w:rsid w:val="00F32055"/>
    <w:rsid w:val="00F3216F"/>
    <w:rsid w:val="00F336FB"/>
    <w:rsid w:val="00F35504"/>
    <w:rsid w:val="00F35509"/>
    <w:rsid w:val="00F368E9"/>
    <w:rsid w:val="00F3777F"/>
    <w:rsid w:val="00F401EC"/>
    <w:rsid w:val="00F41527"/>
    <w:rsid w:val="00F443CD"/>
    <w:rsid w:val="00F44422"/>
    <w:rsid w:val="00F514B0"/>
    <w:rsid w:val="00F519AF"/>
    <w:rsid w:val="00F527C8"/>
    <w:rsid w:val="00F5505D"/>
    <w:rsid w:val="00F55721"/>
    <w:rsid w:val="00F55B81"/>
    <w:rsid w:val="00F55FFA"/>
    <w:rsid w:val="00F56A63"/>
    <w:rsid w:val="00F576CE"/>
    <w:rsid w:val="00F609F4"/>
    <w:rsid w:val="00F61936"/>
    <w:rsid w:val="00F652A0"/>
    <w:rsid w:val="00F70639"/>
    <w:rsid w:val="00F71412"/>
    <w:rsid w:val="00F71CC0"/>
    <w:rsid w:val="00F71D1C"/>
    <w:rsid w:val="00F77304"/>
    <w:rsid w:val="00F8110D"/>
    <w:rsid w:val="00F85B7A"/>
    <w:rsid w:val="00F90021"/>
    <w:rsid w:val="00F90A49"/>
    <w:rsid w:val="00F9513F"/>
    <w:rsid w:val="00F9549F"/>
    <w:rsid w:val="00F961E6"/>
    <w:rsid w:val="00F971E6"/>
    <w:rsid w:val="00F97DD4"/>
    <w:rsid w:val="00FA0504"/>
    <w:rsid w:val="00FA17E6"/>
    <w:rsid w:val="00FA2D82"/>
    <w:rsid w:val="00FA7329"/>
    <w:rsid w:val="00FA7BBF"/>
    <w:rsid w:val="00FB17FA"/>
    <w:rsid w:val="00FB5795"/>
    <w:rsid w:val="00FB65D8"/>
    <w:rsid w:val="00FB7A63"/>
    <w:rsid w:val="00FB7E57"/>
    <w:rsid w:val="00FC04D9"/>
    <w:rsid w:val="00FC10BF"/>
    <w:rsid w:val="00FC22D9"/>
    <w:rsid w:val="00FC30CC"/>
    <w:rsid w:val="00FC32C4"/>
    <w:rsid w:val="00FC382C"/>
    <w:rsid w:val="00FC3C25"/>
    <w:rsid w:val="00FD153F"/>
    <w:rsid w:val="00FD1E6E"/>
    <w:rsid w:val="00FD2C57"/>
    <w:rsid w:val="00FD30ED"/>
    <w:rsid w:val="00FD3409"/>
    <w:rsid w:val="00FD3979"/>
    <w:rsid w:val="00FD39A4"/>
    <w:rsid w:val="00FD517B"/>
    <w:rsid w:val="00FE07C2"/>
    <w:rsid w:val="00FE20FF"/>
    <w:rsid w:val="00FE22BD"/>
    <w:rsid w:val="00FF158C"/>
    <w:rsid w:val="00FF1F50"/>
    <w:rsid w:val="00FF249A"/>
    <w:rsid w:val="00FF54B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F53E0"/>
  <w15:docId w15:val="{BEE9B235-6360-4DDF-8BEE-82821F55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08C"/>
    <w:pPr>
      <w:suppressAutoHyphens/>
      <w:spacing w:after="204" w:line="240" w:lineRule="auto"/>
      <w:jc w:val="both"/>
    </w:pPr>
    <w:rPr>
      <w:rFonts w:ascii="Maax" w:eastAsiaTheme="minorEastAsia" w:hAnsi="Maax"/>
      <w:kern w:val="0"/>
      <w:sz w:val="24"/>
      <w:szCs w:val="24"/>
      <w:lang w:val="es-ES_tradnl" w:eastAsia="es-ES"/>
      <w14:ligatures w14:val="none"/>
    </w:rPr>
  </w:style>
  <w:style w:type="paragraph" w:styleId="Ttulo1">
    <w:name w:val="heading 1"/>
    <w:basedOn w:val="Normal"/>
    <w:next w:val="Normal"/>
    <w:link w:val="Ttulo1Car"/>
    <w:uiPriority w:val="9"/>
    <w:qFormat/>
    <w:rsid w:val="000A15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A15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A157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A157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A157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A157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A157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A157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A157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157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A157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A157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A157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A157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A157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A157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A157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A157F"/>
    <w:rPr>
      <w:rFonts w:eastAsiaTheme="majorEastAsia" w:cstheme="majorBidi"/>
      <w:color w:val="272727" w:themeColor="text1" w:themeTint="D8"/>
    </w:rPr>
  </w:style>
  <w:style w:type="paragraph" w:styleId="Ttulo">
    <w:name w:val="Title"/>
    <w:basedOn w:val="Normal"/>
    <w:next w:val="Normal"/>
    <w:link w:val="TtuloCar"/>
    <w:uiPriority w:val="10"/>
    <w:qFormat/>
    <w:rsid w:val="000A157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A157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A157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A157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A157F"/>
    <w:pPr>
      <w:spacing w:before="160"/>
      <w:jc w:val="center"/>
    </w:pPr>
    <w:rPr>
      <w:i/>
      <w:iCs/>
      <w:color w:val="404040" w:themeColor="text1" w:themeTint="BF"/>
    </w:rPr>
  </w:style>
  <w:style w:type="character" w:customStyle="1" w:styleId="CitaCar">
    <w:name w:val="Cita Car"/>
    <w:basedOn w:val="Fuentedeprrafopredeter"/>
    <w:link w:val="Cita"/>
    <w:uiPriority w:val="29"/>
    <w:rsid w:val="000A157F"/>
    <w:rPr>
      <w:i/>
      <w:iCs/>
      <w:color w:val="404040" w:themeColor="text1" w:themeTint="BF"/>
    </w:rPr>
  </w:style>
  <w:style w:type="paragraph" w:styleId="Prrafodelista">
    <w:name w:val="List Paragraph"/>
    <w:basedOn w:val="Normal"/>
    <w:uiPriority w:val="34"/>
    <w:qFormat/>
    <w:rsid w:val="000A157F"/>
    <w:pPr>
      <w:ind w:left="720"/>
      <w:contextualSpacing/>
    </w:pPr>
  </w:style>
  <w:style w:type="character" w:styleId="nfasisintenso">
    <w:name w:val="Intense Emphasis"/>
    <w:basedOn w:val="Fuentedeprrafopredeter"/>
    <w:uiPriority w:val="21"/>
    <w:qFormat/>
    <w:rsid w:val="000A157F"/>
    <w:rPr>
      <w:i/>
      <w:iCs/>
      <w:color w:val="0F4761" w:themeColor="accent1" w:themeShade="BF"/>
    </w:rPr>
  </w:style>
  <w:style w:type="paragraph" w:styleId="Citadestacada">
    <w:name w:val="Intense Quote"/>
    <w:basedOn w:val="Normal"/>
    <w:next w:val="Normal"/>
    <w:link w:val="CitadestacadaCar"/>
    <w:uiPriority w:val="30"/>
    <w:qFormat/>
    <w:rsid w:val="000A15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A157F"/>
    <w:rPr>
      <w:i/>
      <w:iCs/>
      <w:color w:val="0F4761" w:themeColor="accent1" w:themeShade="BF"/>
    </w:rPr>
  </w:style>
  <w:style w:type="character" w:styleId="Referenciaintensa">
    <w:name w:val="Intense Reference"/>
    <w:basedOn w:val="Fuentedeprrafopredeter"/>
    <w:uiPriority w:val="32"/>
    <w:qFormat/>
    <w:rsid w:val="000A157F"/>
    <w:rPr>
      <w:b/>
      <w:bCs/>
      <w:smallCaps/>
      <w:color w:val="0F4761" w:themeColor="accent1" w:themeShade="BF"/>
      <w:spacing w:val="5"/>
    </w:rPr>
  </w:style>
  <w:style w:type="character" w:styleId="nfasis">
    <w:name w:val="Emphasis"/>
    <w:aliases w:val="Chapeau"/>
    <w:uiPriority w:val="20"/>
    <w:qFormat/>
    <w:rsid w:val="0084208C"/>
    <w:rPr>
      <w:rFonts w:ascii="Maax Medium" w:hAnsi="Maax Medium"/>
      <w:iCs/>
      <w:sz w:val="28"/>
      <w:lang w:val="en-US"/>
    </w:rPr>
  </w:style>
  <w:style w:type="character" w:styleId="Hipervnculo">
    <w:name w:val="Hyperlink"/>
    <w:basedOn w:val="Fuentedeprrafopredeter"/>
    <w:uiPriority w:val="99"/>
    <w:unhideWhenUsed/>
    <w:rsid w:val="0084208C"/>
    <w:rPr>
      <w:color w:val="467886" w:themeColor="hyperlink"/>
      <w:u w:val="single"/>
    </w:rPr>
  </w:style>
  <w:style w:type="paragraph" w:customStyle="1" w:styleId="Default">
    <w:name w:val="Default"/>
    <w:rsid w:val="000E79B8"/>
    <w:pPr>
      <w:autoSpaceDE w:val="0"/>
      <w:autoSpaceDN w:val="0"/>
      <w:adjustRightInd w:val="0"/>
      <w:spacing w:after="0" w:line="240" w:lineRule="auto"/>
    </w:pPr>
    <w:rPr>
      <w:rFonts w:ascii="Palatino Linotype" w:eastAsia="Times New Roman" w:hAnsi="Palatino Linotype" w:cs="Palatino Linotype"/>
      <w:color w:val="000000"/>
      <w:kern w:val="0"/>
      <w:sz w:val="24"/>
      <w:szCs w:val="24"/>
      <w:lang w:eastAsia="es-ES"/>
      <w14:ligatures w14:val="none"/>
    </w:rPr>
  </w:style>
  <w:style w:type="paragraph" w:styleId="Encabezado">
    <w:name w:val="header"/>
    <w:basedOn w:val="Normal"/>
    <w:link w:val="EncabezadoCar"/>
    <w:uiPriority w:val="99"/>
    <w:unhideWhenUsed/>
    <w:rsid w:val="000E79B8"/>
    <w:pPr>
      <w:tabs>
        <w:tab w:val="center" w:pos="4252"/>
        <w:tab w:val="right" w:pos="8504"/>
      </w:tabs>
      <w:suppressAutoHyphens w:val="0"/>
      <w:spacing w:after="0"/>
      <w:jc w:val="left"/>
    </w:pPr>
    <w:rPr>
      <w:rFonts w:asciiTheme="minorHAnsi" w:eastAsiaTheme="minorHAnsi" w:hAnsiTheme="minorHAnsi"/>
      <w:sz w:val="22"/>
      <w:szCs w:val="22"/>
      <w:lang w:val="es-ES" w:eastAsia="en-US"/>
    </w:rPr>
  </w:style>
  <w:style w:type="character" w:customStyle="1" w:styleId="EncabezadoCar">
    <w:name w:val="Encabezado Car"/>
    <w:basedOn w:val="Fuentedeprrafopredeter"/>
    <w:link w:val="Encabezado"/>
    <w:uiPriority w:val="99"/>
    <w:rsid w:val="000E79B8"/>
    <w:rPr>
      <w:kern w:val="0"/>
      <w14:ligatures w14:val="none"/>
    </w:rPr>
  </w:style>
  <w:style w:type="character" w:styleId="Refdecomentario">
    <w:name w:val="annotation reference"/>
    <w:basedOn w:val="Fuentedeprrafopredeter"/>
    <w:uiPriority w:val="99"/>
    <w:semiHidden/>
    <w:unhideWhenUsed/>
    <w:rsid w:val="00A726D8"/>
    <w:rPr>
      <w:sz w:val="16"/>
      <w:szCs w:val="16"/>
    </w:rPr>
  </w:style>
  <w:style w:type="paragraph" w:styleId="Textocomentario">
    <w:name w:val="annotation text"/>
    <w:basedOn w:val="Normal"/>
    <w:link w:val="TextocomentarioCar"/>
    <w:uiPriority w:val="99"/>
    <w:unhideWhenUsed/>
    <w:rsid w:val="00A726D8"/>
    <w:rPr>
      <w:sz w:val="20"/>
      <w:szCs w:val="20"/>
    </w:rPr>
  </w:style>
  <w:style w:type="character" w:customStyle="1" w:styleId="TextocomentarioCar">
    <w:name w:val="Texto comentario Car"/>
    <w:basedOn w:val="Fuentedeprrafopredeter"/>
    <w:link w:val="Textocomentario"/>
    <w:uiPriority w:val="99"/>
    <w:rsid w:val="00A726D8"/>
    <w:rPr>
      <w:rFonts w:ascii="Maax" w:eastAsiaTheme="minorEastAsia" w:hAnsi="Maax"/>
      <w:kern w:val="0"/>
      <w:sz w:val="20"/>
      <w:szCs w:val="20"/>
      <w:lang w:val="es-ES_tradnl" w:eastAsia="es-ES"/>
      <w14:ligatures w14:val="none"/>
    </w:rPr>
  </w:style>
  <w:style w:type="paragraph" w:styleId="Asuntodelcomentario">
    <w:name w:val="annotation subject"/>
    <w:basedOn w:val="Textocomentario"/>
    <w:next w:val="Textocomentario"/>
    <w:link w:val="AsuntodelcomentarioCar"/>
    <w:uiPriority w:val="99"/>
    <w:semiHidden/>
    <w:unhideWhenUsed/>
    <w:rsid w:val="00A726D8"/>
    <w:rPr>
      <w:b/>
      <w:bCs/>
    </w:rPr>
  </w:style>
  <w:style w:type="character" w:customStyle="1" w:styleId="AsuntodelcomentarioCar">
    <w:name w:val="Asunto del comentario Car"/>
    <w:basedOn w:val="TextocomentarioCar"/>
    <w:link w:val="Asuntodelcomentario"/>
    <w:uiPriority w:val="99"/>
    <w:semiHidden/>
    <w:rsid w:val="00A726D8"/>
    <w:rPr>
      <w:rFonts w:ascii="Maax" w:eastAsiaTheme="minorEastAsia" w:hAnsi="Maax"/>
      <w:b/>
      <w:bCs/>
      <w:kern w:val="0"/>
      <w:sz w:val="20"/>
      <w:szCs w:val="20"/>
      <w:lang w:val="es-ES_tradnl" w:eastAsia="es-ES"/>
      <w14:ligatures w14:val="none"/>
    </w:rPr>
  </w:style>
  <w:style w:type="character" w:customStyle="1" w:styleId="Mencinsinresolver1">
    <w:name w:val="Mención sin resolver1"/>
    <w:basedOn w:val="Fuentedeprrafopredeter"/>
    <w:uiPriority w:val="99"/>
    <w:semiHidden/>
    <w:unhideWhenUsed/>
    <w:rsid w:val="00D30D6D"/>
    <w:rPr>
      <w:color w:val="605E5C"/>
      <w:shd w:val="clear" w:color="auto" w:fill="E1DFDD"/>
    </w:rPr>
  </w:style>
  <w:style w:type="paragraph" w:styleId="Revisin">
    <w:name w:val="Revision"/>
    <w:hidden/>
    <w:uiPriority w:val="99"/>
    <w:semiHidden/>
    <w:rsid w:val="00736962"/>
    <w:pPr>
      <w:spacing w:after="0" w:line="240" w:lineRule="auto"/>
    </w:pPr>
    <w:rPr>
      <w:rFonts w:ascii="Maax" w:eastAsiaTheme="minorEastAsia" w:hAnsi="Maax"/>
      <w:kern w:val="0"/>
      <w:sz w:val="24"/>
      <w:szCs w:val="24"/>
      <w:lang w:val="es-ES_tradnl" w:eastAsia="es-ES"/>
      <w14:ligatures w14:val="none"/>
    </w:rPr>
  </w:style>
  <w:style w:type="character" w:customStyle="1" w:styleId="Mencinsinresolver2">
    <w:name w:val="Mención sin resolver2"/>
    <w:basedOn w:val="Fuentedeprrafopredeter"/>
    <w:uiPriority w:val="99"/>
    <w:semiHidden/>
    <w:unhideWhenUsed/>
    <w:rsid w:val="008964D0"/>
    <w:rPr>
      <w:color w:val="605E5C"/>
      <w:shd w:val="clear" w:color="auto" w:fill="E1DFDD"/>
    </w:rPr>
  </w:style>
  <w:style w:type="paragraph" w:styleId="NormalWeb">
    <w:name w:val="Normal (Web)"/>
    <w:basedOn w:val="Normal"/>
    <w:uiPriority w:val="99"/>
    <w:semiHidden/>
    <w:unhideWhenUsed/>
    <w:rsid w:val="008964D0"/>
    <w:pPr>
      <w:suppressAutoHyphens w:val="0"/>
      <w:spacing w:before="100" w:beforeAutospacing="1" w:after="100" w:afterAutospacing="1"/>
      <w:jc w:val="left"/>
    </w:pPr>
    <w:rPr>
      <w:rFonts w:ascii="Calibri" w:eastAsiaTheme="minorHAnsi" w:hAnsi="Calibri" w:cs="Calibri"/>
      <w:sz w:val="22"/>
      <w:szCs w:val="22"/>
      <w:lang w:val="es-ES"/>
    </w:rPr>
  </w:style>
  <w:style w:type="character" w:customStyle="1" w:styleId="ui-provider">
    <w:name w:val="ui-provider"/>
    <w:basedOn w:val="Fuentedeprrafopredeter"/>
    <w:rsid w:val="00F00D2D"/>
  </w:style>
  <w:style w:type="character" w:styleId="Fuerte">
    <w:name w:val="Strong"/>
    <w:basedOn w:val="Fuentedeprrafopredeter"/>
    <w:uiPriority w:val="22"/>
    <w:qFormat/>
    <w:rsid w:val="003A5161"/>
    <w:rPr>
      <w:b/>
      <w:bCs/>
    </w:rPr>
  </w:style>
  <w:style w:type="character" w:customStyle="1" w:styleId="Mencinsinresolver3">
    <w:name w:val="Mención sin resolver3"/>
    <w:basedOn w:val="Fuentedeprrafopredeter"/>
    <w:uiPriority w:val="99"/>
    <w:semiHidden/>
    <w:unhideWhenUsed/>
    <w:rsid w:val="003A5161"/>
    <w:rPr>
      <w:color w:val="605E5C"/>
      <w:shd w:val="clear" w:color="auto" w:fill="E1DFDD"/>
    </w:rPr>
  </w:style>
  <w:style w:type="character" w:styleId="Hipervnculovisitado">
    <w:name w:val="FollowedHyperlink"/>
    <w:basedOn w:val="Fuentedeprrafopredeter"/>
    <w:uiPriority w:val="99"/>
    <w:semiHidden/>
    <w:unhideWhenUsed/>
    <w:rsid w:val="009122EE"/>
    <w:rPr>
      <w:color w:val="96607D" w:themeColor="followedHyperlink"/>
      <w:u w:val="single"/>
    </w:rPr>
  </w:style>
  <w:style w:type="paragraph" w:styleId="Textodeglobo">
    <w:name w:val="Balloon Text"/>
    <w:basedOn w:val="Normal"/>
    <w:link w:val="TextodegloboCar"/>
    <w:uiPriority w:val="99"/>
    <w:semiHidden/>
    <w:unhideWhenUsed/>
    <w:rsid w:val="006B2078"/>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2078"/>
    <w:rPr>
      <w:rFonts w:ascii="Segoe UI" w:eastAsiaTheme="minorEastAsia" w:hAnsi="Segoe UI" w:cs="Segoe UI"/>
      <w:kern w:val="0"/>
      <w:sz w:val="18"/>
      <w:szCs w:val="18"/>
      <w:lang w:val="es-ES_tradnl" w:eastAsia="es-ES"/>
      <w14:ligatures w14:val="none"/>
    </w:rPr>
  </w:style>
  <w:style w:type="character" w:customStyle="1" w:styleId="cf01">
    <w:name w:val="cf01"/>
    <w:basedOn w:val="Fuentedeprrafopredeter"/>
    <w:rsid w:val="00D74363"/>
    <w:rPr>
      <w:rFonts w:ascii="Segoe UI" w:hAnsi="Segoe UI" w:cs="Segoe UI" w:hint="default"/>
      <w:sz w:val="18"/>
      <w:szCs w:val="18"/>
    </w:rPr>
  </w:style>
  <w:style w:type="character" w:customStyle="1" w:styleId="Mencinsinresolver4">
    <w:name w:val="Mención sin resolver4"/>
    <w:basedOn w:val="Fuentedeprrafopredeter"/>
    <w:uiPriority w:val="99"/>
    <w:semiHidden/>
    <w:unhideWhenUsed/>
    <w:rsid w:val="00325482"/>
    <w:rPr>
      <w:color w:val="605E5C"/>
      <w:shd w:val="clear" w:color="auto" w:fill="E1DFDD"/>
    </w:rPr>
  </w:style>
  <w:style w:type="character" w:styleId="Mencinsinresolver">
    <w:name w:val="Unresolved Mention"/>
    <w:basedOn w:val="Fuentedeprrafopredeter"/>
    <w:uiPriority w:val="99"/>
    <w:semiHidden/>
    <w:unhideWhenUsed/>
    <w:rsid w:val="00C21004"/>
    <w:rPr>
      <w:color w:val="605E5C"/>
      <w:shd w:val="clear" w:color="auto" w:fill="E1DFDD"/>
    </w:rPr>
  </w:style>
  <w:style w:type="paragraph" w:styleId="Sinespaciado">
    <w:name w:val="No Spacing"/>
    <w:uiPriority w:val="1"/>
    <w:qFormat/>
    <w:rsid w:val="00B642C0"/>
    <w:pPr>
      <w:suppressAutoHyphens/>
      <w:spacing w:after="0" w:line="240" w:lineRule="auto"/>
      <w:jc w:val="both"/>
    </w:pPr>
    <w:rPr>
      <w:rFonts w:ascii="Maax" w:eastAsiaTheme="minorEastAsia" w:hAnsi="Maax"/>
      <w:kern w:val="0"/>
      <w:sz w:val="24"/>
      <w:szCs w:val="24"/>
      <w:lang w:val="es-ES_tradnl"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5596">
      <w:bodyDiv w:val="1"/>
      <w:marLeft w:val="0"/>
      <w:marRight w:val="0"/>
      <w:marTop w:val="0"/>
      <w:marBottom w:val="0"/>
      <w:divBdr>
        <w:top w:val="none" w:sz="0" w:space="0" w:color="auto"/>
        <w:left w:val="none" w:sz="0" w:space="0" w:color="auto"/>
        <w:bottom w:val="none" w:sz="0" w:space="0" w:color="auto"/>
        <w:right w:val="none" w:sz="0" w:space="0" w:color="auto"/>
      </w:divBdr>
    </w:div>
    <w:div w:id="8869530">
      <w:bodyDiv w:val="1"/>
      <w:marLeft w:val="0"/>
      <w:marRight w:val="0"/>
      <w:marTop w:val="0"/>
      <w:marBottom w:val="0"/>
      <w:divBdr>
        <w:top w:val="none" w:sz="0" w:space="0" w:color="auto"/>
        <w:left w:val="none" w:sz="0" w:space="0" w:color="auto"/>
        <w:bottom w:val="none" w:sz="0" w:space="0" w:color="auto"/>
        <w:right w:val="none" w:sz="0" w:space="0" w:color="auto"/>
      </w:divBdr>
    </w:div>
    <w:div w:id="12848611">
      <w:bodyDiv w:val="1"/>
      <w:marLeft w:val="0"/>
      <w:marRight w:val="0"/>
      <w:marTop w:val="0"/>
      <w:marBottom w:val="0"/>
      <w:divBdr>
        <w:top w:val="none" w:sz="0" w:space="0" w:color="auto"/>
        <w:left w:val="none" w:sz="0" w:space="0" w:color="auto"/>
        <w:bottom w:val="none" w:sz="0" w:space="0" w:color="auto"/>
        <w:right w:val="none" w:sz="0" w:space="0" w:color="auto"/>
      </w:divBdr>
    </w:div>
    <w:div w:id="22945445">
      <w:bodyDiv w:val="1"/>
      <w:marLeft w:val="0"/>
      <w:marRight w:val="0"/>
      <w:marTop w:val="0"/>
      <w:marBottom w:val="0"/>
      <w:divBdr>
        <w:top w:val="none" w:sz="0" w:space="0" w:color="auto"/>
        <w:left w:val="none" w:sz="0" w:space="0" w:color="auto"/>
        <w:bottom w:val="none" w:sz="0" w:space="0" w:color="auto"/>
        <w:right w:val="none" w:sz="0" w:space="0" w:color="auto"/>
      </w:divBdr>
    </w:div>
    <w:div w:id="45767578">
      <w:bodyDiv w:val="1"/>
      <w:marLeft w:val="0"/>
      <w:marRight w:val="0"/>
      <w:marTop w:val="0"/>
      <w:marBottom w:val="0"/>
      <w:divBdr>
        <w:top w:val="none" w:sz="0" w:space="0" w:color="auto"/>
        <w:left w:val="none" w:sz="0" w:space="0" w:color="auto"/>
        <w:bottom w:val="none" w:sz="0" w:space="0" w:color="auto"/>
        <w:right w:val="none" w:sz="0" w:space="0" w:color="auto"/>
      </w:divBdr>
    </w:div>
    <w:div w:id="76827588">
      <w:bodyDiv w:val="1"/>
      <w:marLeft w:val="0"/>
      <w:marRight w:val="0"/>
      <w:marTop w:val="0"/>
      <w:marBottom w:val="0"/>
      <w:divBdr>
        <w:top w:val="none" w:sz="0" w:space="0" w:color="auto"/>
        <w:left w:val="none" w:sz="0" w:space="0" w:color="auto"/>
        <w:bottom w:val="none" w:sz="0" w:space="0" w:color="auto"/>
        <w:right w:val="none" w:sz="0" w:space="0" w:color="auto"/>
      </w:divBdr>
      <w:divsChild>
        <w:div w:id="31852528">
          <w:marLeft w:val="0"/>
          <w:marRight w:val="0"/>
          <w:marTop w:val="0"/>
          <w:marBottom w:val="0"/>
          <w:divBdr>
            <w:top w:val="none" w:sz="0" w:space="0" w:color="auto"/>
            <w:left w:val="none" w:sz="0" w:space="0" w:color="auto"/>
            <w:bottom w:val="none" w:sz="0" w:space="0" w:color="auto"/>
            <w:right w:val="none" w:sz="0" w:space="0" w:color="auto"/>
          </w:divBdr>
          <w:divsChild>
            <w:div w:id="854809733">
              <w:marLeft w:val="0"/>
              <w:marRight w:val="0"/>
              <w:marTop w:val="0"/>
              <w:marBottom w:val="0"/>
              <w:divBdr>
                <w:top w:val="none" w:sz="0" w:space="0" w:color="auto"/>
                <w:left w:val="none" w:sz="0" w:space="0" w:color="auto"/>
                <w:bottom w:val="none" w:sz="0" w:space="0" w:color="auto"/>
                <w:right w:val="none" w:sz="0" w:space="0" w:color="auto"/>
              </w:divBdr>
              <w:divsChild>
                <w:div w:id="182951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854807">
          <w:marLeft w:val="0"/>
          <w:marRight w:val="0"/>
          <w:marTop w:val="0"/>
          <w:marBottom w:val="0"/>
          <w:divBdr>
            <w:top w:val="none" w:sz="0" w:space="0" w:color="auto"/>
            <w:left w:val="none" w:sz="0" w:space="0" w:color="auto"/>
            <w:bottom w:val="none" w:sz="0" w:space="0" w:color="auto"/>
            <w:right w:val="none" w:sz="0" w:space="0" w:color="auto"/>
          </w:divBdr>
          <w:divsChild>
            <w:div w:id="2117825348">
              <w:marLeft w:val="0"/>
              <w:marRight w:val="0"/>
              <w:marTop w:val="0"/>
              <w:marBottom w:val="0"/>
              <w:divBdr>
                <w:top w:val="none" w:sz="0" w:space="0" w:color="auto"/>
                <w:left w:val="none" w:sz="0" w:space="0" w:color="auto"/>
                <w:bottom w:val="none" w:sz="0" w:space="0" w:color="auto"/>
                <w:right w:val="none" w:sz="0" w:space="0" w:color="auto"/>
              </w:divBdr>
              <w:divsChild>
                <w:div w:id="327367187">
                  <w:marLeft w:val="0"/>
                  <w:marRight w:val="0"/>
                  <w:marTop w:val="0"/>
                  <w:marBottom w:val="0"/>
                  <w:divBdr>
                    <w:top w:val="none" w:sz="0" w:space="0" w:color="auto"/>
                    <w:left w:val="none" w:sz="0" w:space="0" w:color="auto"/>
                    <w:bottom w:val="none" w:sz="0" w:space="0" w:color="auto"/>
                    <w:right w:val="none" w:sz="0" w:space="0" w:color="auto"/>
                  </w:divBdr>
                </w:div>
                <w:div w:id="193470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03317">
          <w:marLeft w:val="0"/>
          <w:marRight w:val="0"/>
          <w:marTop w:val="0"/>
          <w:marBottom w:val="0"/>
          <w:divBdr>
            <w:top w:val="none" w:sz="0" w:space="0" w:color="auto"/>
            <w:left w:val="none" w:sz="0" w:space="0" w:color="auto"/>
            <w:bottom w:val="none" w:sz="0" w:space="0" w:color="auto"/>
            <w:right w:val="none" w:sz="0" w:space="0" w:color="auto"/>
          </w:divBdr>
          <w:divsChild>
            <w:div w:id="644551544">
              <w:marLeft w:val="0"/>
              <w:marRight w:val="0"/>
              <w:marTop w:val="0"/>
              <w:marBottom w:val="0"/>
              <w:divBdr>
                <w:top w:val="none" w:sz="0" w:space="0" w:color="auto"/>
                <w:left w:val="none" w:sz="0" w:space="0" w:color="auto"/>
                <w:bottom w:val="none" w:sz="0" w:space="0" w:color="auto"/>
                <w:right w:val="none" w:sz="0" w:space="0" w:color="auto"/>
              </w:divBdr>
              <w:divsChild>
                <w:div w:id="24133957">
                  <w:marLeft w:val="0"/>
                  <w:marRight w:val="0"/>
                  <w:marTop w:val="0"/>
                  <w:marBottom w:val="0"/>
                  <w:divBdr>
                    <w:top w:val="none" w:sz="0" w:space="0" w:color="auto"/>
                    <w:left w:val="none" w:sz="0" w:space="0" w:color="auto"/>
                    <w:bottom w:val="none" w:sz="0" w:space="0" w:color="auto"/>
                    <w:right w:val="none" w:sz="0" w:space="0" w:color="auto"/>
                  </w:divBdr>
                </w:div>
                <w:div w:id="30987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41917">
      <w:bodyDiv w:val="1"/>
      <w:marLeft w:val="0"/>
      <w:marRight w:val="0"/>
      <w:marTop w:val="0"/>
      <w:marBottom w:val="0"/>
      <w:divBdr>
        <w:top w:val="none" w:sz="0" w:space="0" w:color="auto"/>
        <w:left w:val="none" w:sz="0" w:space="0" w:color="auto"/>
        <w:bottom w:val="none" w:sz="0" w:space="0" w:color="auto"/>
        <w:right w:val="none" w:sz="0" w:space="0" w:color="auto"/>
      </w:divBdr>
    </w:div>
    <w:div w:id="88546316">
      <w:bodyDiv w:val="1"/>
      <w:marLeft w:val="0"/>
      <w:marRight w:val="0"/>
      <w:marTop w:val="0"/>
      <w:marBottom w:val="0"/>
      <w:divBdr>
        <w:top w:val="none" w:sz="0" w:space="0" w:color="auto"/>
        <w:left w:val="none" w:sz="0" w:space="0" w:color="auto"/>
        <w:bottom w:val="none" w:sz="0" w:space="0" w:color="auto"/>
        <w:right w:val="none" w:sz="0" w:space="0" w:color="auto"/>
      </w:divBdr>
    </w:div>
    <w:div w:id="90929978">
      <w:bodyDiv w:val="1"/>
      <w:marLeft w:val="0"/>
      <w:marRight w:val="0"/>
      <w:marTop w:val="0"/>
      <w:marBottom w:val="0"/>
      <w:divBdr>
        <w:top w:val="none" w:sz="0" w:space="0" w:color="auto"/>
        <w:left w:val="none" w:sz="0" w:space="0" w:color="auto"/>
        <w:bottom w:val="none" w:sz="0" w:space="0" w:color="auto"/>
        <w:right w:val="none" w:sz="0" w:space="0" w:color="auto"/>
      </w:divBdr>
    </w:div>
    <w:div w:id="127015926">
      <w:bodyDiv w:val="1"/>
      <w:marLeft w:val="0"/>
      <w:marRight w:val="0"/>
      <w:marTop w:val="0"/>
      <w:marBottom w:val="0"/>
      <w:divBdr>
        <w:top w:val="none" w:sz="0" w:space="0" w:color="auto"/>
        <w:left w:val="none" w:sz="0" w:space="0" w:color="auto"/>
        <w:bottom w:val="none" w:sz="0" w:space="0" w:color="auto"/>
        <w:right w:val="none" w:sz="0" w:space="0" w:color="auto"/>
      </w:divBdr>
    </w:div>
    <w:div w:id="148333021">
      <w:bodyDiv w:val="1"/>
      <w:marLeft w:val="0"/>
      <w:marRight w:val="0"/>
      <w:marTop w:val="0"/>
      <w:marBottom w:val="0"/>
      <w:divBdr>
        <w:top w:val="none" w:sz="0" w:space="0" w:color="auto"/>
        <w:left w:val="none" w:sz="0" w:space="0" w:color="auto"/>
        <w:bottom w:val="none" w:sz="0" w:space="0" w:color="auto"/>
        <w:right w:val="none" w:sz="0" w:space="0" w:color="auto"/>
      </w:divBdr>
    </w:div>
    <w:div w:id="157961604">
      <w:bodyDiv w:val="1"/>
      <w:marLeft w:val="0"/>
      <w:marRight w:val="0"/>
      <w:marTop w:val="0"/>
      <w:marBottom w:val="0"/>
      <w:divBdr>
        <w:top w:val="none" w:sz="0" w:space="0" w:color="auto"/>
        <w:left w:val="none" w:sz="0" w:space="0" w:color="auto"/>
        <w:bottom w:val="none" w:sz="0" w:space="0" w:color="auto"/>
        <w:right w:val="none" w:sz="0" w:space="0" w:color="auto"/>
      </w:divBdr>
    </w:div>
    <w:div w:id="188225049">
      <w:bodyDiv w:val="1"/>
      <w:marLeft w:val="0"/>
      <w:marRight w:val="0"/>
      <w:marTop w:val="0"/>
      <w:marBottom w:val="0"/>
      <w:divBdr>
        <w:top w:val="none" w:sz="0" w:space="0" w:color="auto"/>
        <w:left w:val="none" w:sz="0" w:space="0" w:color="auto"/>
        <w:bottom w:val="none" w:sz="0" w:space="0" w:color="auto"/>
        <w:right w:val="none" w:sz="0" w:space="0" w:color="auto"/>
      </w:divBdr>
    </w:div>
    <w:div w:id="226768426">
      <w:bodyDiv w:val="1"/>
      <w:marLeft w:val="0"/>
      <w:marRight w:val="0"/>
      <w:marTop w:val="0"/>
      <w:marBottom w:val="0"/>
      <w:divBdr>
        <w:top w:val="none" w:sz="0" w:space="0" w:color="auto"/>
        <w:left w:val="none" w:sz="0" w:space="0" w:color="auto"/>
        <w:bottom w:val="none" w:sz="0" w:space="0" w:color="auto"/>
        <w:right w:val="none" w:sz="0" w:space="0" w:color="auto"/>
      </w:divBdr>
    </w:div>
    <w:div w:id="255095095">
      <w:bodyDiv w:val="1"/>
      <w:marLeft w:val="0"/>
      <w:marRight w:val="0"/>
      <w:marTop w:val="0"/>
      <w:marBottom w:val="0"/>
      <w:divBdr>
        <w:top w:val="none" w:sz="0" w:space="0" w:color="auto"/>
        <w:left w:val="none" w:sz="0" w:space="0" w:color="auto"/>
        <w:bottom w:val="none" w:sz="0" w:space="0" w:color="auto"/>
        <w:right w:val="none" w:sz="0" w:space="0" w:color="auto"/>
      </w:divBdr>
    </w:div>
    <w:div w:id="263538017">
      <w:bodyDiv w:val="1"/>
      <w:marLeft w:val="0"/>
      <w:marRight w:val="0"/>
      <w:marTop w:val="0"/>
      <w:marBottom w:val="0"/>
      <w:divBdr>
        <w:top w:val="none" w:sz="0" w:space="0" w:color="auto"/>
        <w:left w:val="none" w:sz="0" w:space="0" w:color="auto"/>
        <w:bottom w:val="none" w:sz="0" w:space="0" w:color="auto"/>
        <w:right w:val="none" w:sz="0" w:space="0" w:color="auto"/>
      </w:divBdr>
    </w:div>
    <w:div w:id="281376214">
      <w:bodyDiv w:val="1"/>
      <w:marLeft w:val="0"/>
      <w:marRight w:val="0"/>
      <w:marTop w:val="0"/>
      <w:marBottom w:val="0"/>
      <w:divBdr>
        <w:top w:val="none" w:sz="0" w:space="0" w:color="auto"/>
        <w:left w:val="none" w:sz="0" w:space="0" w:color="auto"/>
        <w:bottom w:val="none" w:sz="0" w:space="0" w:color="auto"/>
        <w:right w:val="none" w:sz="0" w:space="0" w:color="auto"/>
      </w:divBdr>
    </w:div>
    <w:div w:id="285089396">
      <w:bodyDiv w:val="1"/>
      <w:marLeft w:val="0"/>
      <w:marRight w:val="0"/>
      <w:marTop w:val="0"/>
      <w:marBottom w:val="0"/>
      <w:divBdr>
        <w:top w:val="none" w:sz="0" w:space="0" w:color="auto"/>
        <w:left w:val="none" w:sz="0" w:space="0" w:color="auto"/>
        <w:bottom w:val="none" w:sz="0" w:space="0" w:color="auto"/>
        <w:right w:val="none" w:sz="0" w:space="0" w:color="auto"/>
      </w:divBdr>
    </w:div>
    <w:div w:id="292373102">
      <w:bodyDiv w:val="1"/>
      <w:marLeft w:val="0"/>
      <w:marRight w:val="0"/>
      <w:marTop w:val="0"/>
      <w:marBottom w:val="0"/>
      <w:divBdr>
        <w:top w:val="none" w:sz="0" w:space="0" w:color="auto"/>
        <w:left w:val="none" w:sz="0" w:space="0" w:color="auto"/>
        <w:bottom w:val="none" w:sz="0" w:space="0" w:color="auto"/>
        <w:right w:val="none" w:sz="0" w:space="0" w:color="auto"/>
      </w:divBdr>
    </w:div>
    <w:div w:id="295838693">
      <w:bodyDiv w:val="1"/>
      <w:marLeft w:val="0"/>
      <w:marRight w:val="0"/>
      <w:marTop w:val="0"/>
      <w:marBottom w:val="0"/>
      <w:divBdr>
        <w:top w:val="none" w:sz="0" w:space="0" w:color="auto"/>
        <w:left w:val="none" w:sz="0" w:space="0" w:color="auto"/>
        <w:bottom w:val="none" w:sz="0" w:space="0" w:color="auto"/>
        <w:right w:val="none" w:sz="0" w:space="0" w:color="auto"/>
      </w:divBdr>
      <w:divsChild>
        <w:div w:id="271405773">
          <w:marLeft w:val="0"/>
          <w:marRight w:val="0"/>
          <w:marTop w:val="0"/>
          <w:marBottom w:val="0"/>
          <w:divBdr>
            <w:top w:val="none" w:sz="0" w:space="0" w:color="auto"/>
            <w:left w:val="none" w:sz="0" w:space="0" w:color="auto"/>
            <w:bottom w:val="none" w:sz="0" w:space="0" w:color="auto"/>
            <w:right w:val="none" w:sz="0" w:space="0" w:color="auto"/>
          </w:divBdr>
          <w:divsChild>
            <w:div w:id="1444155223">
              <w:marLeft w:val="0"/>
              <w:marRight w:val="0"/>
              <w:marTop w:val="0"/>
              <w:marBottom w:val="0"/>
              <w:divBdr>
                <w:top w:val="none" w:sz="0" w:space="0" w:color="auto"/>
                <w:left w:val="none" w:sz="0" w:space="0" w:color="auto"/>
                <w:bottom w:val="none" w:sz="0" w:space="0" w:color="auto"/>
                <w:right w:val="none" w:sz="0" w:space="0" w:color="auto"/>
              </w:divBdr>
              <w:divsChild>
                <w:div w:id="327170051">
                  <w:marLeft w:val="0"/>
                  <w:marRight w:val="0"/>
                  <w:marTop w:val="0"/>
                  <w:marBottom w:val="0"/>
                  <w:divBdr>
                    <w:top w:val="none" w:sz="0" w:space="0" w:color="auto"/>
                    <w:left w:val="none" w:sz="0" w:space="0" w:color="auto"/>
                    <w:bottom w:val="none" w:sz="0" w:space="0" w:color="auto"/>
                    <w:right w:val="none" w:sz="0" w:space="0" w:color="auto"/>
                  </w:divBdr>
                </w:div>
                <w:div w:id="91883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715064">
          <w:marLeft w:val="0"/>
          <w:marRight w:val="0"/>
          <w:marTop w:val="0"/>
          <w:marBottom w:val="0"/>
          <w:divBdr>
            <w:top w:val="none" w:sz="0" w:space="0" w:color="auto"/>
            <w:left w:val="none" w:sz="0" w:space="0" w:color="auto"/>
            <w:bottom w:val="none" w:sz="0" w:space="0" w:color="auto"/>
            <w:right w:val="none" w:sz="0" w:space="0" w:color="auto"/>
          </w:divBdr>
          <w:divsChild>
            <w:div w:id="1927418121">
              <w:marLeft w:val="0"/>
              <w:marRight w:val="0"/>
              <w:marTop w:val="0"/>
              <w:marBottom w:val="0"/>
              <w:divBdr>
                <w:top w:val="none" w:sz="0" w:space="0" w:color="auto"/>
                <w:left w:val="none" w:sz="0" w:space="0" w:color="auto"/>
                <w:bottom w:val="none" w:sz="0" w:space="0" w:color="auto"/>
                <w:right w:val="none" w:sz="0" w:space="0" w:color="auto"/>
              </w:divBdr>
              <w:divsChild>
                <w:div w:id="595792165">
                  <w:marLeft w:val="0"/>
                  <w:marRight w:val="0"/>
                  <w:marTop w:val="0"/>
                  <w:marBottom w:val="0"/>
                  <w:divBdr>
                    <w:top w:val="none" w:sz="0" w:space="0" w:color="auto"/>
                    <w:left w:val="none" w:sz="0" w:space="0" w:color="auto"/>
                    <w:bottom w:val="none" w:sz="0" w:space="0" w:color="auto"/>
                    <w:right w:val="none" w:sz="0" w:space="0" w:color="auto"/>
                  </w:divBdr>
                </w:div>
                <w:div w:id="89215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05794">
          <w:marLeft w:val="0"/>
          <w:marRight w:val="0"/>
          <w:marTop w:val="0"/>
          <w:marBottom w:val="0"/>
          <w:divBdr>
            <w:top w:val="none" w:sz="0" w:space="0" w:color="auto"/>
            <w:left w:val="none" w:sz="0" w:space="0" w:color="auto"/>
            <w:bottom w:val="none" w:sz="0" w:space="0" w:color="auto"/>
            <w:right w:val="none" w:sz="0" w:space="0" w:color="auto"/>
          </w:divBdr>
          <w:divsChild>
            <w:div w:id="1685784863">
              <w:marLeft w:val="0"/>
              <w:marRight w:val="0"/>
              <w:marTop w:val="0"/>
              <w:marBottom w:val="0"/>
              <w:divBdr>
                <w:top w:val="none" w:sz="0" w:space="0" w:color="auto"/>
                <w:left w:val="none" w:sz="0" w:space="0" w:color="auto"/>
                <w:bottom w:val="none" w:sz="0" w:space="0" w:color="auto"/>
                <w:right w:val="none" w:sz="0" w:space="0" w:color="auto"/>
              </w:divBdr>
              <w:divsChild>
                <w:div w:id="164535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557663">
      <w:bodyDiv w:val="1"/>
      <w:marLeft w:val="0"/>
      <w:marRight w:val="0"/>
      <w:marTop w:val="0"/>
      <w:marBottom w:val="0"/>
      <w:divBdr>
        <w:top w:val="none" w:sz="0" w:space="0" w:color="auto"/>
        <w:left w:val="none" w:sz="0" w:space="0" w:color="auto"/>
        <w:bottom w:val="none" w:sz="0" w:space="0" w:color="auto"/>
        <w:right w:val="none" w:sz="0" w:space="0" w:color="auto"/>
      </w:divBdr>
      <w:divsChild>
        <w:div w:id="1848251664">
          <w:marLeft w:val="0"/>
          <w:marRight w:val="0"/>
          <w:marTop w:val="0"/>
          <w:marBottom w:val="0"/>
          <w:divBdr>
            <w:top w:val="none" w:sz="0" w:space="0" w:color="auto"/>
            <w:left w:val="none" w:sz="0" w:space="0" w:color="auto"/>
            <w:bottom w:val="none" w:sz="0" w:space="0" w:color="auto"/>
            <w:right w:val="none" w:sz="0" w:space="0" w:color="auto"/>
          </w:divBdr>
          <w:divsChild>
            <w:div w:id="1137331688">
              <w:marLeft w:val="0"/>
              <w:marRight w:val="0"/>
              <w:marTop w:val="0"/>
              <w:marBottom w:val="0"/>
              <w:divBdr>
                <w:top w:val="none" w:sz="0" w:space="0" w:color="auto"/>
                <w:left w:val="none" w:sz="0" w:space="0" w:color="auto"/>
                <w:bottom w:val="none" w:sz="0" w:space="0" w:color="auto"/>
                <w:right w:val="none" w:sz="0" w:space="0" w:color="auto"/>
              </w:divBdr>
              <w:divsChild>
                <w:div w:id="1178696040">
                  <w:marLeft w:val="0"/>
                  <w:marRight w:val="0"/>
                  <w:marTop w:val="0"/>
                  <w:marBottom w:val="0"/>
                  <w:divBdr>
                    <w:top w:val="none" w:sz="0" w:space="0" w:color="auto"/>
                    <w:left w:val="none" w:sz="0" w:space="0" w:color="auto"/>
                    <w:bottom w:val="none" w:sz="0" w:space="0" w:color="auto"/>
                    <w:right w:val="none" w:sz="0" w:space="0" w:color="auto"/>
                  </w:divBdr>
                  <w:divsChild>
                    <w:div w:id="1236941750">
                      <w:marLeft w:val="0"/>
                      <w:marRight w:val="0"/>
                      <w:marTop w:val="0"/>
                      <w:marBottom w:val="0"/>
                      <w:divBdr>
                        <w:top w:val="none" w:sz="0" w:space="0" w:color="auto"/>
                        <w:left w:val="none" w:sz="0" w:space="0" w:color="auto"/>
                        <w:bottom w:val="none" w:sz="0" w:space="0" w:color="auto"/>
                        <w:right w:val="none" w:sz="0" w:space="0" w:color="auto"/>
                      </w:divBdr>
                      <w:divsChild>
                        <w:div w:id="1284266706">
                          <w:marLeft w:val="0"/>
                          <w:marRight w:val="0"/>
                          <w:marTop w:val="0"/>
                          <w:marBottom w:val="0"/>
                          <w:divBdr>
                            <w:top w:val="none" w:sz="0" w:space="0" w:color="auto"/>
                            <w:left w:val="none" w:sz="0" w:space="0" w:color="auto"/>
                            <w:bottom w:val="none" w:sz="0" w:space="0" w:color="auto"/>
                            <w:right w:val="none" w:sz="0" w:space="0" w:color="auto"/>
                          </w:divBdr>
                          <w:divsChild>
                            <w:div w:id="1530069855">
                              <w:marLeft w:val="0"/>
                              <w:marRight w:val="0"/>
                              <w:marTop w:val="0"/>
                              <w:marBottom w:val="0"/>
                              <w:divBdr>
                                <w:top w:val="none" w:sz="0" w:space="0" w:color="auto"/>
                                <w:left w:val="none" w:sz="0" w:space="0" w:color="auto"/>
                                <w:bottom w:val="none" w:sz="0" w:space="0" w:color="auto"/>
                                <w:right w:val="none" w:sz="0" w:space="0" w:color="auto"/>
                              </w:divBdr>
                              <w:divsChild>
                                <w:div w:id="263458549">
                                  <w:marLeft w:val="0"/>
                                  <w:marRight w:val="0"/>
                                  <w:marTop w:val="0"/>
                                  <w:marBottom w:val="0"/>
                                  <w:divBdr>
                                    <w:top w:val="none" w:sz="0" w:space="0" w:color="auto"/>
                                    <w:left w:val="none" w:sz="0" w:space="0" w:color="auto"/>
                                    <w:bottom w:val="none" w:sz="0" w:space="0" w:color="auto"/>
                                    <w:right w:val="none" w:sz="0" w:space="0" w:color="auto"/>
                                  </w:divBdr>
                                  <w:divsChild>
                                    <w:div w:id="56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4916338">
      <w:bodyDiv w:val="1"/>
      <w:marLeft w:val="0"/>
      <w:marRight w:val="0"/>
      <w:marTop w:val="0"/>
      <w:marBottom w:val="0"/>
      <w:divBdr>
        <w:top w:val="none" w:sz="0" w:space="0" w:color="auto"/>
        <w:left w:val="none" w:sz="0" w:space="0" w:color="auto"/>
        <w:bottom w:val="none" w:sz="0" w:space="0" w:color="auto"/>
        <w:right w:val="none" w:sz="0" w:space="0" w:color="auto"/>
      </w:divBdr>
    </w:div>
    <w:div w:id="317730638">
      <w:bodyDiv w:val="1"/>
      <w:marLeft w:val="0"/>
      <w:marRight w:val="0"/>
      <w:marTop w:val="0"/>
      <w:marBottom w:val="0"/>
      <w:divBdr>
        <w:top w:val="none" w:sz="0" w:space="0" w:color="auto"/>
        <w:left w:val="none" w:sz="0" w:space="0" w:color="auto"/>
        <w:bottom w:val="none" w:sz="0" w:space="0" w:color="auto"/>
        <w:right w:val="none" w:sz="0" w:space="0" w:color="auto"/>
      </w:divBdr>
      <w:divsChild>
        <w:div w:id="818232612">
          <w:marLeft w:val="0"/>
          <w:marRight w:val="0"/>
          <w:marTop w:val="0"/>
          <w:marBottom w:val="0"/>
          <w:divBdr>
            <w:top w:val="none" w:sz="0" w:space="0" w:color="auto"/>
            <w:left w:val="none" w:sz="0" w:space="0" w:color="auto"/>
            <w:bottom w:val="none" w:sz="0" w:space="0" w:color="auto"/>
            <w:right w:val="none" w:sz="0" w:space="0" w:color="auto"/>
          </w:divBdr>
          <w:divsChild>
            <w:div w:id="1585802579">
              <w:marLeft w:val="0"/>
              <w:marRight w:val="0"/>
              <w:marTop w:val="0"/>
              <w:marBottom w:val="0"/>
              <w:divBdr>
                <w:top w:val="none" w:sz="0" w:space="0" w:color="auto"/>
                <w:left w:val="none" w:sz="0" w:space="0" w:color="auto"/>
                <w:bottom w:val="none" w:sz="0" w:space="0" w:color="auto"/>
                <w:right w:val="none" w:sz="0" w:space="0" w:color="auto"/>
              </w:divBdr>
              <w:divsChild>
                <w:div w:id="941839321">
                  <w:marLeft w:val="0"/>
                  <w:marRight w:val="0"/>
                  <w:marTop w:val="0"/>
                  <w:marBottom w:val="0"/>
                  <w:divBdr>
                    <w:top w:val="none" w:sz="0" w:space="0" w:color="auto"/>
                    <w:left w:val="none" w:sz="0" w:space="0" w:color="auto"/>
                    <w:bottom w:val="none" w:sz="0" w:space="0" w:color="auto"/>
                    <w:right w:val="none" w:sz="0" w:space="0" w:color="auto"/>
                  </w:divBdr>
                </w:div>
                <w:div w:id="108325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45796">
          <w:marLeft w:val="0"/>
          <w:marRight w:val="0"/>
          <w:marTop w:val="0"/>
          <w:marBottom w:val="0"/>
          <w:divBdr>
            <w:top w:val="none" w:sz="0" w:space="0" w:color="auto"/>
            <w:left w:val="none" w:sz="0" w:space="0" w:color="auto"/>
            <w:bottom w:val="none" w:sz="0" w:space="0" w:color="auto"/>
            <w:right w:val="none" w:sz="0" w:space="0" w:color="auto"/>
          </w:divBdr>
          <w:divsChild>
            <w:div w:id="570964367">
              <w:marLeft w:val="0"/>
              <w:marRight w:val="0"/>
              <w:marTop w:val="0"/>
              <w:marBottom w:val="0"/>
              <w:divBdr>
                <w:top w:val="none" w:sz="0" w:space="0" w:color="auto"/>
                <w:left w:val="none" w:sz="0" w:space="0" w:color="auto"/>
                <w:bottom w:val="none" w:sz="0" w:space="0" w:color="auto"/>
                <w:right w:val="none" w:sz="0" w:space="0" w:color="auto"/>
              </w:divBdr>
              <w:divsChild>
                <w:div w:id="183475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066068">
          <w:marLeft w:val="0"/>
          <w:marRight w:val="0"/>
          <w:marTop w:val="0"/>
          <w:marBottom w:val="0"/>
          <w:divBdr>
            <w:top w:val="none" w:sz="0" w:space="0" w:color="auto"/>
            <w:left w:val="none" w:sz="0" w:space="0" w:color="auto"/>
            <w:bottom w:val="none" w:sz="0" w:space="0" w:color="auto"/>
            <w:right w:val="none" w:sz="0" w:space="0" w:color="auto"/>
          </w:divBdr>
          <w:divsChild>
            <w:div w:id="1445149995">
              <w:marLeft w:val="0"/>
              <w:marRight w:val="0"/>
              <w:marTop w:val="0"/>
              <w:marBottom w:val="0"/>
              <w:divBdr>
                <w:top w:val="none" w:sz="0" w:space="0" w:color="auto"/>
                <w:left w:val="none" w:sz="0" w:space="0" w:color="auto"/>
                <w:bottom w:val="none" w:sz="0" w:space="0" w:color="auto"/>
                <w:right w:val="none" w:sz="0" w:space="0" w:color="auto"/>
              </w:divBdr>
              <w:divsChild>
                <w:div w:id="578752298">
                  <w:marLeft w:val="0"/>
                  <w:marRight w:val="0"/>
                  <w:marTop w:val="0"/>
                  <w:marBottom w:val="0"/>
                  <w:divBdr>
                    <w:top w:val="none" w:sz="0" w:space="0" w:color="auto"/>
                    <w:left w:val="none" w:sz="0" w:space="0" w:color="auto"/>
                    <w:bottom w:val="none" w:sz="0" w:space="0" w:color="auto"/>
                    <w:right w:val="none" w:sz="0" w:space="0" w:color="auto"/>
                  </w:divBdr>
                </w:div>
                <w:div w:id="90433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349503">
      <w:bodyDiv w:val="1"/>
      <w:marLeft w:val="0"/>
      <w:marRight w:val="0"/>
      <w:marTop w:val="0"/>
      <w:marBottom w:val="0"/>
      <w:divBdr>
        <w:top w:val="none" w:sz="0" w:space="0" w:color="auto"/>
        <w:left w:val="none" w:sz="0" w:space="0" w:color="auto"/>
        <w:bottom w:val="none" w:sz="0" w:space="0" w:color="auto"/>
        <w:right w:val="none" w:sz="0" w:space="0" w:color="auto"/>
      </w:divBdr>
    </w:div>
    <w:div w:id="337120772">
      <w:bodyDiv w:val="1"/>
      <w:marLeft w:val="0"/>
      <w:marRight w:val="0"/>
      <w:marTop w:val="0"/>
      <w:marBottom w:val="0"/>
      <w:divBdr>
        <w:top w:val="none" w:sz="0" w:space="0" w:color="auto"/>
        <w:left w:val="none" w:sz="0" w:space="0" w:color="auto"/>
        <w:bottom w:val="none" w:sz="0" w:space="0" w:color="auto"/>
        <w:right w:val="none" w:sz="0" w:space="0" w:color="auto"/>
      </w:divBdr>
    </w:div>
    <w:div w:id="343626819">
      <w:bodyDiv w:val="1"/>
      <w:marLeft w:val="0"/>
      <w:marRight w:val="0"/>
      <w:marTop w:val="0"/>
      <w:marBottom w:val="0"/>
      <w:divBdr>
        <w:top w:val="none" w:sz="0" w:space="0" w:color="auto"/>
        <w:left w:val="none" w:sz="0" w:space="0" w:color="auto"/>
        <w:bottom w:val="none" w:sz="0" w:space="0" w:color="auto"/>
        <w:right w:val="none" w:sz="0" w:space="0" w:color="auto"/>
      </w:divBdr>
    </w:div>
    <w:div w:id="345332395">
      <w:bodyDiv w:val="1"/>
      <w:marLeft w:val="0"/>
      <w:marRight w:val="0"/>
      <w:marTop w:val="0"/>
      <w:marBottom w:val="0"/>
      <w:divBdr>
        <w:top w:val="none" w:sz="0" w:space="0" w:color="auto"/>
        <w:left w:val="none" w:sz="0" w:space="0" w:color="auto"/>
        <w:bottom w:val="none" w:sz="0" w:space="0" w:color="auto"/>
        <w:right w:val="none" w:sz="0" w:space="0" w:color="auto"/>
      </w:divBdr>
    </w:div>
    <w:div w:id="346829910">
      <w:bodyDiv w:val="1"/>
      <w:marLeft w:val="0"/>
      <w:marRight w:val="0"/>
      <w:marTop w:val="0"/>
      <w:marBottom w:val="0"/>
      <w:divBdr>
        <w:top w:val="none" w:sz="0" w:space="0" w:color="auto"/>
        <w:left w:val="none" w:sz="0" w:space="0" w:color="auto"/>
        <w:bottom w:val="none" w:sz="0" w:space="0" w:color="auto"/>
        <w:right w:val="none" w:sz="0" w:space="0" w:color="auto"/>
      </w:divBdr>
      <w:divsChild>
        <w:div w:id="277758664">
          <w:marLeft w:val="0"/>
          <w:marRight w:val="0"/>
          <w:marTop w:val="0"/>
          <w:marBottom w:val="0"/>
          <w:divBdr>
            <w:top w:val="none" w:sz="0" w:space="0" w:color="auto"/>
            <w:left w:val="none" w:sz="0" w:space="0" w:color="auto"/>
            <w:bottom w:val="none" w:sz="0" w:space="0" w:color="auto"/>
            <w:right w:val="none" w:sz="0" w:space="0" w:color="auto"/>
          </w:divBdr>
          <w:divsChild>
            <w:div w:id="1252080504">
              <w:marLeft w:val="0"/>
              <w:marRight w:val="0"/>
              <w:marTop w:val="0"/>
              <w:marBottom w:val="0"/>
              <w:divBdr>
                <w:top w:val="none" w:sz="0" w:space="0" w:color="auto"/>
                <w:left w:val="none" w:sz="0" w:space="0" w:color="auto"/>
                <w:bottom w:val="none" w:sz="0" w:space="0" w:color="auto"/>
                <w:right w:val="none" w:sz="0" w:space="0" w:color="auto"/>
              </w:divBdr>
              <w:divsChild>
                <w:div w:id="1938631128">
                  <w:marLeft w:val="0"/>
                  <w:marRight w:val="0"/>
                  <w:marTop w:val="0"/>
                  <w:marBottom w:val="0"/>
                  <w:divBdr>
                    <w:top w:val="none" w:sz="0" w:space="0" w:color="auto"/>
                    <w:left w:val="none" w:sz="0" w:space="0" w:color="auto"/>
                    <w:bottom w:val="none" w:sz="0" w:space="0" w:color="auto"/>
                    <w:right w:val="none" w:sz="0" w:space="0" w:color="auto"/>
                  </w:divBdr>
                  <w:divsChild>
                    <w:div w:id="73416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357272">
          <w:marLeft w:val="0"/>
          <w:marRight w:val="0"/>
          <w:marTop w:val="0"/>
          <w:marBottom w:val="0"/>
          <w:divBdr>
            <w:top w:val="none" w:sz="0" w:space="0" w:color="auto"/>
            <w:left w:val="none" w:sz="0" w:space="0" w:color="auto"/>
            <w:bottom w:val="none" w:sz="0" w:space="0" w:color="auto"/>
            <w:right w:val="none" w:sz="0" w:space="0" w:color="auto"/>
          </w:divBdr>
          <w:divsChild>
            <w:div w:id="1422409167">
              <w:marLeft w:val="0"/>
              <w:marRight w:val="0"/>
              <w:marTop w:val="0"/>
              <w:marBottom w:val="0"/>
              <w:divBdr>
                <w:top w:val="none" w:sz="0" w:space="0" w:color="auto"/>
                <w:left w:val="none" w:sz="0" w:space="0" w:color="auto"/>
                <w:bottom w:val="none" w:sz="0" w:space="0" w:color="auto"/>
                <w:right w:val="none" w:sz="0" w:space="0" w:color="auto"/>
              </w:divBdr>
              <w:divsChild>
                <w:div w:id="1954511062">
                  <w:marLeft w:val="0"/>
                  <w:marRight w:val="0"/>
                  <w:marTop w:val="0"/>
                  <w:marBottom w:val="0"/>
                  <w:divBdr>
                    <w:top w:val="none" w:sz="0" w:space="0" w:color="auto"/>
                    <w:left w:val="none" w:sz="0" w:space="0" w:color="auto"/>
                    <w:bottom w:val="none" w:sz="0" w:space="0" w:color="auto"/>
                    <w:right w:val="none" w:sz="0" w:space="0" w:color="auto"/>
                  </w:divBdr>
                  <w:divsChild>
                    <w:div w:id="63448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686080">
      <w:bodyDiv w:val="1"/>
      <w:marLeft w:val="0"/>
      <w:marRight w:val="0"/>
      <w:marTop w:val="0"/>
      <w:marBottom w:val="0"/>
      <w:divBdr>
        <w:top w:val="none" w:sz="0" w:space="0" w:color="auto"/>
        <w:left w:val="none" w:sz="0" w:space="0" w:color="auto"/>
        <w:bottom w:val="none" w:sz="0" w:space="0" w:color="auto"/>
        <w:right w:val="none" w:sz="0" w:space="0" w:color="auto"/>
      </w:divBdr>
    </w:div>
    <w:div w:id="360591689">
      <w:bodyDiv w:val="1"/>
      <w:marLeft w:val="0"/>
      <w:marRight w:val="0"/>
      <w:marTop w:val="0"/>
      <w:marBottom w:val="0"/>
      <w:divBdr>
        <w:top w:val="none" w:sz="0" w:space="0" w:color="auto"/>
        <w:left w:val="none" w:sz="0" w:space="0" w:color="auto"/>
        <w:bottom w:val="none" w:sz="0" w:space="0" w:color="auto"/>
        <w:right w:val="none" w:sz="0" w:space="0" w:color="auto"/>
      </w:divBdr>
      <w:divsChild>
        <w:div w:id="2103260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0981985">
      <w:bodyDiv w:val="1"/>
      <w:marLeft w:val="0"/>
      <w:marRight w:val="0"/>
      <w:marTop w:val="0"/>
      <w:marBottom w:val="0"/>
      <w:divBdr>
        <w:top w:val="none" w:sz="0" w:space="0" w:color="auto"/>
        <w:left w:val="none" w:sz="0" w:space="0" w:color="auto"/>
        <w:bottom w:val="none" w:sz="0" w:space="0" w:color="auto"/>
        <w:right w:val="none" w:sz="0" w:space="0" w:color="auto"/>
      </w:divBdr>
    </w:div>
    <w:div w:id="393241294">
      <w:bodyDiv w:val="1"/>
      <w:marLeft w:val="0"/>
      <w:marRight w:val="0"/>
      <w:marTop w:val="0"/>
      <w:marBottom w:val="0"/>
      <w:divBdr>
        <w:top w:val="none" w:sz="0" w:space="0" w:color="auto"/>
        <w:left w:val="none" w:sz="0" w:space="0" w:color="auto"/>
        <w:bottom w:val="none" w:sz="0" w:space="0" w:color="auto"/>
        <w:right w:val="none" w:sz="0" w:space="0" w:color="auto"/>
      </w:divBdr>
    </w:div>
    <w:div w:id="441537403">
      <w:bodyDiv w:val="1"/>
      <w:marLeft w:val="0"/>
      <w:marRight w:val="0"/>
      <w:marTop w:val="0"/>
      <w:marBottom w:val="0"/>
      <w:divBdr>
        <w:top w:val="none" w:sz="0" w:space="0" w:color="auto"/>
        <w:left w:val="none" w:sz="0" w:space="0" w:color="auto"/>
        <w:bottom w:val="none" w:sz="0" w:space="0" w:color="auto"/>
        <w:right w:val="none" w:sz="0" w:space="0" w:color="auto"/>
      </w:divBdr>
    </w:div>
    <w:div w:id="453864911">
      <w:bodyDiv w:val="1"/>
      <w:marLeft w:val="0"/>
      <w:marRight w:val="0"/>
      <w:marTop w:val="0"/>
      <w:marBottom w:val="0"/>
      <w:divBdr>
        <w:top w:val="none" w:sz="0" w:space="0" w:color="auto"/>
        <w:left w:val="none" w:sz="0" w:space="0" w:color="auto"/>
        <w:bottom w:val="none" w:sz="0" w:space="0" w:color="auto"/>
        <w:right w:val="none" w:sz="0" w:space="0" w:color="auto"/>
      </w:divBdr>
    </w:div>
    <w:div w:id="481041022">
      <w:bodyDiv w:val="1"/>
      <w:marLeft w:val="0"/>
      <w:marRight w:val="0"/>
      <w:marTop w:val="0"/>
      <w:marBottom w:val="0"/>
      <w:divBdr>
        <w:top w:val="none" w:sz="0" w:space="0" w:color="auto"/>
        <w:left w:val="none" w:sz="0" w:space="0" w:color="auto"/>
        <w:bottom w:val="none" w:sz="0" w:space="0" w:color="auto"/>
        <w:right w:val="none" w:sz="0" w:space="0" w:color="auto"/>
      </w:divBdr>
    </w:div>
    <w:div w:id="488326631">
      <w:bodyDiv w:val="1"/>
      <w:marLeft w:val="0"/>
      <w:marRight w:val="0"/>
      <w:marTop w:val="0"/>
      <w:marBottom w:val="0"/>
      <w:divBdr>
        <w:top w:val="none" w:sz="0" w:space="0" w:color="auto"/>
        <w:left w:val="none" w:sz="0" w:space="0" w:color="auto"/>
        <w:bottom w:val="none" w:sz="0" w:space="0" w:color="auto"/>
        <w:right w:val="none" w:sz="0" w:space="0" w:color="auto"/>
      </w:divBdr>
      <w:divsChild>
        <w:div w:id="91241235">
          <w:marLeft w:val="0"/>
          <w:marRight w:val="0"/>
          <w:marTop w:val="0"/>
          <w:marBottom w:val="0"/>
          <w:divBdr>
            <w:top w:val="none" w:sz="0" w:space="0" w:color="auto"/>
            <w:left w:val="none" w:sz="0" w:space="0" w:color="auto"/>
            <w:bottom w:val="none" w:sz="0" w:space="0" w:color="auto"/>
            <w:right w:val="none" w:sz="0" w:space="0" w:color="auto"/>
          </w:divBdr>
          <w:divsChild>
            <w:div w:id="134958919">
              <w:marLeft w:val="0"/>
              <w:marRight w:val="0"/>
              <w:marTop w:val="0"/>
              <w:marBottom w:val="0"/>
              <w:divBdr>
                <w:top w:val="none" w:sz="0" w:space="0" w:color="auto"/>
                <w:left w:val="none" w:sz="0" w:space="0" w:color="auto"/>
                <w:bottom w:val="none" w:sz="0" w:space="0" w:color="auto"/>
                <w:right w:val="none" w:sz="0" w:space="0" w:color="auto"/>
              </w:divBdr>
              <w:divsChild>
                <w:div w:id="383408601">
                  <w:marLeft w:val="0"/>
                  <w:marRight w:val="0"/>
                  <w:marTop w:val="0"/>
                  <w:marBottom w:val="0"/>
                  <w:divBdr>
                    <w:top w:val="none" w:sz="0" w:space="0" w:color="auto"/>
                    <w:left w:val="none" w:sz="0" w:space="0" w:color="auto"/>
                    <w:bottom w:val="none" w:sz="0" w:space="0" w:color="auto"/>
                    <w:right w:val="none" w:sz="0" w:space="0" w:color="auto"/>
                  </w:divBdr>
                </w:div>
                <w:div w:id="51442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8160">
          <w:marLeft w:val="0"/>
          <w:marRight w:val="0"/>
          <w:marTop w:val="0"/>
          <w:marBottom w:val="0"/>
          <w:divBdr>
            <w:top w:val="none" w:sz="0" w:space="0" w:color="auto"/>
            <w:left w:val="none" w:sz="0" w:space="0" w:color="auto"/>
            <w:bottom w:val="none" w:sz="0" w:space="0" w:color="auto"/>
            <w:right w:val="none" w:sz="0" w:space="0" w:color="auto"/>
          </w:divBdr>
          <w:divsChild>
            <w:div w:id="662322414">
              <w:marLeft w:val="0"/>
              <w:marRight w:val="0"/>
              <w:marTop w:val="0"/>
              <w:marBottom w:val="0"/>
              <w:divBdr>
                <w:top w:val="none" w:sz="0" w:space="0" w:color="auto"/>
                <w:left w:val="none" w:sz="0" w:space="0" w:color="auto"/>
                <w:bottom w:val="none" w:sz="0" w:space="0" w:color="auto"/>
                <w:right w:val="none" w:sz="0" w:space="0" w:color="auto"/>
              </w:divBdr>
              <w:divsChild>
                <w:div w:id="1354382676">
                  <w:marLeft w:val="0"/>
                  <w:marRight w:val="0"/>
                  <w:marTop w:val="0"/>
                  <w:marBottom w:val="0"/>
                  <w:divBdr>
                    <w:top w:val="none" w:sz="0" w:space="0" w:color="auto"/>
                    <w:left w:val="none" w:sz="0" w:space="0" w:color="auto"/>
                    <w:bottom w:val="none" w:sz="0" w:space="0" w:color="auto"/>
                    <w:right w:val="none" w:sz="0" w:space="0" w:color="auto"/>
                  </w:divBdr>
                </w:div>
                <w:div w:id="177551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335406">
          <w:marLeft w:val="0"/>
          <w:marRight w:val="0"/>
          <w:marTop w:val="0"/>
          <w:marBottom w:val="0"/>
          <w:divBdr>
            <w:top w:val="none" w:sz="0" w:space="0" w:color="auto"/>
            <w:left w:val="none" w:sz="0" w:space="0" w:color="auto"/>
            <w:bottom w:val="none" w:sz="0" w:space="0" w:color="auto"/>
            <w:right w:val="none" w:sz="0" w:space="0" w:color="auto"/>
          </w:divBdr>
          <w:divsChild>
            <w:div w:id="1540779289">
              <w:marLeft w:val="0"/>
              <w:marRight w:val="0"/>
              <w:marTop w:val="0"/>
              <w:marBottom w:val="0"/>
              <w:divBdr>
                <w:top w:val="none" w:sz="0" w:space="0" w:color="auto"/>
                <w:left w:val="none" w:sz="0" w:space="0" w:color="auto"/>
                <w:bottom w:val="none" w:sz="0" w:space="0" w:color="auto"/>
                <w:right w:val="none" w:sz="0" w:space="0" w:color="auto"/>
              </w:divBdr>
              <w:divsChild>
                <w:div w:id="659390272">
                  <w:marLeft w:val="0"/>
                  <w:marRight w:val="0"/>
                  <w:marTop w:val="0"/>
                  <w:marBottom w:val="0"/>
                  <w:divBdr>
                    <w:top w:val="none" w:sz="0" w:space="0" w:color="auto"/>
                    <w:left w:val="none" w:sz="0" w:space="0" w:color="auto"/>
                    <w:bottom w:val="none" w:sz="0" w:space="0" w:color="auto"/>
                    <w:right w:val="none" w:sz="0" w:space="0" w:color="auto"/>
                  </w:divBdr>
                </w:div>
                <w:div w:id="15918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302062">
          <w:marLeft w:val="0"/>
          <w:marRight w:val="0"/>
          <w:marTop w:val="0"/>
          <w:marBottom w:val="0"/>
          <w:divBdr>
            <w:top w:val="none" w:sz="0" w:space="0" w:color="auto"/>
            <w:left w:val="none" w:sz="0" w:space="0" w:color="auto"/>
            <w:bottom w:val="none" w:sz="0" w:space="0" w:color="auto"/>
            <w:right w:val="none" w:sz="0" w:space="0" w:color="auto"/>
          </w:divBdr>
          <w:divsChild>
            <w:div w:id="555746385">
              <w:marLeft w:val="0"/>
              <w:marRight w:val="0"/>
              <w:marTop w:val="0"/>
              <w:marBottom w:val="0"/>
              <w:divBdr>
                <w:top w:val="none" w:sz="0" w:space="0" w:color="auto"/>
                <w:left w:val="none" w:sz="0" w:space="0" w:color="auto"/>
                <w:bottom w:val="none" w:sz="0" w:space="0" w:color="auto"/>
                <w:right w:val="none" w:sz="0" w:space="0" w:color="auto"/>
              </w:divBdr>
              <w:divsChild>
                <w:div w:id="1512718600">
                  <w:marLeft w:val="0"/>
                  <w:marRight w:val="0"/>
                  <w:marTop w:val="0"/>
                  <w:marBottom w:val="0"/>
                  <w:divBdr>
                    <w:top w:val="none" w:sz="0" w:space="0" w:color="auto"/>
                    <w:left w:val="none" w:sz="0" w:space="0" w:color="auto"/>
                    <w:bottom w:val="none" w:sz="0" w:space="0" w:color="auto"/>
                    <w:right w:val="none" w:sz="0" w:space="0" w:color="auto"/>
                  </w:divBdr>
                </w:div>
                <w:div w:id="205770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466909">
          <w:marLeft w:val="0"/>
          <w:marRight w:val="0"/>
          <w:marTop w:val="0"/>
          <w:marBottom w:val="0"/>
          <w:divBdr>
            <w:top w:val="none" w:sz="0" w:space="0" w:color="auto"/>
            <w:left w:val="none" w:sz="0" w:space="0" w:color="auto"/>
            <w:bottom w:val="none" w:sz="0" w:space="0" w:color="auto"/>
            <w:right w:val="none" w:sz="0" w:space="0" w:color="auto"/>
          </w:divBdr>
          <w:divsChild>
            <w:div w:id="1112019893">
              <w:marLeft w:val="0"/>
              <w:marRight w:val="0"/>
              <w:marTop w:val="0"/>
              <w:marBottom w:val="0"/>
              <w:divBdr>
                <w:top w:val="none" w:sz="0" w:space="0" w:color="auto"/>
                <w:left w:val="none" w:sz="0" w:space="0" w:color="auto"/>
                <w:bottom w:val="none" w:sz="0" w:space="0" w:color="auto"/>
                <w:right w:val="none" w:sz="0" w:space="0" w:color="auto"/>
              </w:divBdr>
              <w:divsChild>
                <w:div w:id="440032141">
                  <w:marLeft w:val="0"/>
                  <w:marRight w:val="0"/>
                  <w:marTop w:val="0"/>
                  <w:marBottom w:val="0"/>
                  <w:divBdr>
                    <w:top w:val="none" w:sz="0" w:space="0" w:color="auto"/>
                    <w:left w:val="none" w:sz="0" w:space="0" w:color="auto"/>
                    <w:bottom w:val="none" w:sz="0" w:space="0" w:color="auto"/>
                    <w:right w:val="none" w:sz="0" w:space="0" w:color="auto"/>
                  </w:divBdr>
                </w:div>
                <w:div w:id="173107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833646">
          <w:marLeft w:val="0"/>
          <w:marRight w:val="0"/>
          <w:marTop w:val="0"/>
          <w:marBottom w:val="0"/>
          <w:divBdr>
            <w:top w:val="none" w:sz="0" w:space="0" w:color="auto"/>
            <w:left w:val="none" w:sz="0" w:space="0" w:color="auto"/>
            <w:bottom w:val="none" w:sz="0" w:space="0" w:color="auto"/>
            <w:right w:val="none" w:sz="0" w:space="0" w:color="auto"/>
          </w:divBdr>
          <w:divsChild>
            <w:div w:id="530805210">
              <w:marLeft w:val="0"/>
              <w:marRight w:val="0"/>
              <w:marTop w:val="0"/>
              <w:marBottom w:val="0"/>
              <w:divBdr>
                <w:top w:val="none" w:sz="0" w:space="0" w:color="auto"/>
                <w:left w:val="none" w:sz="0" w:space="0" w:color="auto"/>
                <w:bottom w:val="none" w:sz="0" w:space="0" w:color="auto"/>
                <w:right w:val="none" w:sz="0" w:space="0" w:color="auto"/>
              </w:divBdr>
              <w:divsChild>
                <w:div w:id="38171790">
                  <w:marLeft w:val="0"/>
                  <w:marRight w:val="0"/>
                  <w:marTop w:val="0"/>
                  <w:marBottom w:val="0"/>
                  <w:divBdr>
                    <w:top w:val="none" w:sz="0" w:space="0" w:color="auto"/>
                    <w:left w:val="none" w:sz="0" w:space="0" w:color="auto"/>
                    <w:bottom w:val="none" w:sz="0" w:space="0" w:color="auto"/>
                    <w:right w:val="none" w:sz="0" w:space="0" w:color="auto"/>
                  </w:divBdr>
                </w:div>
                <w:div w:id="204343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498632">
          <w:marLeft w:val="0"/>
          <w:marRight w:val="0"/>
          <w:marTop w:val="0"/>
          <w:marBottom w:val="0"/>
          <w:divBdr>
            <w:top w:val="none" w:sz="0" w:space="0" w:color="auto"/>
            <w:left w:val="none" w:sz="0" w:space="0" w:color="auto"/>
            <w:bottom w:val="none" w:sz="0" w:space="0" w:color="auto"/>
            <w:right w:val="none" w:sz="0" w:space="0" w:color="auto"/>
          </w:divBdr>
          <w:divsChild>
            <w:div w:id="2002004251">
              <w:marLeft w:val="0"/>
              <w:marRight w:val="0"/>
              <w:marTop w:val="0"/>
              <w:marBottom w:val="0"/>
              <w:divBdr>
                <w:top w:val="none" w:sz="0" w:space="0" w:color="auto"/>
                <w:left w:val="none" w:sz="0" w:space="0" w:color="auto"/>
                <w:bottom w:val="none" w:sz="0" w:space="0" w:color="auto"/>
                <w:right w:val="none" w:sz="0" w:space="0" w:color="auto"/>
              </w:divBdr>
              <w:divsChild>
                <w:div w:id="279730612">
                  <w:marLeft w:val="0"/>
                  <w:marRight w:val="0"/>
                  <w:marTop w:val="0"/>
                  <w:marBottom w:val="0"/>
                  <w:divBdr>
                    <w:top w:val="none" w:sz="0" w:space="0" w:color="auto"/>
                    <w:left w:val="none" w:sz="0" w:space="0" w:color="auto"/>
                    <w:bottom w:val="none" w:sz="0" w:space="0" w:color="auto"/>
                    <w:right w:val="none" w:sz="0" w:space="0" w:color="auto"/>
                  </w:divBdr>
                </w:div>
                <w:div w:id="15782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406719">
      <w:bodyDiv w:val="1"/>
      <w:marLeft w:val="0"/>
      <w:marRight w:val="0"/>
      <w:marTop w:val="0"/>
      <w:marBottom w:val="0"/>
      <w:divBdr>
        <w:top w:val="none" w:sz="0" w:space="0" w:color="auto"/>
        <w:left w:val="none" w:sz="0" w:space="0" w:color="auto"/>
        <w:bottom w:val="none" w:sz="0" w:space="0" w:color="auto"/>
        <w:right w:val="none" w:sz="0" w:space="0" w:color="auto"/>
      </w:divBdr>
    </w:div>
    <w:div w:id="559291000">
      <w:bodyDiv w:val="1"/>
      <w:marLeft w:val="0"/>
      <w:marRight w:val="0"/>
      <w:marTop w:val="0"/>
      <w:marBottom w:val="0"/>
      <w:divBdr>
        <w:top w:val="none" w:sz="0" w:space="0" w:color="auto"/>
        <w:left w:val="none" w:sz="0" w:space="0" w:color="auto"/>
        <w:bottom w:val="none" w:sz="0" w:space="0" w:color="auto"/>
        <w:right w:val="none" w:sz="0" w:space="0" w:color="auto"/>
      </w:divBdr>
      <w:divsChild>
        <w:div w:id="666632455">
          <w:marLeft w:val="0"/>
          <w:marRight w:val="0"/>
          <w:marTop w:val="0"/>
          <w:marBottom w:val="0"/>
          <w:divBdr>
            <w:top w:val="none" w:sz="0" w:space="0" w:color="auto"/>
            <w:left w:val="none" w:sz="0" w:space="0" w:color="auto"/>
            <w:bottom w:val="none" w:sz="0" w:space="0" w:color="auto"/>
            <w:right w:val="none" w:sz="0" w:space="0" w:color="auto"/>
          </w:divBdr>
          <w:divsChild>
            <w:div w:id="1657148602">
              <w:marLeft w:val="0"/>
              <w:marRight w:val="0"/>
              <w:marTop w:val="0"/>
              <w:marBottom w:val="0"/>
              <w:divBdr>
                <w:top w:val="none" w:sz="0" w:space="0" w:color="auto"/>
                <w:left w:val="none" w:sz="0" w:space="0" w:color="auto"/>
                <w:bottom w:val="none" w:sz="0" w:space="0" w:color="auto"/>
                <w:right w:val="none" w:sz="0" w:space="0" w:color="auto"/>
              </w:divBdr>
              <w:divsChild>
                <w:div w:id="242644182">
                  <w:marLeft w:val="0"/>
                  <w:marRight w:val="0"/>
                  <w:marTop w:val="0"/>
                  <w:marBottom w:val="0"/>
                  <w:divBdr>
                    <w:top w:val="none" w:sz="0" w:space="0" w:color="auto"/>
                    <w:left w:val="none" w:sz="0" w:space="0" w:color="auto"/>
                    <w:bottom w:val="none" w:sz="0" w:space="0" w:color="auto"/>
                    <w:right w:val="none" w:sz="0" w:space="0" w:color="auto"/>
                  </w:divBdr>
                </w:div>
                <w:div w:id="5182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860327">
          <w:marLeft w:val="0"/>
          <w:marRight w:val="0"/>
          <w:marTop w:val="0"/>
          <w:marBottom w:val="0"/>
          <w:divBdr>
            <w:top w:val="none" w:sz="0" w:space="0" w:color="auto"/>
            <w:left w:val="none" w:sz="0" w:space="0" w:color="auto"/>
            <w:bottom w:val="none" w:sz="0" w:space="0" w:color="auto"/>
            <w:right w:val="none" w:sz="0" w:space="0" w:color="auto"/>
          </w:divBdr>
          <w:divsChild>
            <w:div w:id="1048603654">
              <w:marLeft w:val="0"/>
              <w:marRight w:val="0"/>
              <w:marTop w:val="0"/>
              <w:marBottom w:val="0"/>
              <w:divBdr>
                <w:top w:val="none" w:sz="0" w:space="0" w:color="auto"/>
                <w:left w:val="none" w:sz="0" w:space="0" w:color="auto"/>
                <w:bottom w:val="none" w:sz="0" w:space="0" w:color="auto"/>
                <w:right w:val="none" w:sz="0" w:space="0" w:color="auto"/>
              </w:divBdr>
              <w:divsChild>
                <w:div w:id="1348944619">
                  <w:marLeft w:val="0"/>
                  <w:marRight w:val="0"/>
                  <w:marTop w:val="0"/>
                  <w:marBottom w:val="0"/>
                  <w:divBdr>
                    <w:top w:val="none" w:sz="0" w:space="0" w:color="auto"/>
                    <w:left w:val="none" w:sz="0" w:space="0" w:color="auto"/>
                    <w:bottom w:val="none" w:sz="0" w:space="0" w:color="auto"/>
                    <w:right w:val="none" w:sz="0" w:space="0" w:color="auto"/>
                  </w:divBdr>
                </w:div>
                <w:div w:id="160704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104396">
          <w:marLeft w:val="0"/>
          <w:marRight w:val="0"/>
          <w:marTop w:val="0"/>
          <w:marBottom w:val="0"/>
          <w:divBdr>
            <w:top w:val="none" w:sz="0" w:space="0" w:color="auto"/>
            <w:left w:val="none" w:sz="0" w:space="0" w:color="auto"/>
            <w:bottom w:val="none" w:sz="0" w:space="0" w:color="auto"/>
            <w:right w:val="none" w:sz="0" w:space="0" w:color="auto"/>
          </w:divBdr>
          <w:divsChild>
            <w:div w:id="463083154">
              <w:marLeft w:val="0"/>
              <w:marRight w:val="0"/>
              <w:marTop w:val="0"/>
              <w:marBottom w:val="0"/>
              <w:divBdr>
                <w:top w:val="none" w:sz="0" w:space="0" w:color="auto"/>
                <w:left w:val="none" w:sz="0" w:space="0" w:color="auto"/>
                <w:bottom w:val="none" w:sz="0" w:space="0" w:color="auto"/>
                <w:right w:val="none" w:sz="0" w:space="0" w:color="auto"/>
              </w:divBdr>
              <w:divsChild>
                <w:div w:id="590116426">
                  <w:marLeft w:val="0"/>
                  <w:marRight w:val="0"/>
                  <w:marTop w:val="0"/>
                  <w:marBottom w:val="0"/>
                  <w:divBdr>
                    <w:top w:val="none" w:sz="0" w:space="0" w:color="auto"/>
                    <w:left w:val="none" w:sz="0" w:space="0" w:color="auto"/>
                    <w:bottom w:val="none" w:sz="0" w:space="0" w:color="auto"/>
                    <w:right w:val="none" w:sz="0" w:space="0" w:color="auto"/>
                  </w:divBdr>
                </w:div>
                <w:div w:id="158553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9100">
          <w:marLeft w:val="0"/>
          <w:marRight w:val="0"/>
          <w:marTop w:val="0"/>
          <w:marBottom w:val="0"/>
          <w:divBdr>
            <w:top w:val="none" w:sz="0" w:space="0" w:color="auto"/>
            <w:left w:val="none" w:sz="0" w:space="0" w:color="auto"/>
            <w:bottom w:val="none" w:sz="0" w:space="0" w:color="auto"/>
            <w:right w:val="none" w:sz="0" w:space="0" w:color="auto"/>
          </w:divBdr>
          <w:divsChild>
            <w:div w:id="701590392">
              <w:marLeft w:val="0"/>
              <w:marRight w:val="0"/>
              <w:marTop w:val="0"/>
              <w:marBottom w:val="0"/>
              <w:divBdr>
                <w:top w:val="none" w:sz="0" w:space="0" w:color="auto"/>
                <w:left w:val="none" w:sz="0" w:space="0" w:color="auto"/>
                <w:bottom w:val="none" w:sz="0" w:space="0" w:color="auto"/>
                <w:right w:val="none" w:sz="0" w:space="0" w:color="auto"/>
              </w:divBdr>
              <w:divsChild>
                <w:div w:id="83966174">
                  <w:marLeft w:val="0"/>
                  <w:marRight w:val="0"/>
                  <w:marTop w:val="0"/>
                  <w:marBottom w:val="0"/>
                  <w:divBdr>
                    <w:top w:val="none" w:sz="0" w:space="0" w:color="auto"/>
                    <w:left w:val="none" w:sz="0" w:space="0" w:color="auto"/>
                    <w:bottom w:val="none" w:sz="0" w:space="0" w:color="auto"/>
                    <w:right w:val="none" w:sz="0" w:space="0" w:color="auto"/>
                  </w:divBdr>
                </w:div>
                <w:div w:id="18429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258849">
          <w:marLeft w:val="0"/>
          <w:marRight w:val="0"/>
          <w:marTop w:val="0"/>
          <w:marBottom w:val="0"/>
          <w:divBdr>
            <w:top w:val="none" w:sz="0" w:space="0" w:color="auto"/>
            <w:left w:val="none" w:sz="0" w:space="0" w:color="auto"/>
            <w:bottom w:val="none" w:sz="0" w:space="0" w:color="auto"/>
            <w:right w:val="none" w:sz="0" w:space="0" w:color="auto"/>
          </w:divBdr>
          <w:divsChild>
            <w:div w:id="2057898211">
              <w:marLeft w:val="0"/>
              <w:marRight w:val="0"/>
              <w:marTop w:val="0"/>
              <w:marBottom w:val="0"/>
              <w:divBdr>
                <w:top w:val="none" w:sz="0" w:space="0" w:color="auto"/>
                <w:left w:val="none" w:sz="0" w:space="0" w:color="auto"/>
                <w:bottom w:val="none" w:sz="0" w:space="0" w:color="auto"/>
                <w:right w:val="none" w:sz="0" w:space="0" w:color="auto"/>
              </w:divBdr>
              <w:divsChild>
                <w:div w:id="734545334">
                  <w:marLeft w:val="0"/>
                  <w:marRight w:val="0"/>
                  <w:marTop w:val="0"/>
                  <w:marBottom w:val="0"/>
                  <w:divBdr>
                    <w:top w:val="none" w:sz="0" w:space="0" w:color="auto"/>
                    <w:left w:val="none" w:sz="0" w:space="0" w:color="auto"/>
                    <w:bottom w:val="none" w:sz="0" w:space="0" w:color="auto"/>
                    <w:right w:val="none" w:sz="0" w:space="0" w:color="auto"/>
                  </w:divBdr>
                </w:div>
                <w:div w:id="169935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391612">
      <w:bodyDiv w:val="1"/>
      <w:marLeft w:val="0"/>
      <w:marRight w:val="0"/>
      <w:marTop w:val="0"/>
      <w:marBottom w:val="0"/>
      <w:divBdr>
        <w:top w:val="none" w:sz="0" w:space="0" w:color="auto"/>
        <w:left w:val="none" w:sz="0" w:space="0" w:color="auto"/>
        <w:bottom w:val="none" w:sz="0" w:space="0" w:color="auto"/>
        <w:right w:val="none" w:sz="0" w:space="0" w:color="auto"/>
      </w:divBdr>
    </w:div>
    <w:div w:id="631134110">
      <w:bodyDiv w:val="1"/>
      <w:marLeft w:val="0"/>
      <w:marRight w:val="0"/>
      <w:marTop w:val="0"/>
      <w:marBottom w:val="0"/>
      <w:divBdr>
        <w:top w:val="none" w:sz="0" w:space="0" w:color="auto"/>
        <w:left w:val="none" w:sz="0" w:space="0" w:color="auto"/>
        <w:bottom w:val="none" w:sz="0" w:space="0" w:color="auto"/>
        <w:right w:val="none" w:sz="0" w:space="0" w:color="auto"/>
      </w:divBdr>
      <w:divsChild>
        <w:div w:id="121273303">
          <w:marLeft w:val="0"/>
          <w:marRight w:val="0"/>
          <w:marTop w:val="0"/>
          <w:marBottom w:val="0"/>
          <w:divBdr>
            <w:top w:val="none" w:sz="0" w:space="0" w:color="auto"/>
            <w:left w:val="none" w:sz="0" w:space="0" w:color="auto"/>
            <w:bottom w:val="none" w:sz="0" w:space="0" w:color="auto"/>
            <w:right w:val="none" w:sz="0" w:space="0" w:color="auto"/>
          </w:divBdr>
          <w:divsChild>
            <w:div w:id="2072001517">
              <w:marLeft w:val="0"/>
              <w:marRight w:val="0"/>
              <w:marTop w:val="100"/>
              <w:marBottom w:val="100"/>
              <w:divBdr>
                <w:top w:val="single" w:sz="2" w:space="0" w:color="E3E3E3"/>
                <w:left w:val="single" w:sz="2" w:space="0" w:color="E3E3E3"/>
                <w:bottom w:val="single" w:sz="2" w:space="0" w:color="E3E3E3"/>
                <w:right w:val="single" w:sz="2" w:space="0" w:color="E3E3E3"/>
              </w:divBdr>
              <w:divsChild>
                <w:div w:id="4079261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885068224">
          <w:marLeft w:val="0"/>
          <w:marRight w:val="0"/>
          <w:marTop w:val="0"/>
          <w:marBottom w:val="0"/>
          <w:divBdr>
            <w:top w:val="single" w:sz="2" w:space="0" w:color="E3E3E3"/>
            <w:left w:val="single" w:sz="2" w:space="0" w:color="E3E3E3"/>
            <w:bottom w:val="single" w:sz="2" w:space="0" w:color="E3E3E3"/>
            <w:right w:val="single" w:sz="2" w:space="0" w:color="E3E3E3"/>
          </w:divBdr>
          <w:divsChild>
            <w:div w:id="890192865">
              <w:marLeft w:val="0"/>
              <w:marRight w:val="0"/>
              <w:marTop w:val="0"/>
              <w:marBottom w:val="0"/>
              <w:divBdr>
                <w:top w:val="single" w:sz="2" w:space="0" w:color="E3E3E3"/>
                <w:left w:val="single" w:sz="2" w:space="0" w:color="E3E3E3"/>
                <w:bottom w:val="single" w:sz="2" w:space="0" w:color="E3E3E3"/>
                <w:right w:val="single" w:sz="2" w:space="0" w:color="E3E3E3"/>
              </w:divBdr>
              <w:divsChild>
                <w:div w:id="1376733597">
                  <w:marLeft w:val="0"/>
                  <w:marRight w:val="0"/>
                  <w:marTop w:val="0"/>
                  <w:marBottom w:val="0"/>
                  <w:divBdr>
                    <w:top w:val="single" w:sz="2" w:space="0" w:color="E3E3E3"/>
                    <w:left w:val="single" w:sz="2" w:space="0" w:color="E3E3E3"/>
                    <w:bottom w:val="single" w:sz="2" w:space="0" w:color="E3E3E3"/>
                    <w:right w:val="single" w:sz="2" w:space="0" w:color="E3E3E3"/>
                  </w:divBdr>
                  <w:divsChild>
                    <w:div w:id="698624272">
                      <w:marLeft w:val="0"/>
                      <w:marRight w:val="0"/>
                      <w:marTop w:val="0"/>
                      <w:marBottom w:val="0"/>
                      <w:divBdr>
                        <w:top w:val="single" w:sz="2" w:space="0" w:color="E3E3E3"/>
                        <w:left w:val="single" w:sz="2" w:space="0" w:color="E3E3E3"/>
                        <w:bottom w:val="single" w:sz="2" w:space="0" w:color="E3E3E3"/>
                        <w:right w:val="single" w:sz="2" w:space="0" w:color="E3E3E3"/>
                      </w:divBdr>
                      <w:divsChild>
                        <w:div w:id="1194805808">
                          <w:marLeft w:val="0"/>
                          <w:marRight w:val="0"/>
                          <w:marTop w:val="0"/>
                          <w:marBottom w:val="0"/>
                          <w:divBdr>
                            <w:top w:val="single" w:sz="2" w:space="0" w:color="E3E3E3"/>
                            <w:left w:val="single" w:sz="2" w:space="0" w:color="E3E3E3"/>
                            <w:bottom w:val="single" w:sz="2" w:space="0" w:color="E3E3E3"/>
                            <w:right w:val="single" w:sz="2" w:space="0" w:color="E3E3E3"/>
                          </w:divBdr>
                          <w:divsChild>
                            <w:div w:id="2089450480">
                              <w:marLeft w:val="0"/>
                              <w:marRight w:val="0"/>
                              <w:marTop w:val="0"/>
                              <w:marBottom w:val="0"/>
                              <w:divBdr>
                                <w:top w:val="single" w:sz="2" w:space="0" w:color="E3E3E3"/>
                                <w:left w:val="single" w:sz="2" w:space="0" w:color="E3E3E3"/>
                                <w:bottom w:val="single" w:sz="2" w:space="0" w:color="E3E3E3"/>
                                <w:right w:val="single" w:sz="2" w:space="0" w:color="E3E3E3"/>
                              </w:divBdr>
                              <w:divsChild>
                                <w:div w:id="954867284">
                                  <w:marLeft w:val="0"/>
                                  <w:marRight w:val="0"/>
                                  <w:marTop w:val="100"/>
                                  <w:marBottom w:val="100"/>
                                  <w:divBdr>
                                    <w:top w:val="single" w:sz="2" w:space="0" w:color="E3E3E3"/>
                                    <w:left w:val="single" w:sz="2" w:space="0" w:color="E3E3E3"/>
                                    <w:bottom w:val="single" w:sz="2" w:space="0" w:color="E3E3E3"/>
                                    <w:right w:val="single" w:sz="2" w:space="0" w:color="E3E3E3"/>
                                  </w:divBdr>
                                  <w:divsChild>
                                    <w:div w:id="593048564">
                                      <w:marLeft w:val="0"/>
                                      <w:marRight w:val="0"/>
                                      <w:marTop w:val="0"/>
                                      <w:marBottom w:val="0"/>
                                      <w:divBdr>
                                        <w:top w:val="single" w:sz="2" w:space="0" w:color="E3E3E3"/>
                                        <w:left w:val="single" w:sz="2" w:space="0" w:color="E3E3E3"/>
                                        <w:bottom w:val="single" w:sz="2" w:space="0" w:color="E3E3E3"/>
                                        <w:right w:val="single" w:sz="2" w:space="0" w:color="E3E3E3"/>
                                      </w:divBdr>
                                      <w:divsChild>
                                        <w:div w:id="1669285136">
                                          <w:marLeft w:val="0"/>
                                          <w:marRight w:val="0"/>
                                          <w:marTop w:val="0"/>
                                          <w:marBottom w:val="0"/>
                                          <w:divBdr>
                                            <w:top w:val="single" w:sz="2" w:space="0" w:color="E3E3E3"/>
                                            <w:left w:val="single" w:sz="2" w:space="0" w:color="E3E3E3"/>
                                            <w:bottom w:val="single" w:sz="2" w:space="0" w:color="E3E3E3"/>
                                            <w:right w:val="single" w:sz="2" w:space="0" w:color="E3E3E3"/>
                                          </w:divBdr>
                                          <w:divsChild>
                                            <w:div w:id="1036351526">
                                              <w:marLeft w:val="0"/>
                                              <w:marRight w:val="0"/>
                                              <w:marTop w:val="0"/>
                                              <w:marBottom w:val="0"/>
                                              <w:divBdr>
                                                <w:top w:val="single" w:sz="2" w:space="0" w:color="E3E3E3"/>
                                                <w:left w:val="single" w:sz="2" w:space="0" w:color="E3E3E3"/>
                                                <w:bottom w:val="single" w:sz="2" w:space="0" w:color="E3E3E3"/>
                                                <w:right w:val="single" w:sz="2" w:space="0" w:color="E3E3E3"/>
                                              </w:divBdr>
                                              <w:divsChild>
                                                <w:div w:id="432437948">
                                                  <w:marLeft w:val="0"/>
                                                  <w:marRight w:val="0"/>
                                                  <w:marTop w:val="0"/>
                                                  <w:marBottom w:val="0"/>
                                                  <w:divBdr>
                                                    <w:top w:val="single" w:sz="2" w:space="0" w:color="E3E3E3"/>
                                                    <w:left w:val="single" w:sz="2" w:space="0" w:color="E3E3E3"/>
                                                    <w:bottom w:val="single" w:sz="2" w:space="0" w:color="E3E3E3"/>
                                                    <w:right w:val="single" w:sz="2" w:space="0" w:color="E3E3E3"/>
                                                  </w:divBdr>
                                                  <w:divsChild>
                                                    <w:div w:id="1300839909">
                                                      <w:marLeft w:val="0"/>
                                                      <w:marRight w:val="0"/>
                                                      <w:marTop w:val="0"/>
                                                      <w:marBottom w:val="0"/>
                                                      <w:divBdr>
                                                        <w:top w:val="single" w:sz="2" w:space="0" w:color="E3E3E3"/>
                                                        <w:left w:val="single" w:sz="2" w:space="0" w:color="E3E3E3"/>
                                                        <w:bottom w:val="single" w:sz="2" w:space="0" w:color="E3E3E3"/>
                                                        <w:right w:val="single" w:sz="2" w:space="0" w:color="E3E3E3"/>
                                                      </w:divBdr>
                                                      <w:divsChild>
                                                        <w:div w:id="45995497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653141982">
      <w:bodyDiv w:val="1"/>
      <w:marLeft w:val="0"/>
      <w:marRight w:val="0"/>
      <w:marTop w:val="0"/>
      <w:marBottom w:val="0"/>
      <w:divBdr>
        <w:top w:val="none" w:sz="0" w:space="0" w:color="auto"/>
        <w:left w:val="none" w:sz="0" w:space="0" w:color="auto"/>
        <w:bottom w:val="none" w:sz="0" w:space="0" w:color="auto"/>
        <w:right w:val="none" w:sz="0" w:space="0" w:color="auto"/>
      </w:divBdr>
    </w:div>
    <w:div w:id="674965588">
      <w:bodyDiv w:val="1"/>
      <w:marLeft w:val="0"/>
      <w:marRight w:val="0"/>
      <w:marTop w:val="0"/>
      <w:marBottom w:val="0"/>
      <w:divBdr>
        <w:top w:val="none" w:sz="0" w:space="0" w:color="auto"/>
        <w:left w:val="none" w:sz="0" w:space="0" w:color="auto"/>
        <w:bottom w:val="none" w:sz="0" w:space="0" w:color="auto"/>
        <w:right w:val="none" w:sz="0" w:space="0" w:color="auto"/>
      </w:divBdr>
      <w:divsChild>
        <w:div w:id="981153240">
          <w:marLeft w:val="0"/>
          <w:marRight w:val="0"/>
          <w:marTop w:val="0"/>
          <w:marBottom w:val="0"/>
          <w:divBdr>
            <w:top w:val="none" w:sz="0" w:space="0" w:color="auto"/>
            <w:left w:val="none" w:sz="0" w:space="0" w:color="auto"/>
            <w:bottom w:val="none" w:sz="0" w:space="0" w:color="auto"/>
            <w:right w:val="none" w:sz="0" w:space="0" w:color="auto"/>
          </w:divBdr>
          <w:divsChild>
            <w:div w:id="1592280334">
              <w:marLeft w:val="0"/>
              <w:marRight w:val="0"/>
              <w:marTop w:val="0"/>
              <w:marBottom w:val="0"/>
              <w:divBdr>
                <w:top w:val="none" w:sz="0" w:space="0" w:color="auto"/>
                <w:left w:val="none" w:sz="0" w:space="0" w:color="auto"/>
                <w:bottom w:val="none" w:sz="0" w:space="0" w:color="auto"/>
                <w:right w:val="none" w:sz="0" w:space="0" w:color="auto"/>
              </w:divBdr>
              <w:divsChild>
                <w:div w:id="145466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20735">
          <w:marLeft w:val="0"/>
          <w:marRight w:val="0"/>
          <w:marTop w:val="0"/>
          <w:marBottom w:val="0"/>
          <w:divBdr>
            <w:top w:val="none" w:sz="0" w:space="0" w:color="auto"/>
            <w:left w:val="none" w:sz="0" w:space="0" w:color="auto"/>
            <w:bottom w:val="none" w:sz="0" w:space="0" w:color="auto"/>
            <w:right w:val="none" w:sz="0" w:space="0" w:color="auto"/>
          </w:divBdr>
          <w:divsChild>
            <w:div w:id="1883515595">
              <w:marLeft w:val="0"/>
              <w:marRight w:val="0"/>
              <w:marTop w:val="0"/>
              <w:marBottom w:val="0"/>
              <w:divBdr>
                <w:top w:val="none" w:sz="0" w:space="0" w:color="auto"/>
                <w:left w:val="none" w:sz="0" w:space="0" w:color="auto"/>
                <w:bottom w:val="none" w:sz="0" w:space="0" w:color="auto"/>
                <w:right w:val="none" w:sz="0" w:space="0" w:color="auto"/>
              </w:divBdr>
              <w:divsChild>
                <w:div w:id="118035849">
                  <w:marLeft w:val="0"/>
                  <w:marRight w:val="0"/>
                  <w:marTop w:val="0"/>
                  <w:marBottom w:val="0"/>
                  <w:divBdr>
                    <w:top w:val="none" w:sz="0" w:space="0" w:color="auto"/>
                    <w:left w:val="none" w:sz="0" w:space="0" w:color="auto"/>
                    <w:bottom w:val="none" w:sz="0" w:space="0" w:color="auto"/>
                    <w:right w:val="none" w:sz="0" w:space="0" w:color="auto"/>
                  </w:divBdr>
                </w:div>
                <w:div w:id="68860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288436">
          <w:marLeft w:val="0"/>
          <w:marRight w:val="0"/>
          <w:marTop w:val="0"/>
          <w:marBottom w:val="0"/>
          <w:divBdr>
            <w:top w:val="none" w:sz="0" w:space="0" w:color="auto"/>
            <w:left w:val="none" w:sz="0" w:space="0" w:color="auto"/>
            <w:bottom w:val="none" w:sz="0" w:space="0" w:color="auto"/>
            <w:right w:val="none" w:sz="0" w:space="0" w:color="auto"/>
          </w:divBdr>
          <w:divsChild>
            <w:div w:id="1605067489">
              <w:marLeft w:val="0"/>
              <w:marRight w:val="0"/>
              <w:marTop w:val="0"/>
              <w:marBottom w:val="0"/>
              <w:divBdr>
                <w:top w:val="none" w:sz="0" w:space="0" w:color="auto"/>
                <w:left w:val="none" w:sz="0" w:space="0" w:color="auto"/>
                <w:bottom w:val="none" w:sz="0" w:space="0" w:color="auto"/>
                <w:right w:val="none" w:sz="0" w:space="0" w:color="auto"/>
              </w:divBdr>
              <w:divsChild>
                <w:div w:id="731588523">
                  <w:marLeft w:val="0"/>
                  <w:marRight w:val="0"/>
                  <w:marTop w:val="0"/>
                  <w:marBottom w:val="0"/>
                  <w:divBdr>
                    <w:top w:val="none" w:sz="0" w:space="0" w:color="auto"/>
                    <w:left w:val="none" w:sz="0" w:space="0" w:color="auto"/>
                    <w:bottom w:val="none" w:sz="0" w:space="0" w:color="auto"/>
                    <w:right w:val="none" w:sz="0" w:space="0" w:color="auto"/>
                  </w:divBdr>
                </w:div>
                <w:div w:id="11931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18264">
      <w:bodyDiv w:val="1"/>
      <w:marLeft w:val="0"/>
      <w:marRight w:val="0"/>
      <w:marTop w:val="0"/>
      <w:marBottom w:val="0"/>
      <w:divBdr>
        <w:top w:val="none" w:sz="0" w:space="0" w:color="auto"/>
        <w:left w:val="none" w:sz="0" w:space="0" w:color="auto"/>
        <w:bottom w:val="none" w:sz="0" w:space="0" w:color="auto"/>
        <w:right w:val="none" w:sz="0" w:space="0" w:color="auto"/>
      </w:divBdr>
    </w:div>
    <w:div w:id="699475983">
      <w:bodyDiv w:val="1"/>
      <w:marLeft w:val="0"/>
      <w:marRight w:val="0"/>
      <w:marTop w:val="0"/>
      <w:marBottom w:val="0"/>
      <w:divBdr>
        <w:top w:val="none" w:sz="0" w:space="0" w:color="auto"/>
        <w:left w:val="none" w:sz="0" w:space="0" w:color="auto"/>
        <w:bottom w:val="none" w:sz="0" w:space="0" w:color="auto"/>
        <w:right w:val="none" w:sz="0" w:space="0" w:color="auto"/>
      </w:divBdr>
    </w:div>
    <w:div w:id="719934759">
      <w:bodyDiv w:val="1"/>
      <w:marLeft w:val="0"/>
      <w:marRight w:val="0"/>
      <w:marTop w:val="0"/>
      <w:marBottom w:val="0"/>
      <w:divBdr>
        <w:top w:val="none" w:sz="0" w:space="0" w:color="auto"/>
        <w:left w:val="none" w:sz="0" w:space="0" w:color="auto"/>
        <w:bottom w:val="none" w:sz="0" w:space="0" w:color="auto"/>
        <w:right w:val="none" w:sz="0" w:space="0" w:color="auto"/>
      </w:divBdr>
    </w:div>
    <w:div w:id="736783476">
      <w:bodyDiv w:val="1"/>
      <w:marLeft w:val="0"/>
      <w:marRight w:val="0"/>
      <w:marTop w:val="0"/>
      <w:marBottom w:val="0"/>
      <w:divBdr>
        <w:top w:val="none" w:sz="0" w:space="0" w:color="auto"/>
        <w:left w:val="none" w:sz="0" w:space="0" w:color="auto"/>
        <w:bottom w:val="none" w:sz="0" w:space="0" w:color="auto"/>
        <w:right w:val="none" w:sz="0" w:space="0" w:color="auto"/>
      </w:divBdr>
    </w:div>
    <w:div w:id="762995080">
      <w:bodyDiv w:val="1"/>
      <w:marLeft w:val="0"/>
      <w:marRight w:val="0"/>
      <w:marTop w:val="0"/>
      <w:marBottom w:val="0"/>
      <w:divBdr>
        <w:top w:val="none" w:sz="0" w:space="0" w:color="auto"/>
        <w:left w:val="none" w:sz="0" w:space="0" w:color="auto"/>
        <w:bottom w:val="none" w:sz="0" w:space="0" w:color="auto"/>
        <w:right w:val="none" w:sz="0" w:space="0" w:color="auto"/>
      </w:divBdr>
      <w:divsChild>
        <w:div w:id="783690738">
          <w:marLeft w:val="0"/>
          <w:marRight w:val="0"/>
          <w:marTop w:val="0"/>
          <w:marBottom w:val="0"/>
          <w:divBdr>
            <w:top w:val="none" w:sz="0" w:space="0" w:color="auto"/>
            <w:left w:val="none" w:sz="0" w:space="0" w:color="auto"/>
            <w:bottom w:val="none" w:sz="0" w:space="0" w:color="auto"/>
            <w:right w:val="none" w:sz="0" w:space="0" w:color="auto"/>
          </w:divBdr>
          <w:divsChild>
            <w:div w:id="1970238640">
              <w:marLeft w:val="0"/>
              <w:marRight w:val="0"/>
              <w:marTop w:val="0"/>
              <w:marBottom w:val="0"/>
              <w:divBdr>
                <w:top w:val="none" w:sz="0" w:space="0" w:color="auto"/>
                <w:left w:val="none" w:sz="0" w:space="0" w:color="auto"/>
                <w:bottom w:val="none" w:sz="0" w:space="0" w:color="auto"/>
                <w:right w:val="none" w:sz="0" w:space="0" w:color="auto"/>
              </w:divBdr>
              <w:divsChild>
                <w:div w:id="135672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959626">
          <w:marLeft w:val="0"/>
          <w:marRight w:val="0"/>
          <w:marTop w:val="0"/>
          <w:marBottom w:val="0"/>
          <w:divBdr>
            <w:top w:val="none" w:sz="0" w:space="0" w:color="auto"/>
            <w:left w:val="none" w:sz="0" w:space="0" w:color="auto"/>
            <w:bottom w:val="none" w:sz="0" w:space="0" w:color="auto"/>
            <w:right w:val="none" w:sz="0" w:space="0" w:color="auto"/>
          </w:divBdr>
          <w:divsChild>
            <w:div w:id="370541867">
              <w:marLeft w:val="0"/>
              <w:marRight w:val="0"/>
              <w:marTop w:val="0"/>
              <w:marBottom w:val="0"/>
              <w:divBdr>
                <w:top w:val="none" w:sz="0" w:space="0" w:color="auto"/>
                <w:left w:val="none" w:sz="0" w:space="0" w:color="auto"/>
                <w:bottom w:val="none" w:sz="0" w:space="0" w:color="auto"/>
                <w:right w:val="none" w:sz="0" w:space="0" w:color="auto"/>
              </w:divBdr>
              <w:divsChild>
                <w:div w:id="717242059">
                  <w:marLeft w:val="0"/>
                  <w:marRight w:val="0"/>
                  <w:marTop w:val="0"/>
                  <w:marBottom w:val="0"/>
                  <w:divBdr>
                    <w:top w:val="none" w:sz="0" w:space="0" w:color="auto"/>
                    <w:left w:val="none" w:sz="0" w:space="0" w:color="auto"/>
                    <w:bottom w:val="none" w:sz="0" w:space="0" w:color="auto"/>
                    <w:right w:val="none" w:sz="0" w:space="0" w:color="auto"/>
                  </w:divBdr>
                </w:div>
                <w:div w:id="1851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90842">
          <w:marLeft w:val="0"/>
          <w:marRight w:val="0"/>
          <w:marTop w:val="0"/>
          <w:marBottom w:val="0"/>
          <w:divBdr>
            <w:top w:val="none" w:sz="0" w:space="0" w:color="auto"/>
            <w:left w:val="none" w:sz="0" w:space="0" w:color="auto"/>
            <w:bottom w:val="none" w:sz="0" w:space="0" w:color="auto"/>
            <w:right w:val="none" w:sz="0" w:space="0" w:color="auto"/>
          </w:divBdr>
          <w:divsChild>
            <w:div w:id="331177283">
              <w:marLeft w:val="0"/>
              <w:marRight w:val="0"/>
              <w:marTop w:val="0"/>
              <w:marBottom w:val="0"/>
              <w:divBdr>
                <w:top w:val="none" w:sz="0" w:space="0" w:color="auto"/>
                <w:left w:val="none" w:sz="0" w:space="0" w:color="auto"/>
                <w:bottom w:val="none" w:sz="0" w:space="0" w:color="auto"/>
                <w:right w:val="none" w:sz="0" w:space="0" w:color="auto"/>
              </w:divBdr>
              <w:divsChild>
                <w:div w:id="302200956">
                  <w:marLeft w:val="0"/>
                  <w:marRight w:val="0"/>
                  <w:marTop w:val="0"/>
                  <w:marBottom w:val="0"/>
                  <w:divBdr>
                    <w:top w:val="none" w:sz="0" w:space="0" w:color="auto"/>
                    <w:left w:val="none" w:sz="0" w:space="0" w:color="auto"/>
                    <w:bottom w:val="none" w:sz="0" w:space="0" w:color="auto"/>
                    <w:right w:val="none" w:sz="0" w:space="0" w:color="auto"/>
                  </w:divBdr>
                </w:div>
                <w:div w:id="182192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991825">
      <w:bodyDiv w:val="1"/>
      <w:marLeft w:val="0"/>
      <w:marRight w:val="0"/>
      <w:marTop w:val="0"/>
      <w:marBottom w:val="0"/>
      <w:divBdr>
        <w:top w:val="none" w:sz="0" w:space="0" w:color="auto"/>
        <w:left w:val="none" w:sz="0" w:space="0" w:color="auto"/>
        <w:bottom w:val="none" w:sz="0" w:space="0" w:color="auto"/>
        <w:right w:val="none" w:sz="0" w:space="0" w:color="auto"/>
      </w:divBdr>
    </w:div>
    <w:div w:id="831289858">
      <w:bodyDiv w:val="1"/>
      <w:marLeft w:val="0"/>
      <w:marRight w:val="0"/>
      <w:marTop w:val="0"/>
      <w:marBottom w:val="0"/>
      <w:divBdr>
        <w:top w:val="none" w:sz="0" w:space="0" w:color="auto"/>
        <w:left w:val="none" w:sz="0" w:space="0" w:color="auto"/>
        <w:bottom w:val="none" w:sz="0" w:space="0" w:color="auto"/>
        <w:right w:val="none" w:sz="0" w:space="0" w:color="auto"/>
      </w:divBdr>
    </w:div>
    <w:div w:id="846217742">
      <w:bodyDiv w:val="1"/>
      <w:marLeft w:val="0"/>
      <w:marRight w:val="0"/>
      <w:marTop w:val="0"/>
      <w:marBottom w:val="0"/>
      <w:divBdr>
        <w:top w:val="none" w:sz="0" w:space="0" w:color="auto"/>
        <w:left w:val="none" w:sz="0" w:space="0" w:color="auto"/>
        <w:bottom w:val="none" w:sz="0" w:space="0" w:color="auto"/>
        <w:right w:val="none" w:sz="0" w:space="0" w:color="auto"/>
      </w:divBdr>
    </w:div>
    <w:div w:id="851530823">
      <w:bodyDiv w:val="1"/>
      <w:marLeft w:val="0"/>
      <w:marRight w:val="0"/>
      <w:marTop w:val="0"/>
      <w:marBottom w:val="0"/>
      <w:divBdr>
        <w:top w:val="none" w:sz="0" w:space="0" w:color="auto"/>
        <w:left w:val="none" w:sz="0" w:space="0" w:color="auto"/>
        <w:bottom w:val="none" w:sz="0" w:space="0" w:color="auto"/>
        <w:right w:val="none" w:sz="0" w:space="0" w:color="auto"/>
      </w:divBdr>
    </w:div>
    <w:div w:id="862016957">
      <w:bodyDiv w:val="1"/>
      <w:marLeft w:val="0"/>
      <w:marRight w:val="0"/>
      <w:marTop w:val="0"/>
      <w:marBottom w:val="0"/>
      <w:divBdr>
        <w:top w:val="none" w:sz="0" w:space="0" w:color="auto"/>
        <w:left w:val="none" w:sz="0" w:space="0" w:color="auto"/>
        <w:bottom w:val="none" w:sz="0" w:space="0" w:color="auto"/>
        <w:right w:val="none" w:sz="0" w:space="0" w:color="auto"/>
      </w:divBdr>
    </w:div>
    <w:div w:id="866992049">
      <w:bodyDiv w:val="1"/>
      <w:marLeft w:val="0"/>
      <w:marRight w:val="0"/>
      <w:marTop w:val="0"/>
      <w:marBottom w:val="0"/>
      <w:divBdr>
        <w:top w:val="none" w:sz="0" w:space="0" w:color="auto"/>
        <w:left w:val="none" w:sz="0" w:space="0" w:color="auto"/>
        <w:bottom w:val="none" w:sz="0" w:space="0" w:color="auto"/>
        <w:right w:val="none" w:sz="0" w:space="0" w:color="auto"/>
      </w:divBdr>
    </w:div>
    <w:div w:id="882059855">
      <w:bodyDiv w:val="1"/>
      <w:marLeft w:val="0"/>
      <w:marRight w:val="0"/>
      <w:marTop w:val="0"/>
      <w:marBottom w:val="0"/>
      <w:divBdr>
        <w:top w:val="none" w:sz="0" w:space="0" w:color="auto"/>
        <w:left w:val="none" w:sz="0" w:space="0" w:color="auto"/>
        <w:bottom w:val="none" w:sz="0" w:space="0" w:color="auto"/>
        <w:right w:val="none" w:sz="0" w:space="0" w:color="auto"/>
      </w:divBdr>
    </w:div>
    <w:div w:id="884560948">
      <w:bodyDiv w:val="1"/>
      <w:marLeft w:val="0"/>
      <w:marRight w:val="0"/>
      <w:marTop w:val="0"/>
      <w:marBottom w:val="0"/>
      <w:divBdr>
        <w:top w:val="none" w:sz="0" w:space="0" w:color="auto"/>
        <w:left w:val="none" w:sz="0" w:space="0" w:color="auto"/>
        <w:bottom w:val="none" w:sz="0" w:space="0" w:color="auto"/>
        <w:right w:val="none" w:sz="0" w:space="0" w:color="auto"/>
      </w:divBdr>
      <w:divsChild>
        <w:div w:id="448665979">
          <w:marLeft w:val="0"/>
          <w:marRight w:val="0"/>
          <w:marTop w:val="0"/>
          <w:marBottom w:val="0"/>
          <w:divBdr>
            <w:top w:val="none" w:sz="0" w:space="0" w:color="auto"/>
            <w:left w:val="none" w:sz="0" w:space="0" w:color="auto"/>
            <w:bottom w:val="none" w:sz="0" w:space="0" w:color="auto"/>
            <w:right w:val="none" w:sz="0" w:space="0" w:color="auto"/>
          </w:divBdr>
          <w:divsChild>
            <w:div w:id="1906991004">
              <w:marLeft w:val="0"/>
              <w:marRight w:val="0"/>
              <w:marTop w:val="0"/>
              <w:marBottom w:val="0"/>
              <w:divBdr>
                <w:top w:val="none" w:sz="0" w:space="0" w:color="auto"/>
                <w:left w:val="none" w:sz="0" w:space="0" w:color="auto"/>
                <w:bottom w:val="none" w:sz="0" w:space="0" w:color="auto"/>
                <w:right w:val="none" w:sz="0" w:space="0" w:color="auto"/>
              </w:divBdr>
              <w:divsChild>
                <w:div w:id="974066335">
                  <w:marLeft w:val="0"/>
                  <w:marRight w:val="0"/>
                  <w:marTop w:val="0"/>
                  <w:marBottom w:val="0"/>
                  <w:divBdr>
                    <w:top w:val="none" w:sz="0" w:space="0" w:color="auto"/>
                    <w:left w:val="none" w:sz="0" w:space="0" w:color="auto"/>
                    <w:bottom w:val="none" w:sz="0" w:space="0" w:color="auto"/>
                    <w:right w:val="none" w:sz="0" w:space="0" w:color="auto"/>
                  </w:divBdr>
                </w:div>
                <w:div w:id="206406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18255">
          <w:marLeft w:val="0"/>
          <w:marRight w:val="0"/>
          <w:marTop w:val="0"/>
          <w:marBottom w:val="0"/>
          <w:divBdr>
            <w:top w:val="none" w:sz="0" w:space="0" w:color="auto"/>
            <w:left w:val="none" w:sz="0" w:space="0" w:color="auto"/>
            <w:bottom w:val="none" w:sz="0" w:space="0" w:color="auto"/>
            <w:right w:val="none" w:sz="0" w:space="0" w:color="auto"/>
          </w:divBdr>
          <w:divsChild>
            <w:div w:id="1857384230">
              <w:marLeft w:val="0"/>
              <w:marRight w:val="0"/>
              <w:marTop w:val="0"/>
              <w:marBottom w:val="0"/>
              <w:divBdr>
                <w:top w:val="none" w:sz="0" w:space="0" w:color="auto"/>
                <w:left w:val="none" w:sz="0" w:space="0" w:color="auto"/>
                <w:bottom w:val="none" w:sz="0" w:space="0" w:color="auto"/>
                <w:right w:val="none" w:sz="0" w:space="0" w:color="auto"/>
              </w:divBdr>
              <w:divsChild>
                <w:div w:id="337851952">
                  <w:marLeft w:val="0"/>
                  <w:marRight w:val="0"/>
                  <w:marTop w:val="0"/>
                  <w:marBottom w:val="0"/>
                  <w:divBdr>
                    <w:top w:val="none" w:sz="0" w:space="0" w:color="auto"/>
                    <w:left w:val="none" w:sz="0" w:space="0" w:color="auto"/>
                    <w:bottom w:val="none" w:sz="0" w:space="0" w:color="auto"/>
                    <w:right w:val="none" w:sz="0" w:space="0" w:color="auto"/>
                  </w:divBdr>
                </w:div>
                <w:div w:id="175866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733945">
          <w:marLeft w:val="0"/>
          <w:marRight w:val="0"/>
          <w:marTop w:val="0"/>
          <w:marBottom w:val="0"/>
          <w:divBdr>
            <w:top w:val="none" w:sz="0" w:space="0" w:color="auto"/>
            <w:left w:val="none" w:sz="0" w:space="0" w:color="auto"/>
            <w:bottom w:val="none" w:sz="0" w:space="0" w:color="auto"/>
            <w:right w:val="none" w:sz="0" w:space="0" w:color="auto"/>
          </w:divBdr>
          <w:divsChild>
            <w:div w:id="1346517021">
              <w:marLeft w:val="0"/>
              <w:marRight w:val="0"/>
              <w:marTop w:val="0"/>
              <w:marBottom w:val="0"/>
              <w:divBdr>
                <w:top w:val="none" w:sz="0" w:space="0" w:color="auto"/>
                <w:left w:val="none" w:sz="0" w:space="0" w:color="auto"/>
                <w:bottom w:val="none" w:sz="0" w:space="0" w:color="auto"/>
                <w:right w:val="none" w:sz="0" w:space="0" w:color="auto"/>
              </w:divBdr>
              <w:divsChild>
                <w:div w:id="176508592">
                  <w:marLeft w:val="0"/>
                  <w:marRight w:val="0"/>
                  <w:marTop w:val="0"/>
                  <w:marBottom w:val="0"/>
                  <w:divBdr>
                    <w:top w:val="none" w:sz="0" w:space="0" w:color="auto"/>
                    <w:left w:val="none" w:sz="0" w:space="0" w:color="auto"/>
                    <w:bottom w:val="none" w:sz="0" w:space="0" w:color="auto"/>
                    <w:right w:val="none" w:sz="0" w:space="0" w:color="auto"/>
                  </w:divBdr>
                </w:div>
                <w:div w:id="38981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851150">
          <w:marLeft w:val="0"/>
          <w:marRight w:val="0"/>
          <w:marTop w:val="0"/>
          <w:marBottom w:val="0"/>
          <w:divBdr>
            <w:top w:val="none" w:sz="0" w:space="0" w:color="auto"/>
            <w:left w:val="none" w:sz="0" w:space="0" w:color="auto"/>
            <w:bottom w:val="none" w:sz="0" w:space="0" w:color="auto"/>
            <w:right w:val="none" w:sz="0" w:space="0" w:color="auto"/>
          </w:divBdr>
          <w:divsChild>
            <w:div w:id="825753748">
              <w:marLeft w:val="0"/>
              <w:marRight w:val="0"/>
              <w:marTop w:val="0"/>
              <w:marBottom w:val="0"/>
              <w:divBdr>
                <w:top w:val="none" w:sz="0" w:space="0" w:color="auto"/>
                <w:left w:val="none" w:sz="0" w:space="0" w:color="auto"/>
                <w:bottom w:val="none" w:sz="0" w:space="0" w:color="auto"/>
                <w:right w:val="none" w:sz="0" w:space="0" w:color="auto"/>
              </w:divBdr>
              <w:divsChild>
                <w:div w:id="486017347">
                  <w:marLeft w:val="0"/>
                  <w:marRight w:val="0"/>
                  <w:marTop w:val="0"/>
                  <w:marBottom w:val="0"/>
                  <w:divBdr>
                    <w:top w:val="none" w:sz="0" w:space="0" w:color="auto"/>
                    <w:left w:val="none" w:sz="0" w:space="0" w:color="auto"/>
                    <w:bottom w:val="none" w:sz="0" w:space="0" w:color="auto"/>
                    <w:right w:val="none" w:sz="0" w:space="0" w:color="auto"/>
                  </w:divBdr>
                </w:div>
                <w:div w:id="145313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0593">
          <w:marLeft w:val="0"/>
          <w:marRight w:val="0"/>
          <w:marTop w:val="0"/>
          <w:marBottom w:val="0"/>
          <w:divBdr>
            <w:top w:val="none" w:sz="0" w:space="0" w:color="auto"/>
            <w:left w:val="none" w:sz="0" w:space="0" w:color="auto"/>
            <w:bottom w:val="none" w:sz="0" w:space="0" w:color="auto"/>
            <w:right w:val="none" w:sz="0" w:space="0" w:color="auto"/>
          </w:divBdr>
          <w:divsChild>
            <w:div w:id="1001543217">
              <w:marLeft w:val="0"/>
              <w:marRight w:val="0"/>
              <w:marTop w:val="0"/>
              <w:marBottom w:val="0"/>
              <w:divBdr>
                <w:top w:val="none" w:sz="0" w:space="0" w:color="auto"/>
                <w:left w:val="none" w:sz="0" w:space="0" w:color="auto"/>
                <w:bottom w:val="none" w:sz="0" w:space="0" w:color="auto"/>
                <w:right w:val="none" w:sz="0" w:space="0" w:color="auto"/>
              </w:divBdr>
              <w:divsChild>
                <w:div w:id="1013071367">
                  <w:marLeft w:val="0"/>
                  <w:marRight w:val="0"/>
                  <w:marTop w:val="0"/>
                  <w:marBottom w:val="0"/>
                  <w:divBdr>
                    <w:top w:val="none" w:sz="0" w:space="0" w:color="auto"/>
                    <w:left w:val="none" w:sz="0" w:space="0" w:color="auto"/>
                    <w:bottom w:val="none" w:sz="0" w:space="0" w:color="auto"/>
                    <w:right w:val="none" w:sz="0" w:space="0" w:color="auto"/>
                  </w:divBdr>
                </w:div>
                <w:div w:id="155793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425373">
          <w:marLeft w:val="0"/>
          <w:marRight w:val="0"/>
          <w:marTop w:val="0"/>
          <w:marBottom w:val="0"/>
          <w:divBdr>
            <w:top w:val="none" w:sz="0" w:space="0" w:color="auto"/>
            <w:left w:val="none" w:sz="0" w:space="0" w:color="auto"/>
            <w:bottom w:val="none" w:sz="0" w:space="0" w:color="auto"/>
            <w:right w:val="none" w:sz="0" w:space="0" w:color="auto"/>
          </w:divBdr>
          <w:divsChild>
            <w:div w:id="1517692710">
              <w:marLeft w:val="0"/>
              <w:marRight w:val="0"/>
              <w:marTop w:val="0"/>
              <w:marBottom w:val="0"/>
              <w:divBdr>
                <w:top w:val="none" w:sz="0" w:space="0" w:color="auto"/>
                <w:left w:val="none" w:sz="0" w:space="0" w:color="auto"/>
                <w:bottom w:val="none" w:sz="0" w:space="0" w:color="auto"/>
                <w:right w:val="none" w:sz="0" w:space="0" w:color="auto"/>
              </w:divBdr>
              <w:divsChild>
                <w:div w:id="495846472">
                  <w:marLeft w:val="0"/>
                  <w:marRight w:val="0"/>
                  <w:marTop w:val="0"/>
                  <w:marBottom w:val="0"/>
                  <w:divBdr>
                    <w:top w:val="none" w:sz="0" w:space="0" w:color="auto"/>
                    <w:left w:val="none" w:sz="0" w:space="0" w:color="auto"/>
                    <w:bottom w:val="none" w:sz="0" w:space="0" w:color="auto"/>
                    <w:right w:val="none" w:sz="0" w:space="0" w:color="auto"/>
                  </w:divBdr>
                </w:div>
                <w:div w:id="172506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396707">
          <w:marLeft w:val="0"/>
          <w:marRight w:val="0"/>
          <w:marTop w:val="0"/>
          <w:marBottom w:val="0"/>
          <w:divBdr>
            <w:top w:val="none" w:sz="0" w:space="0" w:color="auto"/>
            <w:left w:val="none" w:sz="0" w:space="0" w:color="auto"/>
            <w:bottom w:val="none" w:sz="0" w:space="0" w:color="auto"/>
            <w:right w:val="none" w:sz="0" w:space="0" w:color="auto"/>
          </w:divBdr>
          <w:divsChild>
            <w:div w:id="1110123462">
              <w:marLeft w:val="0"/>
              <w:marRight w:val="0"/>
              <w:marTop w:val="0"/>
              <w:marBottom w:val="0"/>
              <w:divBdr>
                <w:top w:val="none" w:sz="0" w:space="0" w:color="auto"/>
                <w:left w:val="none" w:sz="0" w:space="0" w:color="auto"/>
                <w:bottom w:val="none" w:sz="0" w:space="0" w:color="auto"/>
                <w:right w:val="none" w:sz="0" w:space="0" w:color="auto"/>
              </w:divBdr>
              <w:divsChild>
                <w:div w:id="628441658">
                  <w:marLeft w:val="0"/>
                  <w:marRight w:val="0"/>
                  <w:marTop w:val="0"/>
                  <w:marBottom w:val="0"/>
                  <w:divBdr>
                    <w:top w:val="none" w:sz="0" w:space="0" w:color="auto"/>
                    <w:left w:val="none" w:sz="0" w:space="0" w:color="auto"/>
                    <w:bottom w:val="none" w:sz="0" w:space="0" w:color="auto"/>
                    <w:right w:val="none" w:sz="0" w:space="0" w:color="auto"/>
                  </w:divBdr>
                </w:div>
                <w:div w:id="109281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492565">
      <w:bodyDiv w:val="1"/>
      <w:marLeft w:val="0"/>
      <w:marRight w:val="0"/>
      <w:marTop w:val="0"/>
      <w:marBottom w:val="0"/>
      <w:divBdr>
        <w:top w:val="none" w:sz="0" w:space="0" w:color="auto"/>
        <w:left w:val="none" w:sz="0" w:space="0" w:color="auto"/>
        <w:bottom w:val="none" w:sz="0" w:space="0" w:color="auto"/>
        <w:right w:val="none" w:sz="0" w:space="0" w:color="auto"/>
      </w:divBdr>
      <w:divsChild>
        <w:div w:id="1048796201">
          <w:marLeft w:val="0"/>
          <w:marRight w:val="0"/>
          <w:marTop w:val="0"/>
          <w:marBottom w:val="0"/>
          <w:divBdr>
            <w:top w:val="none" w:sz="0" w:space="0" w:color="auto"/>
            <w:left w:val="none" w:sz="0" w:space="0" w:color="auto"/>
            <w:bottom w:val="none" w:sz="0" w:space="0" w:color="auto"/>
            <w:right w:val="none" w:sz="0" w:space="0" w:color="auto"/>
          </w:divBdr>
          <w:divsChild>
            <w:div w:id="1345205310">
              <w:marLeft w:val="0"/>
              <w:marRight w:val="0"/>
              <w:marTop w:val="0"/>
              <w:marBottom w:val="0"/>
              <w:divBdr>
                <w:top w:val="none" w:sz="0" w:space="0" w:color="auto"/>
                <w:left w:val="none" w:sz="0" w:space="0" w:color="auto"/>
                <w:bottom w:val="none" w:sz="0" w:space="0" w:color="auto"/>
                <w:right w:val="none" w:sz="0" w:space="0" w:color="auto"/>
              </w:divBdr>
              <w:divsChild>
                <w:div w:id="130827734">
                  <w:marLeft w:val="0"/>
                  <w:marRight w:val="0"/>
                  <w:marTop w:val="0"/>
                  <w:marBottom w:val="0"/>
                  <w:divBdr>
                    <w:top w:val="none" w:sz="0" w:space="0" w:color="auto"/>
                    <w:left w:val="none" w:sz="0" w:space="0" w:color="auto"/>
                    <w:bottom w:val="none" w:sz="0" w:space="0" w:color="auto"/>
                    <w:right w:val="none" w:sz="0" w:space="0" w:color="auto"/>
                  </w:divBdr>
                  <w:divsChild>
                    <w:div w:id="1946689064">
                      <w:marLeft w:val="0"/>
                      <w:marRight w:val="0"/>
                      <w:marTop w:val="0"/>
                      <w:marBottom w:val="0"/>
                      <w:divBdr>
                        <w:top w:val="none" w:sz="0" w:space="0" w:color="auto"/>
                        <w:left w:val="none" w:sz="0" w:space="0" w:color="auto"/>
                        <w:bottom w:val="none" w:sz="0" w:space="0" w:color="auto"/>
                        <w:right w:val="none" w:sz="0" w:space="0" w:color="auto"/>
                      </w:divBdr>
                      <w:divsChild>
                        <w:div w:id="581376198">
                          <w:marLeft w:val="0"/>
                          <w:marRight w:val="0"/>
                          <w:marTop w:val="0"/>
                          <w:marBottom w:val="0"/>
                          <w:divBdr>
                            <w:top w:val="none" w:sz="0" w:space="0" w:color="auto"/>
                            <w:left w:val="none" w:sz="0" w:space="0" w:color="auto"/>
                            <w:bottom w:val="none" w:sz="0" w:space="0" w:color="auto"/>
                            <w:right w:val="none" w:sz="0" w:space="0" w:color="auto"/>
                          </w:divBdr>
                          <w:divsChild>
                            <w:div w:id="496962448">
                              <w:marLeft w:val="0"/>
                              <w:marRight w:val="0"/>
                              <w:marTop w:val="0"/>
                              <w:marBottom w:val="0"/>
                              <w:divBdr>
                                <w:top w:val="none" w:sz="0" w:space="0" w:color="auto"/>
                                <w:left w:val="none" w:sz="0" w:space="0" w:color="auto"/>
                                <w:bottom w:val="none" w:sz="0" w:space="0" w:color="auto"/>
                                <w:right w:val="none" w:sz="0" w:space="0" w:color="auto"/>
                              </w:divBdr>
                              <w:divsChild>
                                <w:div w:id="44568758">
                                  <w:marLeft w:val="0"/>
                                  <w:marRight w:val="0"/>
                                  <w:marTop w:val="0"/>
                                  <w:marBottom w:val="0"/>
                                  <w:divBdr>
                                    <w:top w:val="none" w:sz="0" w:space="0" w:color="auto"/>
                                    <w:left w:val="none" w:sz="0" w:space="0" w:color="auto"/>
                                    <w:bottom w:val="none" w:sz="0" w:space="0" w:color="auto"/>
                                    <w:right w:val="none" w:sz="0" w:space="0" w:color="auto"/>
                                  </w:divBdr>
                                  <w:divsChild>
                                    <w:div w:id="8573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0962340">
      <w:bodyDiv w:val="1"/>
      <w:marLeft w:val="0"/>
      <w:marRight w:val="0"/>
      <w:marTop w:val="0"/>
      <w:marBottom w:val="0"/>
      <w:divBdr>
        <w:top w:val="none" w:sz="0" w:space="0" w:color="auto"/>
        <w:left w:val="none" w:sz="0" w:space="0" w:color="auto"/>
        <w:bottom w:val="none" w:sz="0" w:space="0" w:color="auto"/>
        <w:right w:val="none" w:sz="0" w:space="0" w:color="auto"/>
      </w:divBdr>
    </w:div>
    <w:div w:id="939022383">
      <w:bodyDiv w:val="1"/>
      <w:marLeft w:val="0"/>
      <w:marRight w:val="0"/>
      <w:marTop w:val="0"/>
      <w:marBottom w:val="0"/>
      <w:divBdr>
        <w:top w:val="none" w:sz="0" w:space="0" w:color="auto"/>
        <w:left w:val="none" w:sz="0" w:space="0" w:color="auto"/>
        <w:bottom w:val="none" w:sz="0" w:space="0" w:color="auto"/>
        <w:right w:val="none" w:sz="0" w:space="0" w:color="auto"/>
      </w:divBdr>
      <w:divsChild>
        <w:div w:id="79253777">
          <w:marLeft w:val="0"/>
          <w:marRight w:val="0"/>
          <w:marTop w:val="0"/>
          <w:marBottom w:val="0"/>
          <w:divBdr>
            <w:top w:val="none" w:sz="0" w:space="0" w:color="auto"/>
            <w:left w:val="none" w:sz="0" w:space="0" w:color="auto"/>
            <w:bottom w:val="none" w:sz="0" w:space="0" w:color="auto"/>
            <w:right w:val="none" w:sz="0" w:space="0" w:color="auto"/>
          </w:divBdr>
          <w:divsChild>
            <w:div w:id="603996034">
              <w:marLeft w:val="0"/>
              <w:marRight w:val="0"/>
              <w:marTop w:val="0"/>
              <w:marBottom w:val="0"/>
              <w:divBdr>
                <w:top w:val="none" w:sz="0" w:space="0" w:color="auto"/>
                <w:left w:val="none" w:sz="0" w:space="0" w:color="auto"/>
                <w:bottom w:val="none" w:sz="0" w:space="0" w:color="auto"/>
                <w:right w:val="none" w:sz="0" w:space="0" w:color="auto"/>
              </w:divBdr>
              <w:divsChild>
                <w:div w:id="848716045">
                  <w:marLeft w:val="0"/>
                  <w:marRight w:val="0"/>
                  <w:marTop w:val="0"/>
                  <w:marBottom w:val="0"/>
                  <w:divBdr>
                    <w:top w:val="none" w:sz="0" w:space="0" w:color="auto"/>
                    <w:left w:val="none" w:sz="0" w:space="0" w:color="auto"/>
                    <w:bottom w:val="none" w:sz="0" w:space="0" w:color="auto"/>
                    <w:right w:val="none" w:sz="0" w:space="0" w:color="auto"/>
                  </w:divBdr>
                </w:div>
                <w:div w:id="123686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379221">
          <w:marLeft w:val="0"/>
          <w:marRight w:val="0"/>
          <w:marTop w:val="0"/>
          <w:marBottom w:val="0"/>
          <w:divBdr>
            <w:top w:val="none" w:sz="0" w:space="0" w:color="auto"/>
            <w:left w:val="none" w:sz="0" w:space="0" w:color="auto"/>
            <w:bottom w:val="none" w:sz="0" w:space="0" w:color="auto"/>
            <w:right w:val="none" w:sz="0" w:space="0" w:color="auto"/>
          </w:divBdr>
          <w:divsChild>
            <w:div w:id="1959950896">
              <w:marLeft w:val="0"/>
              <w:marRight w:val="0"/>
              <w:marTop w:val="0"/>
              <w:marBottom w:val="0"/>
              <w:divBdr>
                <w:top w:val="none" w:sz="0" w:space="0" w:color="auto"/>
                <w:left w:val="none" w:sz="0" w:space="0" w:color="auto"/>
                <w:bottom w:val="none" w:sz="0" w:space="0" w:color="auto"/>
                <w:right w:val="none" w:sz="0" w:space="0" w:color="auto"/>
              </w:divBdr>
              <w:divsChild>
                <w:div w:id="147167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420764">
          <w:marLeft w:val="0"/>
          <w:marRight w:val="0"/>
          <w:marTop w:val="0"/>
          <w:marBottom w:val="0"/>
          <w:divBdr>
            <w:top w:val="none" w:sz="0" w:space="0" w:color="auto"/>
            <w:left w:val="none" w:sz="0" w:space="0" w:color="auto"/>
            <w:bottom w:val="none" w:sz="0" w:space="0" w:color="auto"/>
            <w:right w:val="none" w:sz="0" w:space="0" w:color="auto"/>
          </w:divBdr>
          <w:divsChild>
            <w:div w:id="371343778">
              <w:marLeft w:val="0"/>
              <w:marRight w:val="0"/>
              <w:marTop w:val="0"/>
              <w:marBottom w:val="0"/>
              <w:divBdr>
                <w:top w:val="none" w:sz="0" w:space="0" w:color="auto"/>
                <w:left w:val="none" w:sz="0" w:space="0" w:color="auto"/>
                <w:bottom w:val="none" w:sz="0" w:space="0" w:color="auto"/>
                <w:right w:val="none" w:sz="0" w:space="0" w:color="auto"/>
              </w:divBdr>
              <w:divsChild>
                <w:div w:id="612984611">
                  <w:marLeft w:val="0"/>
                  <w:marRight w:val="0"/>
                  <w:marTop w:val="0"/>
                  <w:marBottom w:val="0"/>
                  <w:divBdr>
                    <w:top w:val="none" w:sz="0" w:space="0" w:color="auto"/>
                    <w:left w:val="none" w:sz="0" w:space="0" w:color="auto"/>
                    <w:bottom w:val="none" w:sz="0" w:space="0" w:color="auto"/>
                    <w:right w:val="none" w:sz="0" w:space="0" w:color="auto"/>
                  </w:divBdr>
                </w:div>
                <w:div w:id="149706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381616">
      <w:bodyDiv w:val="1"/>
      <w:marLeft w:val="0"/>
      <w:marRight w:val="0"/>
      <w:marTop w:val="0"/>
      <w:marBottom w:val="0"/>
      <w:divBdr>
        <w:top w:val="none" w:sz="0" w:space="0" w:color="auto"/>
        <w:left w:val="none" w:sz="0" w:space="0" w:color="auto"/>
        <w:bottom w:val="none" w:sz="0" w:space="0" w:color="auto"/>
        <w:right w:val="none" w:sz="0" w:space="0" w:color="auto"/>
      </w:divBdr>
    </w:div>
    <w:div w:id="951283142">
      <w:bodyDiv w:val="1"/>
      <w:marLeft w:val="0"/>
      <w:marRight w:val="0"/>
      <w:marTop w:val="0"/>
      <w:marBottom w:val="0"/>
      <w:divBdr>
        <w:top w:val="none" w:sz="0" w:space="0" w:color="auto"/>
        <w:left w:val="none" w:sz="0" w:space="0" w:color="auto"/>
        <w:bottom w:val="none" w:sz="0" w:space="0" w:color="auto"/>
        <w:right w:val="none" w:sz="0" w:space="0" w:color="auto"/>
      </w:divBdr>
    </w:div>
    <w:div w:id="972370255">
      <w:bodyDiv w:val="1"/>
      <w:marLeft w:val="0"/>
      <w:marRight w:val="0"/>
      <w:marTop w:val="0"/>
      <w:marBottom w:val="0"/>
      <w:divBdr>
        <w:top w:val="none" w:sz="0" w:space="0" w:color="auto"/>
        <w:left w:val="none" w:sz="0" w:space="0" w:color="auto"/>
        <w:bottom w:val="none" w:sz="0" w:space="0" w:color="auto"/>
        <w:right w:val="none" w:sz="0" w:space="0" w:color="auto"/>
      </w:divBdr>
    </w:div>
    <w:div w:id="978073549">
      <w:bodyDiv w:val="1"/>
      <w:marLeft w:val="0"/>
      <w:marRight w:val="0"/>
      <w:marTop w:val="0"/>
      <w:marBottom w:val="0"/>
      <w:divBdr>
        <w:top w:val="none" w:sz="0" w:space="0" w:color="auto"/>
        <w:left w:val="none" w:sz="0" w:space="0" w:color="auto"/>
        <w:bottom w:val="none" w:sz="0" w:space="0" w:color="auto"/>
        <w:right w:val="none" w:sz="0" w:space="0" w:color="auto"/>
      </w:divBdr>
    </w:div>
    <w:div w:id="1010839313">
      <w:bodyDiv w:val="1"/>
      <w:marLeft w:val="0"/>
      <w:marRight w:val="0"/>
      <w:marTop w:val="0"/>
      <w:marBottom w:val="0"/>
      <w:divBdr>
        <w:top w:val="none" w:sz="0" w:space="0" w:color="auto"/>
        <w:left w:val="none" w:sz="0" w:space="0" w:color="auto"/>
        <w:bottom w:val="none" w:sz="0" w:space="0" w:color="auto"/>
        <w:right w:val="none" w:sz="0" w:space="0" w:color="auto"/>
      </w:divBdr>
      <w:divsChild>
        <w:div w:id="845636263">
          <w:marLeft w:val="0"/>
          <w:marRight w:val="0"/>
          <w:marTop w:val="0"/>
          <w:marBottom w:val="0"/>
          <w:divBdr>
            <w:top w:val="none" w:sz="0" w:space="0" w:color="auto"/>
            <w:left w:val="none" w:sz="0" w:space="0" w:color="auto"/>
            <w:bottom w:val="none" w:sz="0" w:space="0" w:color="auto"/>
            <w:right w:val="none" w:sz="0" w:space="0" w:color="auto"/>
          </w:divBdr>
          <w:divsChild>
            <w:div w:id="600845543">
              <w:marLeft w:val="0"/>
              <w:marRight w:val="0"/>
              <w:marTop w:val="0"/>
              <w:marBottom w:val="0"/>
              <w:divBdr>
                <w:top w:val="none" w:sz="0" w:space="0" w:color="auto"/>
                <w:left w:val="none" w:sz="0" w:space="0" w:color="auto"/>
                <w:bottom w:val="none" w:sz="0" w:space="0" w:color="auto"/>
                <w:right w:val="none" w:sz="0" w:space="0" w:color="auto"/>
              </w:divBdr>
              <w:divsChild>
                <w:div w:id="868831639">
                  <w:marLeft w:val="0"/>
                  <w:marRight w:val="0"/>
                  <w:marTop w:val="0"/>
                  <w:marBottom w:val="0"/>
                  <w:divBdr>
                    <w:top w:val="none" w:sz="0" w:space="0" w:color="auto"/>
                    <w:left w:val="none" w:sz="0" w:space="0" w:color="auto"/>
                    <w:bottom w:val="none" w:sz="0" w:space="0" w:color="auto"/>
                    <w:right w:val="none" w:sz="0" w:space="0" w:color="auto"/>
                  </w:divBdr>
                  <w:divsChild>
                    <w:div w:id="179432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166282">
          <w:marLeft w:val="0"/>
          <w:marRight w:val="0"/>
          <w:marTop w:val="0"/>
          <w:marBottom w:val="0"/>
          <w:divBdr>
            <w:top w:val="none" w:sz="0" w:space="0" w:color="auto"/>
            <w:left w:val="none" w:sz="0" w:space="0" w:color="auto"/>
            <w:bottom w:val="none" w:sz="0" w:space="0" w:color="auto"/>
            <w:right w:val="none" w:sz="0" w:space="0" w:color="auto"/>
          </w:divBdr>
          <w:divsChild>
            <w:div w:id="1619218170">
              <w:marLeft w:val="0"/>
              <w:marRight w:val="0"/>
              <w:marTop w:val="0"/>
              <w:marBottom w:val="0"/>
              <w:divBdr>
                <w:top w:val="none" w:sz="0" w:space="0" w:color="auto"/>
                <w:left w:val="none" w:sz="0" w:space="0" w:color="auto"/>
                <w:bottom w:val="none" w:sz="0" w:space="0" w:color="auto"/>
                <w:right w:val="none" w:sz="0" w:space="0" w:color="auto"/>
              </w:divBdr>
              <w:divsChild>
                <w:div w:id="936059862">
                  <w:marLeft w:val="0"/>
                  <w:marRight w:val="0"/>
                  <w:marTop w:val="0"/>
                  <w:marBottom w:val="0"/>
                  <w:divBdr>
                    <w:top w:val="none" w:sz="0" w:space="0" w:color="auto"/>
                    <w:left w:val="none" w:sz="0" w:space="0" w:color="auto"/>
                    <w:bottom w:val="none" w:sz="0" w:space="0" w:color="auto"/>
                    <w:right w:val="none" w:sz="0" w:space="0" w:color="auto"/>
                  </w:divBdr>
                  <w:divsChild>
                    <w:div w:id="202154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150803">
      <w:bodyDiv w:val="1"/>
      <w:marLeft w:val="0"/>
      <w:marRight w:val="0"/>
      <w:marTop w:val="0"/>
      <w:marBottom w:val="0"/>
      <w:divBdr>
        <w:top w:val="none" w:sz="0" w:space="0" w:color="auto"/>
        <w:left w:val="none" w:sz="0" w:space="0" w:color="auto"/>
        <w:bottom w:val="none" w:sz="0" w:space="0" w:color="auto"/>
        <w:right w:val="none" w:sz="0" w:space="0" w:color="auto"/>
      </w:divBdr>
      <w:divsChild>
        <w:div w:id="669480998">
          <w:marLeft w:val="0"/>
          <w:marRight w:val="0"/>
          <w:marTop w:val="0"/>
          <w:marBottom w:val="0"/>
          <w:divBdr>
            <w:top w:val="none" w:sz="0" w:space="0" w:color="auto"/>
            <w:left w:val="none" w:sz="0" w:space="0" w:color="auto"/>
            <w:bottom w:val="none" w:sz="0" w:space="0" w:color="auto"/>
            <w:right w:val="none" w:sz="0" w:space="0" w:color="auto"/>
          </w:divBdr>
          <w:divsChild>
            <w:div w:id="1996952832">
              <w:marLeft w:val="0"/>
              <w:marRight w:val="0"/>
              <w:marTop w:val="0"/>
              <w:marBottom w:val="0"/>
              <w:divBdr>
                <w:top w:val="none" w:sz="0" w:space="0" w:color="auto"/>
                <w:left w:val="none" w:sz="0" w:space="0" w:color="auto"/>
                <w:bottom w:val="none" w:sz="0" w:space="0" w:color="auto"/>
                <w:right w:val="none" w:sz="0" w:space="0" w:color="auto"/>
              </w:divBdr>
              <w:divsChild>
                <w:div w:id="28705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491430">
          <w:marLeft w:val="0"/>
          <w:marRight w:val="0"/>
          <w:marTop w:val="0"/>
          <w:marBottom w:val="0"/>
          <w:divBdr>
            <w:top w:val="none" w:sz="0" w:space="0" w:color="auto"/>
            <w:left w:val="none" w:sz="0" w:space="0" w:color="auto"/>
            <w:bottom w:val="none" w:sz="0" w:space="0" w:color="auto"/>
            <w:right w:val="none" w:sz="0" w:space="0" w:color="auto"/>
          </w:divBdr>
          <w:divsChild>
            <w:div w:id="284580779">
              <w:marLeft w:val="0"/>
              <w:marRight w:val="0"/>
              <w:marTop w:val="0"/>
              <w:marBottom w:val="0"/>
              <w:divBdr>
                <w:top w:val="none" w:sz="0" w:space="0" w:color="auto"/>
                <w:left w:val="none" w:sz="0" w:space="0" w:color="auto"/>
                <w:bottom w:val="none" w:sz="0" w:space="0" w:color="auto"/>
                <w:right w:val="none" w:sz="0" w:space="0" w:color="auto"/>
              </w:divBdr>
              <w:divsChild>
                <w:div w:id="861012612">
                  <w:marLeft w:val="0"/>
                  <w:marRight w:val="0"/>
                  <w:marTop w:val="0"/>
                  <w:marBottom w:val="0"/>
                  <w:divBdr>
                    <w:top w:val="none" w:sz="0" w:space="0" w:color="auto"/>
                    <w:left w:val="none" w:sz="0" w:space="0" w:color="auto"/>
                    <w:bottom w:val="none" w:sz="0" w:space="0" w:color="auto"/>
                    <w:right w:val="none" w:sz="0" w:space="0" w:color="auto"/>
                  </w:divBdr>
                </w:div>
                <w:div w:id="178133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036867">
      <w:bodyDiv w:val="1"/>
      <w:marLeft w:val="0"/>
      <w:marRight w:val="0"/>
      <w:marTop w:val="0"/>
      <w:marBottom w:val="0"/>
      <w:divBdr>
        <w:top w:val="none" w:sz="0" w:space="0" w:color="auto"/>
        <w:left w:val="none" w:sz="0" w:space="0" w:color="auto"/>
        <w:bottom w:val="none" w:sz="0" w:space="0" w:color="auto"/>
        <w:right w:val="none" w:sz="0" w:space="0" w:color="auto"/>
      </w:divBdr>
    </w:div>
    <w:div w:id="1035345279">
      <w:bodyDiv w:val="1"/>
      <w:marLeft w:val="0"/>
      <w:marRight w:val="0"/>
      <w:marTop w:val="0"/>
      <w:marBottom w:val="0"/>
      <w:divBdr>
        <w:top w:val="none" w:sz="0" w:space="0" w:color="auto"/>
        <w:left w:val="none" w:sz="0" w:space="0" w:color="auto"/>
        <w:bottom w:val="none" w:sz="0" w:space="0" w:color="auto"/>
        <w:right w:val="none" w:sz="0" w:space="0" w:color="auto"/>
      </w:divBdr>
    </w:div>
    <w:div w:id="1038048682">
      <w:bodyDiv w:val="1"/>
      <w:marLeft w:val="0"/>
      <w:marRight w:val="0"/>
      <w:marTop w:val="0"/>
      <w:marBottom w:val="0"/>
      <w:divBdr>
        <w:top w:val="none" w:sz="0" w:space="0" w:color="auto"/>
        <w:left w:val="none" w:sz="0" w:space="0" w:color="auto"/>
        <w:bottom w:val="none" w:sz="0" w:space="0" w:color="auto"/>
        <w:right w:val="none" w:sz="0" w:space="0" w:color="auto"/>
      </w:divBdr>
    </w:div>
    <w:div w:id="1042317259">
      <w:bodyDiv w:val="1"/>
      <w:marLeft w:val="0"/>
      <w:marRight w:val="0"/>
      <w:marTop w:val="0"/>
      <w:marBottom w:val="0"/>
      <w:divBdr>
        <w:top w:val="none" w:sz="0" w:space="0" w:color="auto"/>
        <w:left w:val="none" w:sz="0" w:space="0" w:color="auto"/>
        <w:bottom w:val="none" w:sz="0" w:space="0" w:color="auto"/>
        <w:right w:val="none" w:sz="0" w:space="0" w:color="auto"/>
      </w:divBdr>
    </w:div>
    <w:div w:id="1058167521">
      <w:bodyDiv w:val="1"/>
      <w:marLeft w:val="0"/>
      <w:marRight w:val="0"/>
      <w:marTop w:val="0"/>
      <w:marBottom w:val="0"/>
      <w:divBdr>
        <w:top w:val="none" w:sz="0" w:space="0" w:color="auto"/>
        <w:left w:val="none" w:sz="0" w:space="0" w:color="auto"/>
        <w:bottom w:val="none" w:sz="0" w:space="0" w:color="auto"/>
        <w:right w:val="none" w:sz="0" w:space="0" w:color="auto"/>
      </w:divBdr>
    </w:div>
    <w:div w:id="1064181793">
      <w:bodyDiv w:val="1"/>
      <w:marLeft w:val="0"/>
      <w:marRight w:val="0"/>
      <w:marTop w:val="0"/>
      <w:marBottom w:val="0"/>
      <w:divBdr>
        <w:top w:val="none" w:sz="0" w:space="0" w:color="auto"/>
        <w:left w:val="none" w:sz="0" w:space="0" w:color="auto"/>
        <w:bottom w:val="none" w:sz="0" w:space="0" w:color="auto"/>
        <w:right w:val="none" w:sz="0" w:space="0" w:color="auto"/>
      </w:divBdr>
    </w:div>
    <w:div w:id="1086460056">
      <w:bodyDiv w:val="1"/>
      <w:marLeft w:val="0"/>
      <w:marRight w:val="0"/>
      <w:marTop w:val="0"/>
      <w:marBottom w:val="0"/>
      <w:divBdr>
        <w:top w:val="none" w:sz="0" w:space="0" w:color="auto"/>
        <w:left w:val="none" w:sz="0" w:space="0" w:color="auto"/>
        <w:bottom w:val="none" w:sz="0" w:space="0" w:color="auto"/>
        <w:right w:val="none" w:sz="0" w:space="0" w:color="auto"/>
      </w:divBdr>
    </w:div>
    <w:div w:id="1109274463">
      <w:bodyDiv w:val="1"/>
      <w:marLeft w:val="0"/>
      <w:marRight w:val="0"/>
      <w:marTop w:val="0"/>
      <w:marBottom w:val="0"/>
      <w:divBdr>
        <w:top w:val="none" w:sz="0" w:space="0" w:color="auto"/>
        <w:left w:val="none" w:sz="0" w:space="0" w:color="auto"/>
        <w:bottom w:val="none" w:sz="0" w:space="0" w:color="auto"/>
        <w:right w:val="none" w:sz="0" w:space="0" w:color="auto"/>
      </w:divBdr>
      <w:divsChild>
        <w:div w:id="813641051">
          <w:marLeft w:val="0"/>
          <w:marRight w:val="0"/>
          <w:marTop w:val="0"/>
          <w:marBottom w:val="0"/>
          <w:divBdr>
            <w:top w:val="none" w:sz="0" w:space="0" w:color="auto"/>
            <w:left w:val="none" w:sz="0" w:space="0" w:color="auto"/>
            <w:bottom w:val="none" w:sz="0" w:space="0" w:color="auto"/>
            <w:right w:val="none" w:sz="0" w:space="0" w:color="auto"/>
          </w:divBdr>
          <w:divsChild>
            <w:div w:id="239557413">
              <w:marLeft w:val="0"/>
              <w:marRight w:val="0"/>
              <w:marTop w:val="0"/>
              <w:marBottom w:val="0"/>
              <w:divBdr>
                <w:top w:val="none" w:sz="0" w:space="0" w:color="auto"/>
                <w:left w:val="none" w:sz="0" w:space="0" w:color="auto"/>
                <w:bottom w:val="none" w:sz="0" w:space="0" w:color="auto"/>
                <w:right w:val="none" w:sz="0" w:space="0" w:color="auto"/>
              </w:divBdr>
              <w:divsChild>
                <w:div w:id="74523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60668">
          <w:marLeft w:val="0"/>
          <w:marRight w:val="0"/>
          <w:marTop w:val="0"/>
          <w:marBottom w:val="0"/>
          <w:divBdr>
            <w:top w:val="none" w:sz="0" w:space="0" w:color="auto"/>
            <w:left w:val="none" w:sz="0" w:space="0" w:color="auto"/>
            <w:bottom w:val="none" w:sz="0" w:space="0" w:color="auto"/>
            <w:right w:val="none" w:sz="0" w:space="0" w:color="auto"/>
          </w:divBdr>
          <w:divsChild>
            <w:div w:id="753282290">
              <w:marLeft w:val="0"/>
              <w:marRight w:val="0"/>
              <w:marTop w:val="0"/>
              <w:marBottom w:val="0"/>
              <w:divBdr>
                <w:top w:val="none" w:sz="0" w:space="0" w:color="auto"/>
                <w:left w:val="none" w:sz="0" w:space="0" w:color="auto"/>
                <w:bottom w:val="none" w:sz="0" w:space="0" w:color="auto"/>
                <w:right w:val="none" w:sz="0" w:space="0" w:color="auto"/>
              </w:divBdr>
              <w:divsChild>
                <w:div w:id="153835728">
                  <w:marLeft w:val="0"/>
                  <w:marRight w:val="0"/>
                  <w:marTop w:val="0"/>
                  <w:marBottom w:val="0"/>
                  <w:divBdr>
                    <w:top w:val="none" w:sz="0" w:space="0" w:color="auto"/>
                    <w:left w:val="none" w:sz="0" w:space="0" w:color="auto"/>
                    <w:bottom w:val="none" w:sz="0" w:space="0" w:color="auto"/>
                    <w:right w:val="none" w:sz="0" w:space="0" w:color="auto"/>
                  </w:divBdr>
                </w:div>
                <w:div w:id="147733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65475">
          <w:marLeft w:val="0"/>
          <w:marRight w:val="0"/>
          <w:marTop w:val="0"/>
          <w:marBottom w:val="0"/>
          <w:divBdr>
            <w:top w:val="none" w:sz="0" w:space="0" w:color="auto"/>
            <w:left w:val="none" w:sz="0" w:space="0" w:color="auto"/>
            <w:bottom w:val="none" w:sz="0" w:space="0" w:color="auto"/>
            <w:right w:val="none" w:sz="0" w:space="0" w:color="auto"/>
          </w:divBdr>
          <w:divsChild>
            <w:div w:id="1062680202">
              <w:marLeft w:val="0"/>
              <w:marRight w:val="0"/>
              <w:marTop w:val="0"/>
              <w:marBottom w:val="0"/>
              <w:divBdr>
                <w:top w:val="none" w:sz="0" w:space="0" w:color="auto"/>
                <w:left w:val="none" w:sz="0" w:space="0" w:color="auto"/>
                <w:bottom w:val="none" w:sz="0" w:space="0" w:color="auto"/>
                <w:right w:val="none" w:sz="0" w:space="0" w:color="auto"/>
              </w:divBdr>
              <w:divsChild>
                <w:div w:id="377094392">
                  <w:marLeft w:val="0"/>
                  <w:marRight w:val="0"/>
                  <w:marTop w:val="0"/>
                  <w:marBottom w:val="0"/>
                  <w:divBdr>
                    <w:top w:val="none" w:sz="0" w:space="0" w:color="auto"/>
                    <w:left w:val="none" w:sz="0" w:space="0" w:color="auto"/>
                    <w:bottom w:val="none" w:sz="0" w:space="0" w:color="auto"/>
                    <w:right w:val="none" w:sz="0" w:space="0" w:color="auto"/>
                  </w:divBdr>
                </w:div>
                <w:div w:id="87204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448344">
      <w:bodyDiv w:val="1"/>
      <w:marLeft w:val="0"/>
      <w:marRight w:val="0"/>
      <w:marTop w:val="0"/>
      <w:marBottom w:val="0"/>
      <w:divBdr>
        <w:top w:val="none" w:sz="0" w:space="0" w:color="auto"/>
        <w:left w:val="none" w:sz="0" w:space="0" w:color="auto"/>
        <w:bottom w:val="none" w:sz="0" w:space="0" w:color="auto"/>
        <w:right w:val="none" w:sz="0" w:space="0" w:color="auto"/>
      </w:divBdr>
    </w:div>
    <w:div w:id="1118794332">
      <w:bodyDiv w:val="1"/>
      <w:marLeft w:val="0"/>
      <w:marRight w:val="0"/>
      <w:marTop w:val="0"/>
      <w:marBottom w:val="0"/>
      <w:divBdr>
        <w:top w:val="none" w:sz="0" w:space="0" w:color="auto"/>
        <w:left w:val="none" w:sz="0" w:space="0" w:color="auto"/>
        <w:bottom w:val="none" w:sz="0" w:space="0" w:color="auto"/>
        <w:right w:val="none" w:sz="0" w:space="0" w:color="auto"/>
      </w:divBdr>
    </w:div>
    <w:div w:id="1172061929">
      <w:bodyDiv w:val="1"/>
      <w:marLeft w:val="0"/>
      <w:marRight w:val="0"/>
      <w:marTop w:val="0"/>
      <w:marBottom w:val="0"/>
      <w:divBdr>
        <w:top w:val="none" w:sz="0" w:space="0" w:color="auto"/>
        <w:left w:val="none" w:sz="0" w:space="0" w:color="auto"/>
        <w:bottom w:val="none" w:sz="0" w:space="0" w:color="auto"/>
        <w:right w:val="none" w:sz="0" w:space="0" w:color="auto"/>
      </w:divBdr>
    </w:div>
    <w:div w:id="1175724726">
      <w:bodyDiv w:val="1"/>
      <w:marLeft w:val="0"/>
      <w:marRight w:val="0"/>
      <w:marTop w:val="0"/>
      <w:marBottom w:val="0"/>
      <w:divBdr>
        <w:top w:val="none" w:sz="0" w:space="0" w:color="auto"/>
        <w:left w:val="none" w:sz="0" w:space="0" w:color="auto"/>
        <w:bottom w:val="none" w:sz="0" w:space="0" w:color="auto"/>
        <w:right w:val="none" w:sz="0" w:space="0" w:color="auto"/>
      </w:divBdr>
    </w:div>
    <w:div w:id="1175998127">
      <w:bodyDiv w:val="1"/>
      <w:marLeft w:val="0"/>
      <w:marRight w:val="0"/>
      <w:marTop w:val="0"/>
      <w:marBottom w:val="0"/>
      <w:divBdr>
        <w:top w:val="none" w:sz="0" w:space="0" w:color="auto"/>
        <w:left w:val="none" w:sz="0" w:space="0" w:color="auto"/>
        <w:bottom w:val="none" w:sz="0" w:space="0" w:color="auto"/>
        <w:right w:val="none" w:sz="0" w:space="0" w:color="auto"/>
      </w:divBdr>
    </w:div>
    <w:div w:id="1185022423">
      <w:bodyDiv w:val="1"/>
      <w:marLeft w:val="0"/>
      <w:marRight w:val="0"/>
      <w:marTop w:val="0"/>
      <w:marBottom w:val="0"/>
      <w:divBdr>
        <w:top w:val="none" w:sz="0" w:space="0" w:color="auto"/>
        <w:left w:val="none" w:sz="0" w:space="0" w:color="auto"/>
        <w:bottom w:val="none" w:sz="0" w:space="0" w:color="auto"/>
        <w:right w:val="none" w:sz="0" w:space="0" w:color="auto"/>
      </w:divBdr>
    </w:div>
    <w:div w:id="1223827267">
      <w:bodyDiv w:val="1"/>
      <w:marLeft w:val="0"/>
      <w:marRight w:val="0"/>
      <w:marTop w:val="0"/>
      <w:marBottom w:val="0"/>
      <w:divBdr>
        <w:top w:val="none" w:sz="0" w:space="0" w:color="auto"/>
        <w:left w:val="none" w:sz="0" w:space="0" w:color="auto"/>
        <w:bottom w:val="none" w:sz="0" w:space="0" w:color="auto"/>
        <w:right w:val="none" w:sz="0" w:space="0" w:color="auto"/>
      </w:divBdr>
    </w:div>
    <w:div w:id="1251043056">
      <w:bodyDiv w:val="1"/>
      <w:marLeft w:val="0"/>
      <w:marRight w:val="0"/>
      <w:marTop w:val="0"/>
      <w:marBottom w:val="0"/>
      <w:divBdr>
        <w:top w:val="none" w:sz="0" w:space="0" w:color="auto"/>
        <w:left w:val="none" w:sz="0" w:space="0" w:color="auto"/>
        <w:bottom w:val="none" w:sz="0" w:space="0" w:color="auto"/>
        <w:right w:val="none" w:sz="0" w:space="0" w:color="auto"/>
      </w:divBdr>
      <w:divsChild>
        <w:div w:id="402870529">
          <w:marLeft w:val="0"/>
          <w:marRight w:val="0"/>
          <w:marTop w:val="0"/>
          <w:marBottom w:val="0"/>
          <w:divBdr>
            <w:top w:val="none" w:sz="0" w:space="0" w:color="auto"/>
            <w:left w:val="none" w:sz="0" w:space="0" w:color="auto"/>
            <w:bottom w:val="none" w:sz="0" w:space="0" w:color="auto"/>
            <w:right w:val="none" w:sz="0" w:space="0" w:color="auto"/>
          </w:divBdr>
          <w:divsChild>
            <w:div w:id="278145641">
              <w:marLeft w:val="0"/>
              <w:marRight w:val="0"/>
              <w:marTop w:val="0"/>
              <w:marBottom w:val="0"/>
              <w:divBdr>
                <w:top w:val="none" w:sz="0" w:space="0" w:color="auto"/>
                <w:left w:val="none" w:sz="0" w:space="0" w:color="auto"/>
                <w:bottom w:val="none" w:sz="0" w:space="0" w:color="auto"/>
                <w:right w:val="none" w:sz="0" w:space="0" w:color="auto"/>
              </w:divBdr>
              <w:divsChild>
                <w:div w:id="134293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373900">
          <w:marLeft w:val="0"/>
          <w:marRight w:val="0"/>
          <w:marTop w:val="0"/>
          <w:marBottom w:val="0"/>
          <w:divBdr>
            <w:top w:val="none" w:sz="0" w:space="0" w:color="auto"/>
            <w:left w:val="none" w:sz="0" w:space="0" w:color="auto"/>
            <w:bottom w:val="none" w:sz="0" w:space="0" w:color="auto"/>
            <w:right w:val="none" w:sz="0" w:space="0" w:color="auto"/>
          </w:divBdr>
          <w:divsChild>
            <w:div w:id="1332416929">
              <w:marLeft w:val="0"/>
              <w:marRight w:val="0"/>
              <w:marTop w:val="0"/>
              <w:marBottom w:val="0"/>
              <w:divBdr>
                <w:top w:val="none" w:sz="0" w:space="0" w:color="auto"/>
                <w:left w:val="none" w:sz="0" w:space="0" w:color="auto"/>
                <w:bottom w:val="none" w:sz="0" w:space="0" w:color="auto"/>
                <w:right w:val="none" w:sz="0" w:space="0" w:color="auto"/>
              </w:divBdr>
              <w:divsChild>
                <w:div w:id="923949829">
                  <w:marLeft w:val="0"/>
                  <w:marRight w:val="0"/>
                  <w:marTop w:val="0"/>
                  <w:marBottom w:val="0"/>
                  <w:divBdr>
                    <w:top w:val="none" w:sz="0" w:space="0" w:color="auto"/>
                    <w:left w:val="none" w:sz="0" w:space="0" w:color="auto"/>
                    <w:bottom w:val="none" w:sz="0" w:space="0" w:color="auto"/>
                    <w:right w:val="none" w:sz="0" w:space="0" w:color="auto"/>
                  </w:divBdr>
                </w:div>
                <w:div w:id="168154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194056">
      <w:bodyDiv w:val="1"/>
      <w:marLeft w:val="0"/>
      <w:marRight w:val="0"/>
      <w:marTop w:val="0"/>
      <w:marBottom w:val="0"/>
      <w:divBdr>
        <w:top w:val="none" w:sz="0" w:space="0" w:color="auto"/>
        <w:left w:val="none" w:sz="0" w:space="0" w:color="auto"/>
        <w:bottom w:val="none" w:sz="0" w:space="0" w:color="auto"/>
        <w:right w:val="none" w:sz="0" w:space="0" w:color="auto"/>
      </w:divBdr>
      <w:divsChild>
        <w:div w:id="368724216">
          <w:marLeft w:val="0"/>
          <w:marRight w:val="0"/>
          <w:marTop w:val="0"/>
          <w:marBottom w:val="0"/>
          <w:divBdr>
            <w:top w:val="none" w:sz="0" w:space="0" w:color="auto"/>
            <w:left w:val="none" w:sz="0" w:space="0" w:color="auto"/>
            <w:bottom w:val="none" w:sz="0" w:space="0" w:color="auto"/>
            <w:right w:val="none" w:sz="0" w:space="0" w:color="auto"/>
          </w:divBdr>
          <w:divsChild>
            <w:div w:id="2135057556">
              <w:marLeft w:val="0"/>
              <w:marRight w:val="0"/>
              <w:marTop w:val="0"/>
              <w:marBottom w:val="0"/>
              <w:divBdr>
                <w:top w:val="none" w:sz="0" w:space="0" w:color="auto"/>
                <w:left w:val="none" w:sz="0" w:space="0" w:color="auto"/>
                <w:bottom w:val="none" w:sz="0" w:space="0" w:color="auto"/>
                <w:right w:val="none" w:sz="0" w:space="0" w:color="auto"/>
              </w:divBdr>
            </w:div>
          </w:divsChild>
        </w:div>
        <w:div w:id="1805154808">
          <w:marLeft w:val="0"/>
          <w:marRight w:val="0"/>
          <w:marTop w:val="0"/>
          <w:marBottom w:val="0"/>
          <w:divBdr>
            <w:top w:val="none" w:sz="0" w:space="0" w:color="auto"/>
            <w:left w:val="none" w:sz="0" w:space="0" w:color="auto"/>
            <w:bottom w:val="none" w:sz="0" w:space="0" w:color="auto"/>
            <w:right w:val="none" w:sz="0" w:space="0" w:color="auto"/>
          </w:divBdr>
          <w:divsChild>
            <w:div w:id="524176515">
              <w:marLeft w:val="0"/>
              <w:marRight w:val="0"/>
              <w:marTop w:val="0"/>
              <w:marBottom w:val="0"/>
              <w:divBdr>
                <w:top w:val="none" w:sz="0" w:space="0" w:color="auto"/>
                <w:left w:val="none" w:sz="0" w:space="0" w:color="auto"/>
                <w:bottom w:val="none" w:sz="0" w:space="0" w:color="auto"/>
                <w:right w:val="none" w:sz="0" w:space="0" w:color="auto"/>
              </w:divBdr>
              <w:divsChild>
                <w:div w:id="156501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372309">
      <w:bodyDiv w:val="1"/>
      <w:marLeft w:val="0"/>
      <w:marRight w:val="0"/>
      <w:marTop w:val="0"/>
      <w:marBottom w:val="0"/>
      <w:divBdr>
        <w:top w:val="none" w:sz="0" w:space="0" w:color="auto"/>
        <w:left w:val="none" w:sz="0" w:space="0" w:color="auto"/>
        <w:bottom w:val="none" w:sz="0" w:space="0" w:color="auto"/>
        <w:right w:val="none" w:sz="0" w:space="0" w:color="auto"/>
      </w:divBdr>
    </w:div>
    <w:div w:id="1367632384">
      <w:bodyDiv w:val="1"/>
      <w:marLeft w:val="0"/>
      <w:marRight w:val="0"/>
      <w:marTop w:val="0"/>
      <w:marBottom w:val="0"/>
      <w:divBdr>
        <w:top w:val="none" w:sz="0" w:space="0" w:color="auto"/>
        <w:left w:val="none" w:sz="0" w:space="0" w:color="auto"/>
        <w:bottom w:val="none" w:sz="0" w:space="0" w:color="auto"/>
        <w:right w:val="none" w:sz="0" w:space="0" w:color="auto"/>
      </w:divBdr>
    </w:div>
    <w:div w:id="1373386937">
      <w:bodyDiv w:val="1"/>
      <w:marLeft w:val="0"/>
      <w:marRight w:val="0"/>
      <w:marTop w:val="0"/>
      <w:marBottom w:val="0"/>
      <w:divBdr>
        <w:top w:val="none" w:sz="0" w:space="0" w:color="auto"/>
        <w:left w:val="none" w:sz="0" w:space="0" w:color="auto"/>
        <w:bottom w:val="none" w:sz="0" w:space="0" w:color="auto"/>
        <w:right w:val="none" w:sz="0" w:space="0" w:color="auto"/>
      </w:divBdr>
    </w:div>
    <w:div w:id="1392339120">
      <w:bodyDiv w:val="1"/>
      <w:marLeft w:val="0"/>
      <w:marRight w:val="0"/>
      <w:marTop w:val="0"/>
      <w:marBottom w:val="0"/>
      <w:divBdr>
        <w:top w:val="none" w:sz="0" w:space="0" w:color="auto"/>
        <w:left w:val="none" w:sz="0" w:space="0" w:color="auto"/>
        <w:bottom w:val="none" w:sz="0" w:space="0" w:color="auto"/>
        <w:right w:val="none" w:sz="0" w:space="0" w:color="auto"/>
      </w:divBdr>
    </w:div>
    <w:div w:id="1404795246">
      <w:bodyDiv w:val="1"/>
      <w:marLeft w:val="0"/>
      <w:marRight w:val="0"/>
      <w:marTop w:val="0"/>
      <w:marBottom w:val="0"/>
      <w:divBdr>
        <w:top w:val="none" w:sz="0" w:space="0" w:color="auto"/>
        <w:left w:val="none" w:sz="0" w:space="0" w:color="auto"/>
        <w:bottom w:val="none" w:sz="0" w:space="0" w:color="auto"/>
        <w:right w:val="none" w:sz="0" w:space="0" w:color="auto"/>
      </w:divBdr>
      <w:divsChild>
        <w:div w:id="2085835743">
          <w:marLeft w:val="0"/>
          <w:marRight w:val="240"/>
          <w:marTop w:val="0"/>
          <w:marBottom w:val="0"/>
          <w:divBdr>
            <w:top w:val="none" w:sz="0" w:space="0" w:color="auto"/>
            <w:left w:val="none" w:sz="0" w:space="0" w:color="auto"/>
            <w:bottom w:val="none" w:sz="0" w:space="0" w:color="auto"/>
            <w:right w:val="none" w:sz="0" w:space="0" w:color="auto"/>
          </w:divBdr>
          <w:divsChild>
            <w:div w:id="1965386175">
              <w:marLeft w:val="0"/>
              <w:marRight w:val="0"/>
              <w:marTop w:val="0"/>
              <w:marBottom w:val="0"/>
              <w:divBdr>
                <w:top w:val="none" w:sz="0" w:space="0" w:color="auto"/>
                <w:left w:val="none" w:sz="0" w:space="0" w:color="auto"/>
                <w:bottom w:val="none" w:sz="0" w:space="0" w:color="auto"/>
                <w:right w:val="none" w:sz="0" w:space="0" w:color="auto"/>
              </w:divBdr>
              <w:divsChild>
                <w:div w:id="1294212278">
                  <w:marLeft w:val="0"/>
                  <w:marRight w:val="0"/>
                  <w:marTop w:val="0"/>
                  <w:marBottom w:val="0"/>
                  <w:divBdr>
                    <w:top w:val="none" w:sz="0" w:space="0" w:color="auto"/>
                    <w:left w:val="none" w:sz="0" w:space="0" w:color="auto"/>
                    <w:bottom w:val="none" w:sz="0" w:space="0" w:color="auto"/>
                    <w:right w:val="none" w:sz="0" w:space="0" w:color="auto"/>
                  </w:divBdr>
                  <w:divsChild>
                    <w:div w:id="1283998616">
                      <w:marLeft w:val="0"/>
                      <w:marRight w:val="0"/>
                      <w:marTop w:val="0"/>
                      <w:marBottom w:val="0"/>
                      <w:divBdr>
                        <w:top w:val="none" w:sz="0" w:space="0" w:color="auto"/>
                        <w:left w:val="none" w:sz="0" w:space="0" w:color="auto"/>
                        <w:bottom w:val="none" w:sz="0" w:space="0" w:color="auto"/>
                        <w:right w:val="none" w:sz="0" w:space="0" w:color="auto"/>
                      </w:divBdr>
                      <w:divsChild>
                        <w:div w:id="1699699260">
                          <w:marLeft w:val="0"/>
                          <w:marRight w:val="0"/>
                          <w:marTop w:val="0"/>
                          <w:marBottom w:val="0"/>
                          <w:divBdr>
                            <w:top w:val="none" w:sz="0" w:space="0" w:color="auto"/>
                            <w:left w:val="none" w:sz="0" w:space="0" w:color="auto"/>
                            <w:bottom w:val="none" w:sz="0" w:space="0" w:color="auto"/>
                            <w:right w:val="none" w:sz="0" w:space="0" w:color="auto"/>
                          </w:divBdr>
                          <w:divsChild>
                            <w:div w:id="2064988096">
                              <w:marLeft w:val="0"/>
                              <w:marRight w:val="0"/>
                              <w:marTop w:val="0"/>
                              <w:marBottom w:val="0"/>
                              <w:divBdr>
                                <w:top w:val="none" w:sz="0" w:space="0" w:color="auto"/>
                                <w:left w:val="none" w:sz="0" w:space="0" w:color="auto"/>
                                <w:bottom w:val="none" w:sz="0" w:space="0" w:color="auto"/>
                                <w:right w:val="none" w:sz="0" w:space="0" w:color="auto"/>
                              </w:divBdr>
                              <w:divsChild>
                                <w:div w:id="165756241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600617">
      <w:bodyDiv w:val="1"/>
      <w:marLeft w:val="0"/>
      <w:marRight w:val="0"/>
      <w:marTop w:val="0"/>
      <w:marBottom w:val="0"/>
      <w:divBdr>
        <w:top w:val="none" w:sz="0" w:space="0" w:color="auto"/>
        <w:left w:val="none" w:sz="0" w:space="0" w:color="auto"/>
        <w:bottom w:val="none" w:sz="0" w:space="0" w:color="auto"/>
        <w:right w:val="none" w:sz="0" w:space="0" w:color="auto"/>
      </w:divBdr>
    </w:div>
    <w:div w:id="1432165745">
      <w:bodyDiv w:val="1"/>
      <w:marLeft w:val="0"/>
      <w:marRight w:val="0"/>
      <w:marTop w:val="0"/>
      <w:marBottom w:val="0"/>
      <w:divBdr>
        <w:top w:val="none" w:sz="0" w:space="0" w:color="auto"/>
        <w:left w:val="none" w:sz="0" w:space="0" w:color="auto"/>
        <w:bottom w:val="none" w:sz="0" w:space="0" w:color="auto"/>
        <w:right w:val="none" w:sz="0" w:space="0" w:color="auto"/>
      </w:divBdr>
    </w:div>
    <w:div w:id="1444809290">
      <w:bodyDiv w:val="1"/>
      <w:marLeft w:val="0"/>
      <w:marRight w:val="0"/>
      <w:marTop w:val="0"/>
      <w:marBottom w:val="0"/>
      <w:divBdr>
        <w:top w:val="none" w:sz="0" w:space="0" w:color="auto"/>
        <w:left w:val="none" w:sz="0" w:space="0" w:color="auto"/>
        <w:bottom w:val="none" w:sz="0" w:space="0" w:color="auto"/>
        <w:right w:val="none" w:sz="0" w:space="0" w:color="auto"/>
      </w:divBdr>
    </w:div>
    <w:div w:id="1447306901">
      <w:bodyDiv w:val="1"/>
      <w:marLeft w:val="0"/>
      <w:marRight w:val="0"/>
      <w:marTop w:val="0"/>
      <w:marBottom w:val="0"/>
      <w:divBdr>
        <w:top w:val="none" w:sz="0" w:space="0" w:color="auto"/>
        <w:left w:val="none" w:sz="0" w:space="0" w:color="auto"/>
        <w:bottom w:val="none" w:sz="0" w:space="0" w:color="auto"/>
        <w:right w:val="none" w:sz="0" w:space="0" w:color="auto"/>
      </w:divBdr>
    </w:div>
    <w:div w:id="1456025839">
      <w:bodyDiv w:val="1"/>
      <w:marLeft w:val="0"/>
      <w:marRight w:val="0"/>
      <w:marTop w:val="0"/>
      <w:marBottom w:val="0"/>
      <w:divBdr>
        <w:top w:val="none" w:sz="0" w:space="0" w:color="auto"/>
        <w:left w:val="none" w:sz="0" w:space="0" w:color="auto"/>
        <w:bottom w:val="none" w:sz="0" w:space="0" w:color="auto"/>
        <w:right w:val="none" w:sz="0" w:space="0" w:color="auto"/>
      </w:divBdr>
      <w:divsChild>
        <w:div w:id="547686838">
          <w:marLeft w:val="0"/>
          <w:marRight w:val="0"/>
          <w:marTop w:val="0"/>
          <w:marBottom w:val="0"/>
          <w:divBdr>
            <w:top w:val="none" w:sz="0" w:space="0" w:color="auto"/>
            <w:left w:val="none" w:sz="0" w:space="0" w:color="auto"/>
            <w:bottom w:val="none" w:sz="0" w:space="0" w:color="auto"/>
            <w:right w:val="none" w:sz="0" w:space="0" w:color="auto"/>
          </w:divBdr>
          <w:divsChild>
            <w:div w:id="849952349">
              <w:marLeft w:val="0"/>
              <w:marRight w:val="0"/>
              <w:marTop w:val="0"/>
              <w:marBottom w:val="0"/>
              <w:divBdr>
                <w:top w:val="none" w:sz="0" w:space="0" w:color="auto"/>
                <w:left w:val="none" w:sz="0" w:space="0" w:color="auto"/>
                <w:bottom w:val="none" w:sz="0" w:space="0" w:color="auto"/>
                <w:right w:val="none" w:sz="0" w:space="0" w:color="auto"/>
              </w:divBdr>
              <w:divsChild>
                <w:div w:id="19170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756355">
          <w:marLeft w:val="0"/>
          <w:marRight w:val="0"/>
          <w:marTop w:val="0"/>
          <w:marBottom w:val="0"/>
          <w:divBdr>
            <w:top w:val="none" w:sz="0" w:space="0" w:color="auto"/>
            <w:left w:val="none" w:sz="0" w:space="0" w:color="auto"/>
            <w:bottom w:val="none" w:sz="0" w:space="0" w:color="auto"/>
            <w:right w:val="none" w:sz="0" w:space="0" w:color="auto"/>
          </w:divBdr>
          <w:divsChild>
            <w:div w:id="528686383">
              <w:marLeft w:val="0"/>
              <w:marRight w:val="0"/>
              <w:marTop w:val="0"/>
              <w:marBottom w:val="0"/>
              <w:divBdr>
                <w:top w:val="none" w:sz="0" w:space="0" w:color="auto"/>
                <w:left w:val="none" w:sz="0" w:space="0" w:color="auto"/>
                <w:bottom w:val="none" w:sz="0" w:space="0" w:color="auto"/>
                <w:right w:val="none" w:sz="0" w:space="0" w:color="auto"/>
              </w:divBdr>
              <w:divsChild>
                <w:div w:id="368603436">
                  <w:marLeft w:val="0"/>
                  <w:marRight w:val="0"/>
                  <w:marTop w:val="0"/>
                  <w:marBottom w:val="0"/>
                  <w:divBdr>
                    <w:top w:val="none" w:sz="0" w:space="0" w:color="auto"/>
                    <w:left w:val="none" w:sz="0" w:space="0" w:color="auto"/>
                    <w:bottom w:val="none" w:sz="0" w:space="0" w:color="auto"/>
                    <w:right w:val="none" w:sz="0" w:space="0" w:color="auto"/>
                  </w:divBdr>
                </w:div>
                <w:div w:id="144064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796773">
      <w:bodyDiv w:val="1"/>
      <w:marLeft w:val="0"/>
      <w:marRight w:val="0"/>
      <w:marTop w:val="0"/>
      <w:marBottom w:val="0"/>
      <w:divBdr>
        <w:top w:val="none" w:sz="0" w:space="0" w:color="auto"/>
        <w:left w:val="none" w:sz="0" w:space="0" w:color="auto"/>
        <w:bottom w:val="none" w:sz="0" w:space="0" w:color="auto"/>
        <w:right w:val="none" w:sz="0" w:space="0" w:color="auto"/>
      </w:divBdr>
    </w:div>
    <w:div w:id="1509833482">
      <w:bodyDiv w:val="1"/>
      <w:marLeft w:val="0"/>
      <w:marRight w:val="0"/>
      <w:marTop w:val="0"/>
      <w:marBottom w:val="0"/>
      <w:divBdr>
        <w:top w:val="none" w:sz="0" w:space="0" w:color="auto"/>
        <w:left w:val="none" w:sz="0" w:space="0" w:color="auto"/>
        <w:bottom w:val="none" w:sz="0" w:space="0" w:color="auto"/>
        <w:right w:val="none" w:sz="0" w:space="0" w:color="auto"/>
      </w:divBdr>
      <w:divsChild>
        <w:div w:id="1353141239">
          <w:marLeft w:val="0"/>
          <w:marRight w:val="0"/>
          <w:marTop w:val="0"/>
          <w:marBottom w:val="0"/>
          <w:divBdr>
            <w:top w:val="none" w:sz="0" w:space="0" w:color="auto"/>
            <w:left w:val="none" w:sz="0" w:space="0" w:color="auto"/>
            <w:bottom w:val="none" w:sz="0" w:space="0" w:color="auto"/>
            <w:right w:val="none" w:sz="0" w:space="0" w:color="auto"/>
          </w:divBdr>
          <w:divsChild>
            <w:div w:id="1827821609">
              <w:marLeft w:val="0"/>
              <w:marRight w:val="0"/>
              <w:marTop w:val="0"/>
              <w:marBottom w:val="0"/>
              <w:divBdr>
                <w:top w:val="none" w:sz="0" w:space="0" w:color="auto"/>
                <w:left w:val="none" w:sz="0" w:space="0" w:color="auto"/>
                <w:bottom w:val="none" w:sz="0" w:space="0" w:color="auto"/>
                <w:right w:val="none" w:sz="0" w:space="0" w:color="auto"/>
              </w:divBdr>
              <w:divsChild>
                <w:div w:id="200096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6582">
          <w:marLeft w:val="0"/>
          <w:marRight w:val="0"/>
          <w:marTop w:val="0"/>
          <w:marBottom w:val="0"/>
          <w:divBdr>
            <w:top w:val="none" w:sz="0" w:space="0" w:color="auto"/>
            <w:left w:val="none" w:sz="0" w:space="0" w:color="auto"/>
            <w:bottom w:val="none" w:sz="0" w:space="0" w:color="auto"/>
            <w:right w:val="none" w:sz="0" w:space="0" w:color="auto"/>
          </w:divBdr>
          <w:divsChild>
            <w:div w:id="157507243">
              <w:marLeft w:val="0"/>
              <w:marRight w:val="0"/>
              <w:marTop w:val="0"/>
              <w:marBottom w:val="0"/>
              <w:divBdr>
                <w:top w:val="none" w:sz="0" w:space="0" w:color="auto"/>
                <w:left w:val="none" w:sz="0" w:space="0" w:color="auto"/>
                <w:bottom w:val="none" w:sz="0" w:space="0" w:color="auto"/>
                <w:right w:val="none" w:sz="0" w:space="0" w:color="auto"/>
              </w:divBdr>
              <w:divsChild>
                <w:div w:id="519054258">
                  <w:marLeft w:val="0"/>
                  <w:marRight w:val="0"/>
                  <w:marTop w:val="0"/>
                  <w:marBottom w:val="0"/>
                  <w:divBdr>
                    <w:top w:val="none" w:sz="0" w:space="0" w:color="auto"/>
                    <w:left w:val="none" w:sz="0" w:space="0" w:color="auto"/>
                    <w:bottom w:val="none" w:sz="0" w:space="0" w:color="auto"/>
                    <w:right w:val="none" w:sz="0" w:space="0" w:color="auto"/>
                  </w:divBdr>
                </w:div>
                <w:div w:id="158086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524795">
      <w:bodyDiv w:val="1"/>
      <w:marLeft w:val="0"/>
      <w:marRight w:val="0"/>
      <w:marTop w:val="0"/>
      <w:marBottom w:val="0"/>
      <w:divBdr>
        <w:top w:val="none" w:sz="0" w:space="0" w:color="auto"/>
        <w:left w:val="none" w:sz="0" w:space="0" w:color="auto"/>
        <w:bottom w:val="none" w:sz="0" w:space="0" w:color="auto"/>
        <w:right w:val="none" w:sz="0" w:space="0" w:color="auto"/>
      </w:divBdr>
    </w:div>
    <w:div w:id="1541740861">
      <w:bodyDiv w:val="1"/>
      <w:marLeft w:val="0"/>
      <w:marRight w:val="0"/>
      <w:marTop w:val="0"/>
      <w:marBottom w:val="0"/>
      <w:divBdr>
        <w:top w:val="none" w:sz="0" w:space="0" w:color="auto"/>
        <w:left w:val="none" w:sz="0" w:space="0" w:color="auto"/>
        <w:bottom w:val="none" w:sz="0" w:space="0" w:color="auto"/>
        <w:right w:val="none" w:sz="0" w:space="0" w:color="auto"/>
      </w:divBdr>
    </w:div>
    <w:div w:id="1556889829">
      <w:bodyDiv w:val="1"/>
      <w:marLeft w:val="0"/>
      <w:marRight w:val="0"/>
      <w:marTop w:val="0"/>
      <w:marBottom w:val="0"/>
      <w:divBdr>
        <w:top w:val="none" w:sz="0" w:space="0" w:color="auto"/>
        <w:left w:val="none" w:sz="0" w:space="0" w:color="auto"/>
        <w:bottom w:val="none" w:sz="0" w:space="0" w:color="auto"/>
        <w:right w:val="none" w:sz="0" w:space="0" w:color="auto"/>
      </w:divBdr>
    </w:div>
    <w:div w:id="1597247849">
      <w:bodyDiv w:val="1"/>
      <w:marLeft w:val="0"/>
      <w:marRight w:val="0"/>
      <w:marTop w:val="0"/>
      <w:marBottom w:val="0"/>
      <w:divBdr>
        <w:top w:val="none" w:sz="0" w:space="0" w:color="auto"/>
        <w:left w:val="none" w:sz="0" w:space="0" w:color="auto"/>
        <w:bottom w:val="none" w:sz="0" w:space="0" w:color="auto"/>
        <w:right w:val="none" w:sz="0" w:space="0" w:color="auto"/>
      </w:divBdr>
    </w:div>
    <w:div w:id="1601065714">
      <w:bodyDiv w:val="1"/>
      <w:marLeft w:val="0"/>
      <w:marRight w:val="0"/>
      <w:marTop w:val="0"/>
      <w:marBottom w:val="0"/>
      <w:divBdr>
        <w:top w:val="none" w:sz="0" w:space="0" w:color="auto"/>
        <w:left w:val="none" w:sz="0" w:space="0" w:color="auto"/>
        <w:bottom w:val="none" w:sz="0" w:space="0" w:color="auto"/>
        <w:right w:val="none" w:sz="0" w:space="0" w:color="auto"/>
      </w:divBdr>
      <w:divsChild>
        <w:div w:id="225798711">
          <w:marLeft w:val="0"/>
          <w:marRight w:val="0"/>
          <w:marTop w:val="0"/>
          <w:marBottom w:val="0"/>
          <w:divBdr>
            <w:top w:val="none" w:sz="0" w:space="0" w:color="auto"/>
            <w:left w:val="none" w:sz="0" w:space="0" w:color="auto"/>
            <w:bottom w:val="none" w:sz="0" w:space="0" w:color="auto"/>
            <w:right w:val="none" w:sz="0" w:space="0" w:color="auto"/>
          </w:divBdr>
          <w:divsChild>
            <w:div w:id="1763910355">
              <w:marLeft w:val="0"/>
              <w:marRight w:val="0"/>
              <w:marTop w:val="0"/>
              <w:marBottom w:val="0"/>
              <w:divBdr>
                <w:top w:val="none" w:sz="0" w:space="0" w:color="auto"/>
                <w:left w:val="none" w:sz="0" w:space="0" w:color="auto"/>
                <w:bottom w:val="none" w:sz="0" w:space="0" w:color="auto"/>
                <w:right w:val="none" w:sz="0" w:space="0" w:color="auto"/>
              </w:divBdr>
              <w:divsChild>
                <w:div w:id="1072240658">
                  <w:marLeft w:val="0"/>
                  <w:marRight w:val="0"/>
                  <w:marTop w:val="0"/>
                  <w:marBottom w:val="0"/>
                  <w:divBdr>
                    <w:top w:val="none" w:sz="0" w:space="0" w:color="auto"/>
                    <w:left w:val="none" w:sz="0" w:space="0" w:color="auto"/>
                    <w:bottom w:val="none" w:sz="0" w:space="0" w:color="auto"/>
                    <w:right w:val="none" w:sz="0" w:space="0" w:color="auto"/>
                  </w:divBdr>
                </w:div>
                <w:div w:id="190298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6159">
          <w:marLeft w:val="0"/>
          <w:marRight w:val="0"/>
          <w:marTop w:val="0"/>
          <w:marBottom w:val="0"/>
          <w:divBdr>
            <w:top w:val="none" w:sz="0" w:space="0" w:color="auto"/>
            <w:left w:val="none" w:sz="0" w:space="0" w:color="auto"/>
            <w:bottom w:val="none" w:sz="0" w:space="0" w:color="auto"/>
            <w:right w:val="none" w:sz="0" w:space="0" w:color="auto"/>
          </w:divBdr>
          <w:divsChild>
            <w:div w:id="1197696713">
              <w:marLeft w:val="0"/>
              <w:marRight w:val="0"/>
              <w:marTop w:val="0"/>
              <w:marBottom w:val="0"/>
              <w:divBdr>
                <w:top w:val="none" w:sz="0" w:space="0" w:color="auto"/>
                <w:left w:val="none" w:sz="0" w:space="0" w:color="auto"/>
                <w:bottom w:val="none" w:sz="0" w:space="0" w:color="auto"/>
                <w:right w:val="none" w:sz="0" w:space="0" w:color="auto"/>
              </w:divBdr>
              <w:divsChild>
                <w:div w:id="755324102">
                  <w:marLeft w:val="0"/>
                  <w:marRight w:val="0"/>
                  <w:marTop w:val="0"/>
                  <w:marBottom w:val="0"/>
                  <w:divBdr>
                    <w:top w:val="none" w:sz="0" w:space="0" w:color="auto"/>
                    <w:left w:val="none" w:sz="0" w:space="0" w:color="auto"/>
                    <w:bottom w:val="none" w:sz="0" w:space="0" w:color="auto"/>
                    <w:right w:val="none" w:sz="0" w:space="0" w:color="auto"/>
                  </w:divBdr>
                </w:div>
                <w:div w:id="174687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49210">
          <w:marLeft w:val="0"/>
          <w:marRight w:val="0"/>
          <w:marTop w:val="0"/>
          <w:marBottom w:val="0"/>
          <w:divBdr>
            <w:top w:val="none" w:sz="0" w:space="0" w:color="auto"/>
            <w:left w:val="none" w:sz="0" w:space="0" w:color="auto"/>
            <w:bottom w:val="none" w:sz="0" w:space="0" w:color="auto"/>
            <w:right w:val="none" w:sz="0" w:space="0" w:color="auto"/>
          </w:divBdr>
          <w:divsChild>
            <w:div w:id="1404327580">
              <w:marLeft w:val="0"/>
              <w:marRight w:val="0"/>
              <w:marTop w:val="0"/>
              <w:marBottom w:val="0"/>
              <w:divBdr>
                <w:top w:val="none" w:sz="0" w:space="0" w:color="auto"/>
                <w:left w:val="none" w:sz="0" w:space="0" w:color="auto"/>
                <w:bottom w:val="none" w:sz="0" w:space="0" w:color="auto"/>
                <w:right w:val="none" w:sz="0" w:space="0" w:color="auto"/>
              </w:divBdr>
              <w:divsChild>
                <w:div w:id="816341888">
                  <w:marLeft w:val="0"/>
                  <w:marRight w:val="0"/>
                  <w:marTop w:val="0"/>
                  <w:marBottom w:val="0"/>
                  <w:divBdr>
                    <w:top w:val="none" w:sz="0" w:space="0" w:color="auto"/>
                    <w:left w:val="none" w:sz="0" w:space="0" w:color="auto"/>
                    <w:bottom w:val="none" w:sz="0" w:space="0" w:color="auto"/>
                    <w:right w:val="none" w:sz="0" w:space="0" w:color="auto"/>
                  </w:divBdr>
                </w:div>
                <w:div w:id="125620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917616">
          <w:marLeft w:val="0"/>
          <w:marRight w:val="0"/>
          <w:marTop w:val="0"/>
          <w:marBottom w:val="0"/>
          <w:divBdr>
            <w:top w:val="none" w:sz="0" w:space="0" w:color="auto"/>
            <w:left w:val="none" w:sz="0" w:space="0" w:color="auto"/>
            <w:bottom w:val="none" w:sz="0" w:space="0" w:color="auto"/>
            <w:right w:val="none" w:sz="0" w:space="0" w:color="auto"/>
          </w:divBdr>
          <w:divsChild>
            <w:div w:id="372661170">
              <w:marLeft w:val="0"/>
              <w:marRight w:val="0"/>
              <w:marTop w:val="0"/>
              <w:marBottom w:val="0"/>
              <w:divBdr>
                <w:top w:val="none" w:sz="0" w:space="0" w:color="auto"/>
                <w:left w:val="none" w:sz="0" w:space="0" w:color="auto"/>
                <w:bottom w:val="none" w:sz="0" w:space="0" w:color="auto"/>
                <w:right w:val="none" w:sz="0" w:space="0" w:color="auto"/>
              </w:divBdr>
              <w:divsChild>
                <w:div w:id="359816479">
                  <w:marLeft w:val="0"/>
                  <w:marRight w:val="0"/>
                  <w:marTop w:val="0"/>
                  <w:marBottom w:val="0"/>
                  <w:divBdr>
                    <w:top w:val="none" w:sz="0" w:space="0" w:color="auto"/>
                    <w:left w:val="none" w:sz="0" w:space="0" w:color="auto"/>
                    <w:bottom w:val="none" w:sz="0" w:space="0" w:color="auto"/>
                    <w:right w:val="none" w:sz="0" w:space="0" w:color="auto"/>
                  </w:divBdr>
                </w:div>
                <w:div w:id="53149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419077">
          <w:marLeft w:val="0"/>
          <w:marRight w:val="0"/>
          <w:marTop w:val="0"/>
          <w:marBottom w:val="0"/>
          <w:divBdr>
            <w:top w:val="none" w:sz="0" w:space="0" w:color="auto"/>
            <w:left w:val="none" w:sz="0" w:space="0" w:color="auto"/>
            <w:bottom w:val="none" w:sz="0" w:space="0" w:color="auto"/>
            <w:right w:val="none" w:sz="0" w:space="0" w:color="auto"/>
          </w:divBdr>
          <w:divsChild>
            <w:div w:id="21169545">
              <w:marLeft w:val="0"/>
              <w:marRight w:val="0"/>
              <w:marTop w:val="0"/>
              <w:marBottom w:val="0"/>
              <w:divBdr>
                <w:top w:val="none" w:sz="0" w:space="0" w:color="auto"/>
                <w:left w:val="none" w:sz="0" w:space="0" w:color="auto"/>
                <w:bottom w:val="none" w:sz="0" w:space="0" w:color="auto"/>
                <w:right w:val="none" w:sz="0" w:space="0" w:color="auto"/>
              </w:divBdr>
              <w:divsChild>
                <w:div w:id="152306435">
                  <w:marLeft w:val="0"/>
                  <w:marRight w:val="0"/>
                  <w:marTop w:val="0"/>
                  <w:marBottom w:val="0"/>
                  <w:divBdr>
                    <w:top w:val="none" w:sz="0" w:space="0" w:color="auto"/>
                    <w:left w:val="none" w:sz="0" w:space="0" w:color="auto"/>
                    <w:bottom w:val="none" w:sz="0" w:space="0" w:color="auto"/>
                    <w:right w:val="none" w:sz="0" w:space="0" w:color="auto"/>
                  </w:divBdr>
                </w:div>
                <w:div w:id="54810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438122">
      <w:bodyDiv w:val="1"/>
      <w:marLeft w:val="0"/>
      <w:marRight w:val="0"/>
      <w:marTop w:val="0"/>
      <w:marBottom w:val="0"/>
      <w:divBdr>
        <w:top w:val="none" w:sz="0" w:space="0" w:color="auto"/>
        <w:left w:val="none" w:sz="0" w:space="0" w:color="auto"/>
        <w:bottom w:val="none" w:sz="0" w:space="0" w:color="auto"/>
        <w:right w:val="none" w:sz="0" w:space="0" w:color="auto"/>
      </w:divBdr>
    </w:div>
    <w:div w:id="1616254494">
      <w:bodyDiv w:val="1"/>
      <w:marLeft w:val="0"/>
      <w:marRight w:val="0"/>
      <w:marTop w:val="0"/>
      <w:marBottom w:val="0"/>
      <w:divBdr>
        <w:top w:val="none" w:sz="0" w:space="0" w:color="auto"/>
        <w:left w:val="none" w:sz="0" w:space="0" w:color="auto"/>
        <w:bottom w:val="none" w:sz="0" w:space="0" w:color="auto"/>
        <w:right w:val="none" w:sz="0" w:space="0" w:color="auto"/>
      </w:divBdr>
      <w:divsChild>
        <w:div w:id="644548606">
          <w:marLeft w:val="0"/>
          <w:marRight w:val="0"/>
          <w:marTop w:val="0"/>
          <w:marBottom w:val="0"/>
          <w:divBdr>
            <w:top w:val="none" w:sz="0" w:space="0" w:color="auto"/>
            <w:left w:val="none" w:sz="0" w:space="0" w:color="auto"/>
            <w:bottom w:val="none" w:sz="0" w:space="0" w:color="auto"/>
            <w:right w:val="none" w:sz="0" w:space="0" w:color="auto"/>
          </w:divBdr>
          <w:divsChild>
            <w:div w:id="842821217">
              <w:marLeft w:val="0"/>
              <w:marRight w:val="0"/>
              <w:marTop w:val="0"/>
              <w:marBottom w:val="0"/>
              <w:divBdr>
                <w:top w:val="none" w:sz="0" w:space="0" w:color="auto"/>
                <w:left w:val="none" w:sz="0" w:space="0" w:color="auto"/>
                <w:bottom w:val="none" w:sz="0" w:space="0" w:color="auto"/>
                <w:right w:val="none" w:sz="0" w:space="0" w:color="auto"/>
              </w:divBdr>
              <w:divsChild>
                <w:div w:id="19621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180415">
          <w:marLeft w:val="0"/>
          <w:marRight w:val="0"/>
          <w:marTop w:val="0"/>
          <w:marBottom w:val="0"/>
          <w:divBdr>
            <w:top w:val="none" w:sz="0" w:space="0" w:color="auto"/>
            <w:left w:val="none" w:sz="0" w:space="0" w:color="auto"/>
            <w:bottom w:val="none" w:sz="0" w:space="0" w:color="auto"/>
            <w:right w:val="none" w:sz="0" w:space="0" w:color="auto"/>
          </w:divBdr>
          <w:divsChild>
            <w:div w:id="442310524">
              <w:marLeft w:val="0"/>
              <w:marRight w:val="0"/>
              <w:marTop w:val="0"/>
              <w:marBottom w:val="0"/>
              <w:divBdr>
                <w:top w:val="none" w:sz="0" w:space="0" w:color="auto"/>
                <w:left w:val="none" w:sz="0" w:space="0" w:color="auto"/>
                <w:bottom w:val="none" w:sz="0" w:space="0" w:color="auto"/>
                <w:right w:val="none" w:sz="0" w:space="0" w:color="auto"/>
              </w:divBdr>
              <w:divsChild>
                <w:div w:id="930702736">
                  <w:marLeft w:val="0"/>
                  <w:marRight w:val="0"/>
                  <w:marTop w:val="0"/>
                  <w:marBottom w:val="0"/>
                  <w:divBdr>
                    <w:top w:val="none" w:sz="0" w:space="0" w:color="auto"/>
                    <w:left w:val="none" w:sz="0" w:space="0" w:color="auto"/>
                    <w:bottom w:val="none" w:sz="0" w:space="0" w:color="auto"/>
                    <w:right w:val="none" w:sz="0" w:space="0" w:color="auto"/>
                  </w:divBdr>
                </w:div>
                <w:div w:id="177478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798928">
      <w:bodyDiv w:val="1"/>
      <w:marLeft w:val="0"/>
      <w:marRight w:val="0"/>
      <w:marTop w:val="0"/>
      <w:marBottom w:val="0"/>
      <w:divBdr>
        <w:top w:val="none" w:sz="0" w:space="0" w:color="auto"/>
        <w:left w:val="none" w:sz="0" w:space="0" w:color="auto"/>
        <w:bottom w:val="none" w:sz="0" w:space="0" w:color="auto"/>
        <w:right w:val="none" w:sz="0" w:space="0" w:color="auto"/>
      </w:divBdr>
    </w:div>
    <w:div w:id="1625308298">
      <w:bodyDiv w:val="1"/>
      <w:marLeft w:val="0"/>
      <w:marRight w:val="0"/>
      <w:marTop w:val="0"/>
      <w:marBottom w:val="0"/>
      <w:divBdr>
        <w:top w:val="none" w:sz="0" w:space="0" w:color="auto"/>
        <w:left w:val="none" w:sz="0" w:space="0" w:color="auto"/>
        <w:bottom w:val="none" w:sz="0" w:space="0" w:color="auto"/>
        <w:right w:val="none" w:sz="0" w:space="0" w:color="auto"/>
      </w:divBdr>
    </w:div>
    <w:div w:id="1628732006">
      <w:bodyDiv w:val="1"/>
      <w:marLeft w:val="0"/>
      <w:marRight w:val="0"/>
      <w:marTop w:val="0"/>
      <w:marBottom w:val="0"/>
      <w:divBdr>
        <w:top w:val="none" w:sz="0" w:space="0" w:color="auto"/>
        <w:left w:val="none" w:sz="0" w:space="0" w:color="auto"/>
        <w:bottom w:val="none" w:sz="0" w:space="0" w:color="auto"/>
        <w:right w:val="none" w:sz="0" w:space="0" w:color="auto"/>
      </w:divBdr>
    </w:div>
    <w:div w:id="1636566882">
      <w:bodyDiv w:val="1"/>
      <w:marLeft w:val="0"/>
      <w:marRight w:val="0"/>
      <w:marTop w:val="0"/>
      <w:marBottom w:val="0"/>
      <w:divBdr>
        <w:top w:val="none" w:sz="0" w:space="0" w:color="auto"/>
        <w:left w:val="none" w:sz="0" w:space="0" w:color="auto"/>
        <w:bottom w:val="none" w:sz="0" w:space="0" w:color="auto"/>
        <w:right w:val="none" w:sz="0" w:space="0" w:color="auto"/>
      </w:divBdr>
    </w:div>
    <w:div w:id="1671130629">
      <w:bodyDiv w:val="1"/>
      <w:marLeft w:val="0"/>
      <w:marRight w:val="0"/>
      <w:marTop w:val="0"/>
      <w:marBottom w:val="0"/>
      <w:divBdr>
        <w:top w:val="none" w:sz="0" w:space="0" w:color="auto"/>
        <w:left w:val="none" w:sz="0" w:space="0" w:color="auto"/>
        <w:bottom w:val="none" w:sz="0" w:space="0" w:color="auto"/>
        <w:right w:val="none" w:sz="0" w:space="0" w:color="auto"/>
      </w:divBdr>
    </w:div>
    <w:div w:id="1676883603">
      <w:bodyDiv w:val="1"/>
      <w:marLeft w:val="0"/>
      <w:marRight w:val="0"/>
      <w:marTop w:val="0"/>
      <w:marBottom w:val="0"/>
      <w:divBdr>
        <w:top w:val="none" w:sz="0" w:space="0" w:color="auto"/>
        <w:left w:val="none" w:sz="0" w:space="0" w:color="auto"/>
        <w:bottom w:val="none" w:sz="0" w:space="0" w:color="auto"/>
        <w:right w:val="none" w:sz="0" w:space="0" w:color="auto"/>
      </w:divBdr>
    </w:div>
    <w:div w:id="1677221933">
      <w:bodyDiv w:val="1"/>
      <w:marLeft w:val="0"/>
      <w:marRight w:val="0"/>
      <w:marTop w:val="0"/>
      <w:marBottom w:val="0"/>
      <w:divBdr>
        <w:top w:val="none" w:sz="0" w:space="0" w:color="auto"/>
        <w:left w:val="none" w:sz="0" w:space="0" w:color="auto"/>
        <w:bottom w:val="none" w:sz="0" w:space="0" w:color="auto"/>
        <w:right w:val="none" w:sz="0" w:space="0" w:color="auto"/>
      </w:divBdr>
    </w:div>
    <w:div w:id="1688557582">
      <w:bodyDiv w:val="1"/>
      <w:marLeft w:val="0"/>
      <w:marRight w:val="0"/>
      <w:marTop w:val="0"/>
      <w:marBottom w:val="0"/>
      <w:divBdr>
        <w:top w:val="none" w:sz="0" w:space="0" w:color="auto"/>
        <w:left w:val="none" w:sz="0" w:space="0" w:color="auto"/>
        <w:bottom w:val="none" w:sz="0" w:space="0" w:color="auto"/>
        <w:right w:val="none" w:sz="0" w:space="0" w:color="auto"/>
      </w:divBdr>
    </w:div>
    <w:div w:id="1721201336">
      <w:bodyDiv w:val="1"/>
      <w:marLeft w:val="0"/>
      <w:marRight w:val="0"/>
      <w:marTop w:val="0"/>
      <w:marBottom w:val="0"/>
      <w:divBdr>
        <w:top w:val="none" w:sz="0" w:space="0" w:color="auto"/>
        <w:left w:val="none" w:sz="0" w:space="0" w:color="auto"/>
        <w:bottom w:val="none" w:sz="0" w:space="0" w:color="auto"/>
        <w:right w:val="none" w:sz="0" w:space="0" w:color="auto"/>
      </w:divBdr>
    </w:div>
    <w:div w:id="1730762334">
      <w:bodyDiv w:val="1"/>
      <w:marLeft w:val="0"/>
      <w:marRight w:val="0"/>
      <w:marTop w:val="0"/>
      <w:marBottom w:val="0"/>
      <w:divBdr>
        <w:top w:val="none" w:sz="0" w:space="0" w:color="auto"/>
        <w:left w:val="none" w:sz="0" w:space="0" w:color="auto"/>
        <w:bottom w:val="none" w:sz="0" w:space="0" w:color="auto"/>
        <w:right w:val="none" w:sz="0" w:space="0" w:color="auto"/>
      </w:divBdr>
      <w:divsChild>
        <w:div w:id="174157744">
          <w:marLeft w:val="0"/>
          <w:marRight w:val="0"/>
          <w:marTop w:val="0"/>
          <w:marBottom w:val="0"/>
          <w:divBdr>
            <w:top w:val="none" w:sz="0" w:space="0" w:color="auto"/>
            <w:left w:val="none" w:sz="0" w:space="0" w:color="auto"/>
            <w:bottom w:val="none" w:sz="0" w:space="0" w:color="auto"/>
            <w:right w:val="none" w:sz="0" w:space="0" w:color="auto"/>
          </w:divBdr>
          <w:divsChild>
            <w:div w:id="1349798727">
              <w:marLeft w:val="0"/>
              <w:marRight w:val="0"/>
              <w:marTop w:val="0"/>
              <w:marBottom w:val="0"/>
              <w:divBdr>
                <w:top w:val="none" w:sz="0" w:space="0" w:color="auto"/>
                <w:left w:val="none" w:sz="0" w:space="0" w:color="auto"/>
                <w:bottom w:val="none" w:sz="0" w:space="0" w:color="auto"/>
                <w:right w:val="none" w:sz="0" w:space="0" w:color="auto"/>
              </w:divBdr>
              <w:divsChild>
                <w:div w:id="886987147">
                  <w:marLeft w:val="0"/>
                  <w:marRight w:val="0"/>
                  <w:marTop w:val="0"/>
                  <w:marBottom w:val="0"/>
                  <w:divBdr>
                    <w:top w:val="none" w:sz="0" w:space="0" w:color="auto"/>
                    <w:left w:val="none" w:sz="0" w:space="0" w:color="auto"/>
                    <w:bottom w:val="none" w:sz="0" w:space="0" w:color="auto"/>
                    <w:right w:val="none" w:sz="0" w:space="0" w:color="auto"/>
                  </w:divBdr>
                </w:div>
                <w:div w:id="136389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17202">
          <w:marLeft w:val="0"/>
          <w:marRight w:val="0"/>
          <w:marTop w:val="0"/>
          <w:marBottom w:val="0"/>
          <w:divBdr>
            <w:top w:val="none" w:sz="0" w:space="0" w:color="auto"/>
            <w:left w:val="none" w:sz="0" w:space="0" w:color="auto"/>
            <w:bottom w:val="none" w:sz="0" w:space="0" w:color="auto"/>
            <w:right w:val="none" w:sz="0" w:space="0" w:color="auto"/>
          </w:divBdr>
          <w:divsChild>
            <w:div w:id="2018143972">
              <w:marLeft w:val="0"/>
              <w:marRight w:val="0"/>
              <w:marTop w:val="0"/>
              <w:marBottom w:val="0"/>
              <w:divBdr>
                <w:top w:val="none" w:sz="0" w:space="0" w:color="auto"/>
                <w:left w:val="none" w:sz="0" w:space="0" w:color="auto"/>
                <w:bottom w:val="none" w:sz="0" w:space="0" w:color="auto"/>
                <w:right w:val="none" w:sz="0" w:space="0" w:color="auto"/>
              </w:divBdr>
              <w:divsChild>
                <w:div w:id="93278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282876">
      <w:bodyDiv w:val="1"/>
      <w:marLeft w:val="0"/>
      <w:marRight w:val="0"/>
      <w:marTop w:val="0"/>
      <w:marBottom w:val="0"/>
      <w:divBdr>
        <w:top w:val="none" w:sz="0" w:space="0" w:color="auto"/>
        <w:left w:val="none" w:sz="0" w:space="0" w:color="auto"/>
        <w:bottom w:val="none" w:sz="0" w:space="0" w:color="auto"/>
        <w:right w:val="none" w:sz="0" w:space="0" w:color="auto"/>
      </w:divBdr>
      <w:divsChild>
        <w:div w:id="769475181">
          <w:marLeft w:val="0"/>
          <w:marRight w:val="0"/>
          <w:marTop w:val="0"/>
          <w:marBottom w:val="0"/>
          <w:divBdr>
            <w:top w:val="none" w:sz="0" w:space="0" w:color="auto"/>
            <w:left w:val="none" w:sz="0" w:space="0" w:color="auto"/>
            <w:bottom w:val="none" w:sz="0" w:space="0" w:color="auto"/>
            <w:right w:val="none" w:sz="0" w:space="0" w:color="auto"/>
          </w:divBdr>
          <w:divsChild>
            <w:div w:id="711612927">
              <w:marLeft w:val="0"/>
              <w:marRight w:val="0"/>
              <w:marTop w:val="0"/>
              <w:marBottom w:val="0"/>
              <w:divBdr>
                <w:top w:val="none" w:sz="0" w:space="0" w:color="auto"/>
                <w:left w:val="none" w:sz="0" w:space="0" w:color="auto"/>
                <w:bottom w:val="none" w:sz="0" w:space="0" w:color="auto"/>
                <w:right w:val="none" w:sz="0" w:space="0" w:color="auto"/>
              </w:divBdr>
              <w:divsChild>
                <w:div w:id="162476992">
                  <w:marLeft w:val="0"/>
                  <w:marRight w:val="0"/>
                  <w:marTop w:val="0"/>
                  <w:marBottom w:val="0"/>
                  <w:divBdr>
                    <w:top w:val="none" w:sz="0" w:space="0" w:color="auto"/>
                    <w:left w:val="none" w:sz="0" w:space="0" w:color="auto"/>
                    <w:bottom w:val="none" w:sz="0" w:space="0" w:color="auto"/>
                    <w:right w:val="none" w:sz="0" w:space="0" w:color="auto"/>
                  </w:divBdr>
                </w:div>
                <w:div w:id="142410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958027">
          <w:marLeft w:val="0"/>
          <w:marRight w:val="0"/>
          <w:marTop w:val="0"/>
          <w:marBottom w:val="0"/>
          <w:divBdr>
            <w:top w:val="none" w:sz="0" w:space="0" w:color="auto"/>
            <w:left w:val="none" w:sz="0" w:space="0" w:color="auto"/>
            <w:bottom w:val="none" w:sz="0" w:space="0" w:color="auto"/>
            <w:right w:val="none" w:sz="0" w:space="0" w:color="auto"/>
          </w:divBdr>
          <w:divsChild>
            <w:div w:id="1736902008">
              <w:marLeft w:val="0"/>
              <w:marRight w:val="0"/>
              <w:marTop w:val="0"/>
              <w:marBottom w:val="0"/>
              <w:divBdr>
                <w:top w:val="none" w:sz="0" w:space="0" w:color="auto"/>
                <w:left w:val="none" w:sz="0" w:space="0" w:color="auto"/>
                <w:bottom w:val="none" w:sz="0" w:space="0" w:color="auto"/>
                <w:right w:val="none" w:sz="0" w:space="0" w:color="auto"/>
              </w:divBdr>
              <w:divsChild>
                <w:div w:id="65302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904276">
      <w:bodyDiv w:val="1"/>
      <w:marLeft w:val="0"/>
      <w:marRight w:val="0"/>
      <w:marTop w:val="0"/>
      <w:marBottom w:val="0"/>
      <w:divBdr>
        <w:top w:val="none" w:sz="0" w:space="0" w:color="auto"/>
        <w:left w:val="none" w:sz="0" w:space="0" w:color="auto"/>
        <w:bottom w:val="none" w:sz="0" w:space="0" w:color="auto"/>
        <w:right w:val="none" w:sz="0" w:space="0" w:color="auto"/>
      </w:divBdr>
    </w:div>
    <w:div w:id="1766998192">
      <w:bodyDiv w:val="1"/>
      <w:marLeft w:val="0"/>
      <w:marRight w:val="0"/>
      <w:marTop w:val="0"/>
      <w:marBottom w:val="0"/>
      <w:divBdr>
        <w:top w:val="none" w:sz="0" w:space="0" w:color="auto"/>
        <w:left w:val="none" w:sz="0" w:space="0" w:color="auto"/>
        <w:bottom w:val="none" w:sz="0" w:space="0" w:color="auto"/>
        <w:right w:val="none" w:sz="0" w:space="0" w:color="auto"/>
      </w:divBdr>
      <w:divsChild>
        <w:div w:id="736973077">
          <w:marLeft w:val="0"/>
          <w:marRight w:val="240"/>
          <w:marTop w:val="0"/>
          <w:marBottom w:val="0"/>
          <w:divBdr>
            <w:top w:val="none" w:sz="0" w:space="0" w:color="auto"/>
            <w:left w:val="none" w:sz="0" w:space="0" w:color="auto"/>
            <w:bottom w:val="none" w:sz="0" w:space="0" w:color="auto"/>
            <w:right w:val="none" w:sz="0" w:space="0" w:color="auto"/>
          </w:divBdr>
          <w:divsChild>
            <w:div w:id="18702911">
              <w:marLeft w:val="0"/>
              <w:marRight w:val="0"/>
              <w:marTop w:val="0"/>
              <w:marBottom w:val="0"/>
              <w:divBdr>
                <w:top w:val="none" w:sz="0" w:space="0" w:color="auto"/>
                <w:left w:val="none" w:sz="0" w:space="0" w:color="auto"/>
                <w:bottom w:val="none" w:sz="0" w:space="0" w:color="auto"/>
                <w:right w:val="none" w:sz="0" w:space="0" w:color="auto"/>
              </w:divBdr>
              <w:divsChild>
                <w:div w:id="1961184842">
                  <w:marLeft w:val="0"/>
                  <w:marRight w:val="0"/>
                  <w:marTop w:val="0"/>
                  <w:marBottom w:val="0"/>
                  <w:divBdr>
                    <w:top w:val="none" w:sz="0" w:space="0" w:color="auto"/>
                    <w:left w:val="none" w:sz="0" w:space="0" w:color="auto"/>
                    <w:bottom w:val="none" w:sz="0" w:space="0" w:color="auto"/>
                    <w:right w:val="none" w:sz="0" w:space="0" w:color="auto"/>
                  </w:divBdr>
                  <w:divsChild>
                    <w:div w:id="850219540">
                      <w:marLeft w:val="0"/>
                      <w:marRight w:val="0"/>
                      <w:marTop w:val="0"/>
                      <w:marBottom w:val="0"/>
                      <w:divBdr>
                        <w:top w:val="none" w:sz="0" w:space="0" w:color="auto"/>
                        <w:left w:val="none" w:sz="0" w:space="0" w:color="auto"/>
                        <w:bottom w:val="none" w:sz="0" w:space="0" w:color="auto"/>
                        <w:right w:val="none" w:sz="0" w:space="0" w:color="auto"/>
                      </w:divBdr>
                      <w:divsChild>
                        <w:div w:id="532115218">
                          <w:marLeft w:val="0"/>
                          <w:marRight w:val="0"/>
                          <w:marTop w:val="0"/>
                          <w:marBottom w:val="0"/>
                          <w:divBdr>
                            <w:top w:val="none" w:sz="0" w:space="0" w:color="auto"/>
                            <w:left w:val="none" w:sz="0" w:space="0" w:color="auto"/>
                            <w:bottom w:val="none" w:sz="0" w:space="0" w:color="auto"/>
                            <w:right w:val="none" w:sz="0" w:space="0" w:color="auto"/>
                          </w:divBdr>
                          <w:divsChild>
                            <w:div w:id="782581125">
                              <w:marLeft w:val="0"/>
                              <w:marRight w:val="0"/>
                              <w:marTop w:val="0"/>
                              <w:marBottom w:val="0"/>
                              <w:divBdr>
                                <w:top w:val="none" w:sz="0" w:space="0" w:color="auto"/>
                                <w:left w:val="none" w:sz="0" w:space="0" w:color="auto"/>
                                <w:bottom w:val="none" w:sz="0" w:space="0" w:color="auto"/>
                                <w:right w:val="none" w:sz="0" w:space="0" w:color="auto"/>
                              </w:divBdr>
                              <w:divsChild>
                                <w:div w:id="44376727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164910">
      <w:bodyDiv w:val="1"/>
      <w:marLeft w:val="0"/>
      <w:marRight w:val="0"/>
      <w:marTop w:val="0"/>
      <w:marBottom w:val="0"/>
      <w:divBdr>
        <w:top w:val="none" w:sz="0" w:space="0" w:color="auto"/>
        <w:left w:val="none" w:sz="0" w:space="0" w:color="auto"/>
        <w:bottom w:val="none" w:sz="0" w:space="0" w:color="auto"/>
        <w:right w:val="none" w:sz="0" w:space="0" w:color="auto"/>
      </w:divBdr>
    </w:div>
    <w:div w:id="1793472513">
      <w:bodyDiv w:val="1"/>
      <w:marLeft w:val="0"/>
      <w:marRight w:val="0"/>
      <w:marTop w:val="0"/>
      <w:marBottom w:val="0"/>
      <w:divBdr>
        <w:top w:val="none" w:sz="0" w:space="0" w:color="auto"/>
        <w:left w:val="none" w:sz="0" w:space="0" w:color="auto"/>
        <w:bottom w:val="none" w:sz="0" w:space="0" w:color="auto"/>
        <w:right w:val="none" w:sz="0" w:space="0" w:color="auto"/>
      </w:divBdr>
    </w:div>
    <w:div w:id="1799253487">
      <w:bodyDiv w:val="1"/>
      <w:marLeft w:val="0"/>
      <w:marRight w:val="0"/>
      <w:marTop w:val="0"/>
      <w:marBottom w:val="0"/>
      <w:divBdr>
        <w:top w:val="none" w:sz="0" w:space="0" w:color="auto"/>
        <w:left w:val="none" w:sz="0" w:space="0" w:color="auto"/>
        <w:bottom w:val="none" w:sz="0" w:space="0" w:color="auto"/>
        <w:right w:val="none" w:sz="0" w:space="0" w:color="auto"/>
      </w:divBdr>
    </w:div>
    <w:div w:id="1808547388">
      <w:bodyDiv w:val="1"/>
      <w:marLeft w:val="0"/>
      <w:marRight w:val="0"/>
      <w:marTop w:val="0"/>
      <w:marBottom w:val="0"/>
      <w:divBdr>
        <w:top w:val="none" w:sz="0" w:space="0" w:color="auto"/>
        <w:left w:val="none" w:sz="0" w:space="0" w:color="auto"/>
        <w:bottom w:val="none" w:sz="0" w:space="0" w:color="auto"/>
        <w:right w:val="none" w:sz="0" w:space="0" w:color="auto"/>
      </w:divBdr>
    </w:div>
    <w:div w:id="1845700092">
      <w:bodyDiv w:val="1"/>
      <w:marLeft w:val="0"/>
      <w:marRight w:val="0"/>
      <w:marTop w:val="0"/>
      <w:marBottom w:val="0"/>
      <w:divBdr>
        <w:top w:val="none" w:sz="0" w:space="0" w:color="auto"/>
        <w:left w:val="none" w:sz="0" w:space="0" w:color="auto"/>
        <w:bottom w:val="none" w:sz="0" w:space="0" w:color="auto"/>
        <w:right w:val="none" w:sz="0" w:space="0" w:color="auto"/>
      </w:divBdr>
    </w:div>
    <w:div w:id="1847402502">
      <w:bodyDiv w:val="1"/>
      <w:marLeft w:val="0"/>
      <w:marRight w:val="0"/>
      <w:marTop w:val="0"/>
      <w:marBottom w:val="0"/>
      <w:divBdr>
        <w:top w:val="none" w:sz="0" w:space="0" w:color="auto"/>
        <w:left w:val="none" w:sz="0" w:space="0" w:color="auto"/>
        <w:bottom w:val="none" w:sz="0" w:space="0" w:color="auto"/>
        <w:right w:val="none" w:sz="0" w:space="0" w:color="auto"/>
      </w:divBdr>
      <w:divsChild>
        <w:div w:id="162279282">
          <w:marLeft w:val="0"/>
          <w:marRight w:val="0"/>
          <w:marTop w:val="0"/>
          <w:marBottom w:val="0"/>
          <w:divBdr>
            <w:top w:val="none" w:sz="0" w:space="0" w:color="auto"/>
            <w:left w:val="none" w:sz="0" w:space="0" w:color="auto"/>
            <w:bottom w:val="none" w:sz="0" w:space="0" w:color="auto"/>
            <w:right w:val="none" w:sz="0" w:space="0" w:color="auto"/>
          </w:divBdr>
          <w:divsChild>
            <w:div w:id="1515607566">
              <w:marLeft w:val="0"/>
              <w:marRight w:val="0"/>
              <w:marTop w:val="0"/>
              <w:marBottom w:val="0"/>
              <w:divBdr>
                <w:top w:val="none" w:sz="0" w:space="0" w:color="auto"/>
                <w:left w:val="none" w:sz="0" w:space="0" w:color="auto"/>
                <w:bottom w:val="none" w:sz="0" w:space="0" w:color="auto"/>
                <w:right w:val="none" w:sz="0" w:space="0" w:color="auto"/>
              </w:divBdr>
              <w:divsChild>
                <w:div w:id="70784788">
                  <w:marLeft w:val="0"/>
                  <w:marRight w:val="0"/>
                  <w:marTop w:val="0"/>
                  <w:marBottom w:val="0"/>
                  <w:divBdr>
                    <w:top w:val="none" w:sz="0" w:space="0" w:color="auto"/>
                    <w:left w:val="none" w:sz="0" w:space="0" w:color="auto"/>
                    <w:bottom w:val="none" w:sz="0" w:space="0" w:color="auto"/>
                    <w:right w:val="none" w:sz="0" w:space="0" w:color="auto"/>
                  </w:divBdr>
                </w:div>
                <w:div w:id="181032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818161">
          <w:marLeft w:val="0"/>
          <w:marRight w:val="0"/>
          <w:marTop w:val="0"/>
          <w:marBottom w:val="0"/>
          <w:divBdr>
            <w:top w:val="none" w:sz="0" w:space="0" w:color="auto"/>
            <w:left w:val="none" w:sz="0" w:space="0" w:color="auto"/>
            <w:bottom w:val="none" w:sz="0" w:space="0" w:color="auto"/>
            <w:right w:val="none" w:sz="0" w:space="0" w:color="auto"/>
          </w:divBdr>
          <w:divsChild>
            <w:div w:id="1294747447">
              <w:marLeft w:val="0"/>
              <w:marRight w:val="0"/>
              <w:marTop w:val="0"/>
              <w:marBottom w:val="0"/>
              <w:divBdr>
                <w:top w:val="none" w:sz="0" w:space="0" w:color="auto"/>
                <w:left w:val="none" w:sz="0" w:space="0" w:color="auto"/>
                <w:bottom w:val="none" w:sz="0" w:space="0" w:color="auto"/>
                <w:right w:val="none" w:sz="0" w:space="0" w:color="auto"/>
              </w:divBdr>
              <w:divsChild>
                <w:div w:id="1189875835">
                  <w:marLeft w:val="0"/>
                  <w:marRight w:val="0"/>
                  <w:marTop w:val="0"/>
                  <w:marBottom w:val="0"/>
                  <w:divBdr>
                    <w:top w:val="none" w:sz="0" w:space="0" w:color="auto"/>
                    <w:left w:val="none" w:sz="0" w:space="0" w:color="auto"/>
                    <w:bottom w:val="none" w:sz="0" w:space="0" w:color="auto"/>
                    <w:right w:val="none" w:sz="0" w:space="0" w:color="auto"/>
                  </w:divBdr>
                </w:div>
                <w:div w:id="14933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93395">
          <w:marLeft w:val="0"/>
          <w:marRight w:val="0"/>
          <w:marTop w:val="0"/>
          <w:marBottom w:val="0"/>
          <w:divBdr>
            <w:top w:val="none" w:sz="0" w:space="0" w:color="auto"/>
            <w:left w:val="none" w:sz="0" w:space="0" w:color="auto"/>
            <w:bottom w:val="none" w:sz="0" w:space="0" w:color="auto"/>
            <w:right w:val="none" w:sz="0" w:space="0" w:color="auto"/>
          </w:divBdr>
          <w:divsChild>
            <w:div w:id="531958614">
              <w:marLeft w:val="0"/>
              <w:marRight w:val="0"/>
              <w:marTop w:val="0"/>
              <w:marBottom w:val="0"/>
              <w:divBdr>
                <w:top w:val="none" w:sz="0" w:space="0" w:color="auto"/>
                <w:left w:val="none" w:sz="0" w:space="0" w:color="auto"/>
                <w:bottom w:val="none" w:sz="0" w:space="0" w:color="auto"/>
                <w:right w:val="none" w:sz="0" w:space="0" w:color="auto"/>
              </w:divBdr>
              <w:divsChild>
                <w:div w:id="12216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107301">
      <w:bodyDiv w:val="1"/>
      <w:marLeft w:val="0"/>
      <w:marRight w:val="0"/>
      <w:marTop w:val="0"/>
      <w:marBottom w:val="0"/>
      <w:divBdr>
        <w:top w:val="none" w:sz="0" w:space="0" w:color="auto"/>
        <w:left w:val="none" w:sz="0" w:space="0" w:color="auto"/>
        <w:bottom w:val="none" w:sz="0" w:space="0" w:color="auto"/>
        <w:right w:val="none" w:sz="0" w:space="0" w:color="auto"/>
      </w:divBdr>
      <w:divsChild>
        <w:div w:id="296686573">
          <w:marLeft w:val="0"/>
          <w:marRight w:val="0"/>
          <w:marTop w:val="0"/>
          <w:marBottom w:val="0"/>
          <w:divBdr>
            <w:top w:val="none" w:sz="0" w:space="0" w:color="auto"/>
            <w:left w:val="none" w:sz="0" w:space="0" w:color="auto"/>
            <w:bottom w:val="none" w:sz="0" w:space="0" w:color="auto"/>
            <w:right w:val="none" w:sz="0" w:space="0" w:color="auto"/>
          </w:divBdr>
          <w:divsChild>
            <w:div w:id="822814353">
              <w:marLeft w:val="0"/>
              <w:marRight w:val="0"/>
              <w:marTop w:val="0"/>
              <w:marBottom w:val="0"/>
              <w:divBdr>
                <w:top w:val="none" w:sz="0" w:space="0" w:color="auto"/>
                <w:left w:val="none" w:sz="0" w:space="0" w:color="auto"/>
                <w:bottom w:val="none" w:sz="0" w:space="0" w:color="auto"/>
                <w:right w:val="none" w:sz="0" w:space="0" w:color="auto"/>
              </w:divBdr>
              <w:divsChild>
                <w:div w:id="228738181">
                  <w:marLeft w:val="0"/>
                  <w:marRight w:val="0"/>
                  <w:marTop w:val="0"/>
                  <w:marBottom w:val="0"/>
                  <w:divBdr>
                    <w:top w:val="none" w:sz="0" w:space="0" w:color="auto"/>
                    <w:left w:val="none" w:sz="0" w:space="0" w:color="auto"/>
                    <w:bottom w:val="none" w:sz="0" w:space="0" w:color="auto"/>
                    <w:right w:val="none" w:sz="0" w:space="0" w:color="auto"/>
                  </w:divBdr>
                </w:div>
                <w:div w:id="94091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465882">
          <w:marLeft w:val="0"/>
          <w:marRight w:val="0"/>
          <w:marTop w:val="0"/>
          <w:marBottom w:val="0"/>
          <w:divBdr>
            <w:top w:val="none" w:sz="0" w:space="0" w:color="auto"/>
            <w:left w:val="none" w:sz="0" w:space="0" w:color="auto"/>
            <w:bottom w:val="none" w:sz="0" w:space="0" w:color="auto"/>
            <w:right w:val="none" w:sz="0" w:space="0" w:color="auto"/>
          </w:divBdr>
          <w:divsChild>
            <w:div w:id="1514108943">
              <w:marLeft w:val="0"/>
              <w:marRight w:val="0"/>
              <w:marTop w:val="0"/>
              <w:marBottom w:val="0"/>
              <w:divBdr>
                <w:top w:val="none" w:sz="0" w:space="0" w:color="auto"/>
                <w:left w:val="none" w:sz="0" w:space="0" w:color="auto"/>
                <w:bottom w:val="none" w:sz="0" w:space="0" w:color="auto"/>
                <w:right w:val="none" w:sz="0" w:space="0" w:color="auto"/>
              </w:divBdr>
              <w:divsChild>
                <w:div w:id="101464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127054">
      <w:bodyDiv w:val="1"/>
      <w:marLeft w:val="0"/>
      <w:marRight w:val="0"/>
      <w:marTop w:val="0"/>
      <w:marBottom w:val="0"/>
      <w:divBdr>
        <w:top w:val="none" w:sz="0" w:space="0" w:color="auto"/>
        <w:left w:val="none" w:sz="0" w:space="0" w:color="auto"/>
        <w:bottom w:val="none" w:sz="0" w:space="0" w:color="auto"/>
        <w:right w:val="none" w:sz="0" w:space="0" w:color="auto"/>
      </w:divBdr>
    </w:div>
    <w:div w:id="1893999761">
      <w:bodyDiv w:val="1"/>
      <w:marLeft w:val="0"/>
      <w:marRight w:val="0"/>
      <w:marTop w:val="0"/>
      <w:marBottom w:val="0"/>
      <w:divBdr>
        <w:top w:val="none" w:sz="0" w:space="0" w:color="auto"/>
        <w:left w:val="none" w:sz="0" w:space="0" w:color="auto"/>
        <w:bottom w:val="none" w:sz="0" w:space="0" w:color="auto"/>
        <w:right w:val="none" w:sz="0" w:space="0" w:color="auto"/>
      </w:divBdr>
    </w:div>
    <w:div w:id="1894149719">
      <w:bodyDiv w:val="1"/>
      <w:marLeft w:val="0"/>
      <w:marRight w:val="0"/>
      <w:marTop w:val="0"/>
      <w:marBottom w:val="0"/>
      <w:divBdr>
        <w:top w:val="none" w:sz="0" w:space="0" w:color="auto"/>
        <w:left w:val="none" w:sz="0" w:space="0" w:color="auto"/>
        <w:bottom w:val="none" w:sz="0" w:space="0" w:color="auto"/>
        <w:right w:val="none" w:sz="0" w:space="0" w:color="auto"/>
      </w:divBdr>
    </w:div>
    <w:div w:id="1968856813">
      <w:bodyDiv w:val="1"/>
      <w:marLeft w:val="0"/>
      <w:marRight w:val="0"/>
      <w:marTop w:val="0"/>
      <w:marBottom w:val="0"/>
      <w:divBdr>
        <w:top w:val="none" w:sz="0" w:space="0" w:color="auto"/>
        <w:left w:val="none" w:sz="0" w:space="0" w:color="auto"/>
        <w:bottom w:val="none" w:sz="0" w:space="0" w:color="auto"/>
        <w:right w:val="none" w:sz="0" w:space="0" w:color="auto"/>
      </w:divBdr>
    </w:div>
    <w:div w:id="2009555804">
      <w:bodyDiv w:val="1"/>
      <w:marLeft w:val="0"/>
      <w:marRight w:val="0"/>
      <w:marTop w:val="0"/>
      <w:marBottom w:val="0"/>
      <w:divBdr>
        <w:top w:val="none" w:sz="0" w:space="0" w:color="auto"/>
        <w:left w:val="none" w:sz="0" w:space="0" w:color="auto"/>
        <w:bottom w:val="none" w:sz="0" w:space="0" w:color="auto"/>
        <w:right w:val="none" w:sz="0" w:space="0" w:color="auto"/>
      </w:divBdr>
      <w:divsChild>
        <w:div w:id="1663192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1132501">
      <w:bodyDiv w:val="1"/>
      <w:marLeft w:val="0"/>
      <w:marRight w:val="0"/>
      <w:marTop w:val="0"/>
      <w:marBottom w:val="0"/>
      <w:divBdr>
        <w:top w:val="none" w:sz="0" w:space="0" w:color="auto"/>
        <w:left w:val="none" w:sz="0" w:space="0" w:color="auto"/>
        <w:bottom w:val="none" w:sz="0" w:space="0" w:color="auto"/>
        <w:right w:val="none" w:sz="0" w:space="0" w:color="auto"/>
      </w:divBdr>
    </w:div>
    <w:div w:id="2018650107">
      <w:bodyDiv w:val="1"/>
      <w:marLeft w:val="0"/>
      <w:marRight w:val="0"/>
      <w:marTop w:val="0"/>
      <w:marBottom w:val="0"/>
      <w:divBdr>
        <w:top w:val="none" w:sz="0" w:space="0" w:color="auto"/>
        <w:left w:val="none" w:sz="0" w:space="0" w:color="auto"/>
        <w:bottom w:val="none" w:sz="0" w:space="0" w:color="auto"/>
        <w:right w:val="none" w:sz="0" w:space="0" w:color="auto"/>
      </w:divBdr>
    </w:div>
    <w:div w:id="2050304149">
      <w:bodyDiv w:val="1"/>
      <w:marLeft w:val="0"/>
      <w:marRight w:val="0"/>
      <w:marTop w:val="0"/>
      <w:marBottom w:val="0"/>
      <w:divBdr>
        <w:top w:val="none" w:sz="0" w:space="0" w:color="auto"/>
        <w:left w:val="none" w:sz="0" w:space="0" w:color="auto"/>
        <w:bottom w:val="none" w:sz="0" w:space="0" w:color="auto"/>
        <w:right w:val="none" w:sz="0" w:space="0" w:color="auto"/>
      </w:divBdr>
    </w:div>
    <w:div w:id="21444953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pen.spotify.com/episode/4HyOofG8TmnUDYvfHmL4Wa" TargetMode="External"/><Relationship Id="rId18" Type="http://schemas.openxmlformats.org/officeDocument/2006/relationships/hyperlink" Target="https://fundacionbotin.org/leer-nos-hace-mejore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fundacionbotin.org/podcast/" TargetMode="External"/><Relationship Id="rId17" Type="http://schemas.openxmlformats.org/officeDocument/2006/relationships/hyperlink" Target="https://podcasts.apple.com/es/podcast/leer-nos-hace-mejores/id1717595164?i=1000767174420" TargetMode="External"/><Relationship Id="rId2" Type="http://schemas.openxmlformats.org/officeDocument/2006/relationships/customXml" Target="../customXml/item2.xml"/><Relationship Id="rId16" Type="http://schemas.openxmlformats.org/officeDocument/2006/relationships/hyperlink" Target="https://music.youtube.com/podcast/SvHx-QIMQ20" TargetMode="External"/><Relationship Id="rId20" Type="http://schemas.openxmlformats.org/officeDocument/2006/relationships/hyperlink" Target="mailto:mcagigas@fundacionboti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ndacionbotin.org/podcast/" TargetMode="External"/><Relationship Id="rId5" Type="http://schemas.openxmlformats.org/officeDocument/2006/relationships/numbering" Target="numbering.xml"/><Relationship Id="rId15" Type="http://schemas.openxmlformats.org/officeDocument/2006/relationships/hyperlink" Target="https://podimo.com/es/shows/las-preguntas-de-la-fundacion-botin/episode/1e6404f6-d1e8-5f75-8dec-38985de72139"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fundacionboti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voox.com/leer-nos-hace-mejores-audios-mp3_rf_173475772_1.htm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57013f3-c2ec-4de2-8482-5058aceadb4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047EABC24ABB54B883878800391D7D7" ma:contentTypeVersion="15" ma:contentTypeDescription="Crear nuevo documento." ma:contentTypeScope="" ma:versionID="896f6994e6872cf5788bcc6753444635">
  <xsd:schema xmlns:xsd="http://www.w3.org/2001/XMLSchema" xmlns:xs="http://www.w3.org/2001/XMLSchema" xmlns:p="http://schemas.microsoft.com/office/2006/metadata/properties" xmlns:ns3="257013f3-c2ec-4de2-8482-5058aceadb41" xmlns:ns4="4e2929ed-05d8-484f-9e4c-0ab29ec3d7a9" targetNamespace="http://schemas.microsoft.com/office/2006/metadata/properties" ma:root="true" ma:fieldsID="74c675b9b06d30f7d6b70dde8f26751d" ns3:_="" ns4:_="">
    <xsd:import namespace="257013f3-c2ec-4de2-8482-5058aceadb41"/>
    <xsd:import namespace="4e2929ed-05d8-484f-9e4c-0ab29ec3d7a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013f3-c2ec-4de2-8482-5058aceadb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2929ed-05d8-484f-9e4c-0ab29ec3d7a9" elementFormDefault="qualified">
    <xsd:import namespace="http://schemas.microsoft.com/office/2006/documentManagement/types"/>
    <xsd:import namespace="http://schemas.microsoft.com/office/infopath/2007/PartnerControls"/>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element name="SharingHintHash" ma:index="2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13043-471E-4DDD-8443-043818ED3635}">
  <ds:schemaRefs>
    <ds:schemaRef ds:uri="http://schemas.microsoft.com/sharepoint/v3/contenttype/forms"/>
  </ds:schemaRefs>
</ds:datastoreItem>
</file>

<file path=customXml/itemProps2.xml><?xml version="1.0" encoding="utf-8"?>
<ds:datastoreItem xmlns:ds="http://schemas.openxmlformats.org/officeDocument/2006/customXml" ds:itemID="{56EBF3DB-EFFE-4A5B-AD4B-221C817B7FB5}">
  <ds:schemaRefs>
    <ds:schemaRef ds:uri="http://schemas.microsoft.com/office/2006/metadata/properties"/>
    <ds:schemaRef ds:uri="http://schemas.microsoft.com/office/infopath/2007/PartnerControls"/>
    <ds:schemaRef ds:uri="257013f3-c2ec-4de2-8482-5058aceadb41"/>
  </ds:schemaRefs>
</ds:datastoreItem>
</file>

<file path=customXml/itemProps3.xml><?xml version="1.0" encoding="utf-8"?>
<ds:datastoreItem xmlns:ds="http://schemas.openxmlformats.org/officeDocument/2006/customXml" ds:itemID="{C6F2A8FA-F9BE-4218-BF03-A6D524D26D99}">
  <ds:schemaRefs>
    <ds:schemaRef ds:uri="http://schemas.openxmlformats.org/officeDocument/2006/bibliography"/>
  </ds:schemaRefs>
</ds:datastoreItem>
</file>

<file path=customXml/itemProps4.xml><?xml version="1.0" encoding="utf-8"?>
<ds:datastoreItem xmlns:ds="http://schemas.openxmlformats.org/officeDocument/2006/customXml" ds:itemID="{59718EFE-1087-4630-9522-842C8883C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013f3-c2ec-4de2-8482-5058aceadb41"/>
    <ds:schemaRef ds:uri="4e2929ed-05d8-484f-9e4c-0ab29ec3d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1280</Words>
  <Characters>7042</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Sanchez</dc:creator>
  <cp:keywords/>
  <dc:description/>
  <cp:lastModifiedBy>Marina González</cp:lastModifiedBy>
  <cp:revision>4</cp:revision>
  <cp:lastPrinted>2024-08-28T12:42:00Z</cp:lastPrinted>
  <dcterms:created xsi:type="dcterms:W3CDTF">2026-08-24T08:42:00Z</dcterms:created>
  <dcterms:modified xsi:type="dcterms:W3CDTF">2026-09-22T15:30:00Z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0x010100F047EABC24ABB54B883878800391D7D7</vt:lpwstr>
  </property>
  <property fmtid="{D5CDD505-2E9C-101B-9397-08002B2CF9AE}" pid="3" name="GrammarlyDocumentId">
    <vt:lpwstr>0f88686bb914c7f853ff0d682f5499633406ba2c2d6fa3161ae59eaf9a1ffaf1</vt:lpwstr>
  </property>
</Properties>
</file>