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B987" w14:textId="5348D270" w:rsidR="00B57467" w:rsidRPr="00D448BF" w:rsidRDefault="009A781C" w:rsidP="003D1E30">
      <w:pPr>
        <w:jc w:val="center"/>
        <w:rPr>
          <w:rFonts w:ascii="Trade Gothic LT Std Bold" w:hAnsi="Trade Gothic LT Std Bold"/>
          <w:iCs/>
          <w:sz w:val="48"/>
          <w:szCs w:val="48"/>
          <w:lang w:val="es-ES"/>
        </w:rPr>
      </w:pPr>
      <w:r>
        <w:rPr>
          <w:rFonts w:ascii="Trade Gothic LT Std Bold" w:hAnsi="Trade Gothic LT Std Bold"/>
          <w:iCs/>
          <w:sz w:val="48"/>
          <w:szCs w:val="48"/>
        </w:rPr>
        <w:t>LA FUNDACIÓN BOTÍN</w:t>
      </w:r>
      <w:r w:rsidR="00555BD6" w:rsidRPr="00D448BF">
        <w:rPr>
          <w:rFonts w:ascii="Trade Gothic LT Std Bold" w:hAnsi="Trade Gothic LT Std Bold"/>
          <w:iCs/>
          <w:sz w:val="48"/>
          <w:szCs w:val="48"/>
        </w:rPr>
        <w:t xml:space="preserve"> Y LA FUNDACIÓN MARQUÉS DE VALDECILLA </w:t>
      </w:r>
      <w:r w:rsidR="00D840F5" w:rsidRPr="00D448BF">
        <w:rPr>
          <w:rFonts w:ascii="Trade Gothic LT Std Bold" w:hAnsi="Trade Gothic LT Std Bold"/>
          <w:iCs/>
          <w:sz w:val="48"/>
          <w:szCs w:val="48"/>
        </w:rPr>
        <w:t>COMIENZAN</w:t>
      </w:r>
      <w:r w:rsidR="00D448BF" w:rsidRPr="00D448BF">
        <w:rPr>
          <w:rFonts w:ascii="Trade Gothic LT Std Bold" w:hAnsi="Trade Gothic LT Std Bold"/>
          <w:iCs/>
          <w:sz w:val="48"/>
          <w:szCs w:val="48"/>
        </w:rPr>
        <w:t xml:space="preserve"> AÑO</w:t>
      </w:r>
      <w:r w:rsidR="00555BD6" w:rsidRPr="00D448BF">
        <w:rPr>
          <w:rFonts w:ascii="Trade Gothic LT Std Bold" w:hAnsi="Trade Gothic LT Std Bold"/>
          <w:iCs/>
          <w:sz w:val="48"/>
          <w:szCs w:val="48"/>
        </w:rPr>
        <w:t xml:space="preserve"> </w:t>
      </w:r>
      <w:r w:rsidR="007432A9" w:rsidRPr="00D448BF">
        <w:rPr>
          <w:rFonts w:ascii="Trade Gothic LT Std Bold" w:hAnsi="Trade Gothic LT Std Bold"/>
          <w:iCs/>
          <w:sz w:val="48"/>
          <w:szCs w:val="48"/>
        </w:rPr>
        <w:t>PROMOVIENDO LA</w:t>
      </w:r>
      <w:r w:rsidR="00555BD6" w:rsidRPr="00D448BF">
        <w:rPr>
          <w:rFonts w:ascii="Trade Gothic LT Std Bold" w:hAnsi="Trade Gothic LT Std Bold"/>
          <w:iCs/>
          <w:sz w:val="48"/>
          <w:szCs w:val="48"/>
        </w:rPr>
        <w:t xml:space="preserve"> SALUD</w:t>
      </w:r>
      <w:r w:rsidR="00554FC5" w:rsidRPr="00D448BF">
        <w:rPr>
          <w:rFonts w:ascii="Trade Gothic LT Std Bold" w:hAnsi="Trade Gothic LT Std Bold"/>
          <w:iCs/>
          <w:sz w:val="48"/>
          <w:szCs w:val="48"/>
        </w:rPr>
        <w:t xml:space="preserve"> Y LA CREATIVIDAD</w:t>
      </w:r>
      <w:r w:rsidR="00555BD6" w:rsidRPr="00D448BF">
        <w:rPr>
          <w:rFonts w:ascii="Trade Gothic LT Std Bold" w:hAnsi="Trade Gothic LT Std Bold"/>
          <w:iCs/>
          <w:sz w:val="48"/>
          <w:szCs w:val="48"/>
        </w:rPr>
        <w:t xml:space="preserve"> </w:t>
      </w:r>
      <w:r w:rsidR="00D840F5" w:rsidRPr="00D448BF">
        <w:rPr>
          <w:rFonts w:ascii="Trade Gothic LT Std Bold" w:hAnsi="Trade Gothic LT Std Bold"/>
          <w:iCs/>
          <w:sz w:val="48"/>
          <w:szCs w:val="48"/>
        </w:rPr>
        <w:t xml:space="preserve">A TRAVÉS DE </w:t>
      </w:r>
      <w:r w:rsidR="00555BD6" w:rsidRPr="00D448BF">
        <w:rPr>
          <w:rFonts w:ascii="Trade Gothic LT Std Bold" w:hAnsi="Trade Gothic LT Std Bold"/>
          <w:iCs/>
          <w:sz w:val="48"/>
          <w:szCs w:val="48"/>
        </w:rPr>
        <w:t>LAS ARTES</w:t>
      </w:r>
    </w:p>
    <w:p w14:paraId="7936AD9F" w14:textId="6FA772D6" w:rsidR="00555BD6" w:rsidRPr="002A756E" w:rsidRDefault="00D448BF" w:rsidP="003C6228">
      <w:pPr>
        <w:pStyle w:val="Prrafodelista"/>
        <w:numPr>
          <w:ilvl w:val="0"/>
          <w:numId w:val="9"/>
        </w:numPr>
        <w:tabs>
          <w:tab w:val="left" w:pos="2835"/>
        </w:tabs>
        <w:spacing w:before="240" w:after="0"/>
        <w:ind w:left="357" w:hanging="357"/>
        <w:contextualSpacing w:val="0"/>
        <w:rPr>
          <w:rFonts w:eastAsia="Calibri" w:cs="Times New Roman"/>
          <w:bCs/>
          <w:iCs/>
          <w:sz w:val="20"/>
          <w:szCs w:val="20"/>
          <w:lang w:eastAsia="en-US"/>
        </w:rPr>
      </w:pPr>
      <w:r>
        <w:rPr>
          <w:rFonts w:eastAsia="Calibri" w:cs="Times New Roman"/>
          <w:bCs/>
          <w:iCs/>
          <w:sz w:val="20"/>
          <w:szCs w:val="20"/>
          <w:lang w:eastAsia="en-US"/>
        </w:rPr>
        <w:t>Han</w:t>
      </w:r>
      <w:r w:rsidR="00D840F5">
        <w:rPr>
          <w:rFonts w:eastAsia="Calibri" w:cs="Times New Roman"/>
          <w:bCs/>
          <w:iCs/>
          <w:sz w:val="20"/>
          <w:szCs w:val="20"/>
          <w:lang w:eastAsia="en-US"/>
        </w:rPr>
        <w:t xml:space="preserve"> firmado un acuerdo que</w:t>
      </w:r>
      <w:r w:rsidR="0063092C" w:rsidRPr="002A756E">
        <w:rPr>
          <w:rFonts w:eastAsia="Calibri" w:cs="Times New Roman"/>
          <w:bCs/>
          <w:iCs/>
          <w:sz w:val="20"/>
          <w:szCs w:val="20"/>
          <w:lang w:eastAsia="en-US"/>
        </w:rPr>
        <w:t xml:space="preserve"> tiene como objetivo impulsar la actividad artística y la creatividad como herramientas de</w:t>
      </w:r>
      <w:r w:rsidR="002A756E" w:rsidRPr="002A756E">
        <w:rPr>
          <w:rFonts w:eastAsia="Calibri" w:cs="Times New Roman"/>
          <w:bCs/>
          <w:iCs/>
          <w:sz w:val="20"/>
          <w:szCs w:val="20"/>
          <w:lang w:eastAsia="en-US"/>
        </w:rPr>
        <w:t xml:space="preserve"> bienestar y promoción de la salud, reforzando su valor en la mejora de la calidad de vida</w:t>
      </w:r>
      <w:r>
        <w:rPr>
          <w:rFonts w:eastAsia="Calibri" w:cs="Times New Roman"/>
          <w:bCs/>
          <w:iCs/>
          <w:sz w:val="20"/>
          <w:szCs w:val="20"/>
          <w:lang w:eastAsia="en-US"/>
        </w:rPr>
        <w:t xml:space="preserve"> de las personas</w:t>
      </w:r>
      <w:r w:rsidR="002A756E" w:rsidRPr="002A756E">
        <w:rPr>
          <w:rFonts w:eastAsia="Calibri" w:cs="Times New Roman"/>
          <w:bCs/>
          <w:iCs/>
          <w:sz w:val="20"/>
          <w:szCs w:val="20"/>
          <w:lang w:eastAsia="en-US"/>
        </w:rPr>
        <w:t>.</w:t>
      </w:r>
    </w:p>
    <w:p w14:paraId="671B532C" w14:textId="17098073" w:rsidR="00555BD6" w:rsidRPr="00CB25B7" w:rsidRDefault="00D840F5" w:rsidP="003C6228">
      <w:pPr>
        <w:pStyle w:val="Prrafodelista"/>
        <w:numPr>
          <w:ilvl w:val="0"/>
          <w:numId w:val="9"/>
        </w:numPr>
        <w:tabs>
          <w:tab w:val="left" w:pos="2835"/>
        </w:tabs>
        <w:spacing w:before="240" w:after="0"/>
        <w:ind w:left="357" w:hanging="357"/>
        <w:contextualSpacing w:val="0"/>
        <w:rPr>
          <w:rFonts w:eastAsia="Calibri" w:cs="Times New Roman"/>
          <w:bCs/>
          <w:iCs/>
          <w:sz w:val="20"/>
          <w:szCs w:val="20"/>
          <w:lang w:eastAsia="en-US"/>
        </w:rPr>
      </w:pPr>
      <w:r>
        <w:rPr>
          <w:rFonts w:eastAsia="Calibri" w:cs="Times New Roman"/>
          <w:bCs/>
          <w:iCs/>
          <w:sz w:val="20"/>
          <w:szCs w:val="20"/>
          <w:lang w:eastAsia="en-US"/>
        </w:rPr>
        <w:t>Este 2026, a</w:t>
      </w:r>
      <w:r w:rsidR="002A756E" w:rsidRPr="00CB25B7">
        <w:rPr>
          <w:rFonts w:eastAsia="Calibri" w:cs="Times New Roman"/>
          <w:bCs/>
          <w:iCs/>
          <w:sz w:val="20"/>
          <w:szCs w:val="20"/>
          <w:lang w:eastAsia="en-US"/>
        </w:rPr>
        <w:t xml:space="preserve">mbas entidades impulsarán </w:t>
      </w:r>
      <w:r w:rsidR="009A781C">
        <w:rPr>
          <w:rFonts w:eastAsia="Calibri" w:cs="Times New Roman"/>
          <w:bCs/>
          <w:iCs/>
          <w:sz w:val="20"/>
          <w:szCs w:val="20"/>
          <w:lang w:eastAsia="en-US"/>
        </w:rPr>
        <w:t xml:space="preserve">en el Centro Botín </w:t>
      </w:r>
      <w:r w:rsidR="002A756E" w:rsidRPr="00CB25B7">
        <w:rPr>
          <w:rFonts w:eastAsia="Calibri" w:cs="Times New Roman"/>
          <w:bCs/>
          <w:iCs/>
          <w:sz w:val="20"/>
          <w:szCs w:val="20"/>
          <w:lang w:eastAsia="en-US"/>
        </w:rPr>
        <w:t xml:space="preserve">acciones dirigidas a dos tipos de públicos: profesionales sanitarios, con programas formativos y experiencias creativas orientadas a su desarrollo personal y profesional, y público general, con acceso a actividades, eventos y propuestas artísticas. </w:t>
      </w:r>
    </w:p>
    <w:p w14:paraId="0363ED5A" w14:textId="7239CD0A" w:rsidR="008649D2" w:rsidRPr="002A756E" w:rsidRDefault="00555BD6" w:rsidP="003C6228">
      <w:pPr>
        <w:pStyle w:val="Prrafodelista"/>
        <w:numPr>
          <w:ilvl w:val="0"/>
          <w:numId w:val="9"/>
        </w:numPr>
        <w:tabs>
          <w:tab w:val="left" w:pos="2835"/>
        </w:tabs>
        <w:spacing w:before="240" w:after="240"/>
        <w:ind w:left="357" w:hanging="357"/>
        <w:contextualSpacing w:val="0"/>
        <w:rPr>
          <w:rFonts w:eastAsia="Times New Roman" w:cs="Arial"/>
          <w:kern w:val="2"/>
          <w:sz w:val="20"/>
          <w:szCs w:val="20"/>
          <w:lang w:eastAsia="en-US"/>
        </w:rPr>
      </w:pPr>
      <w:r w:rsidRPr="002A756E">
        <w:rPr>
          <w:rFonts w:eastAsia="Calibri" w:cs="Times New Roman"/>
          <w:bCs/>
          <w:iCs/>
          <w:sz w:val="20"/>
          <w:szCs w:val="20"/>
          <w:lang w:eastAsia="en-US"/>
        </w:rPr>
        <w:t>E</w:t>
      </w:r>
      <w:r w:rsidR="00D448BF">
        <w:rPr>
          <w:rFonts w:eastAsia="Calibri" w:cs="Times New Roman"/>
          <w:bCs/>
          <w:iCs/>
          <w:sz w:val="20"/>
          <w:szCs w:val="20"/>
          <w:lang w:eastAsia="en-US"/>
        </w:rPr>
        <w:t>ste</w:t>
      </w:r>
      <w:r w:rsidRPr="002A756E">
        <w:rPr>
          <w:rFonts w:eastAsia="Calibri" w:cs="Times New Roman"/>
          <w:bCs/>
          <w:iCs/>
          <w:sz w:val="20"/>
          <w:szCs w:val="20"/>
          <w:lang w:eastAsia="en-US"/>
        </w:rPr>
        <w:t xml:space="preserve"> acuerdo refuerza la </w:t>
      </w:r>
      <w:r w:rsidR="00E3061F">
        <w:rPr>
          <w:rFonts w:eastAsia="Calibri" w:cs="Times New Roman"/>
          <w:bCs/>
          <w:iCs/>
          <w:sz w:val="20"/>
          <w:szCs w:val="20"/>
          <w:lang w:eastAsia="en-US"/>
        </w:rPr>
        <w:t>misión</w:t>
      </w:r>
      <w:r w:rsidRPr="002A756E">
        <w:rPr>
          <w:rFonts w:eastAsia="Calibri" w:cs="Times New Roman"/>
          <w:bCs/>
          <w:iCs/>
          <w:sz w:val="20"/>
          <w:szCs w:val="20"/>
          <w:lang w:eastAsia="en-US"/>
        </w:rPr>
        <w:t xml:space="preserve"> social de</w:t>
      </w:r>
      <w:r w:rsidR="00236F05">
        <w:rPr>
          <w:rFonts w:eastAsia="Calibri" w:cs="Times New Roman"/>
          <w:bCs/>
          <w:iCs/>
          <w:sz w:val="20"/>
          <w:szCs w:val="20"/>
          <w:lang w:eastAsia="en-US"/>
        </w:rPr>
        <w:t>l Centro</w:t>
      </w:r>
      <w:r w:rsidR="009A781C">
        <w:rPr>
          <w:rFonts w:eastAsia="Calibri" w:cs="Times New Roman"/>
          <w:bCs/>
          <w:iCs/>
          <w:sz w:val="20"/>
          <w:szCs w:val="20"/>
          <w:lang w:eastAsia="en-US"/>
        </w:rPr>
        <w:t xml:space="preserve"> Botín</w:t>
      </w:r>
      <w:r w:rsidRPr="002A756E">
        <w:rPr>
          <w:rFonts w:eastAsia="Calibri" w:cs="Times New Roman"/>
          <w:bCs/>
          <w:iCs/>
          <w:sz w:val="20"/>
          <w:szCs w:val="20"/>
          <w:lang w:eastAsia="en-US"/>
        </w:rPr>
        <w:t xml:space="preserve"> y la Fundación Marqués de Valdecilla, </w:t>
      </w:r>
      <w:r w:rsidR="007432A9" w:rsidRPr="002A756E">
        <w:rPr>
          <w:rFonts w:eastAsia="Calibri" w:cs="Times New Roman"/>
          <w:bCs/>
          <w:iCs/>
          <w:sz w:val="20"/>
          <w:szCs w:val="20"/>
          <w:lang w:eastAsia="en-US"/>
        </w:rPr>
        <w:t xml:space="preserve">ampliando </w:t>
      </w:r>
      <w:r w:rsidR="007432A9">
        <w:rPr>
          <w:rFonts w:eastAsia="Calibri" w:cs="Times New Roman"/>
          <w:bCs/>
          <w:iCs/>
          <w:sz w:val="20"/>
          <w:szCs w:val="20"/>
          <w:lang w:eastAsia="en-US"/>
        </w:rPr>
        <w:t>colaboraciones</w:t>
      </w:r>
      <w:r w:rsidRPr="002A756E">
        <w:rPr>
          <w:rFonts w:eastAsia="Calibri" w:cs="Times New Roman"/>
          <w:bCs/>
          <w:iCs/>
          <w:sz w:val="20"/>
          <w:szCs w:val="20"/>
          <w:lang w:eastAsia="en-US"/>
        </w:rPr>
        <w:t xml:space="preserve"> </w:t>
      </w:r>
      <w:r w:rsidR="007432A9" w:rsidRPr="002A756E">
        <w:rPr>
          <w:rFonts w:eastAsia="Calibri" w:cs="Times New Roman"/>
          <w:bCs/>
          <w:iCs/>
          <w:sz w:val="20"/>
          <w:szCs w:val="20"/>
          <w:lang w:eastAsia="en-US"/>
        </w:rPr>
        <w:t>previa</w:t>
      </w:r>
      <w:r w:rsidR="007432A9">
        <w:rPr>
          <w:rFonts w:eastAsia="Calibri" w:cs="Times New Roman"/>
          <w:bCs/>
          <w:iCs/>
          <w:sz w:val="20"/>
          <w:szCs w:val="20"/>
          <w:lang w:eastAsia="en-US"/>
        </w:rPr>
        <w:t>s</w:t>
      </w:r>
      <w:r w:rsidR="007432A9" w:rsidRPr="002A756E">
        <w:rPr>
          <w:rFonts w:eastAsia="Calibri" w:cs="Times New Roman"/>
          <w:bCs/>
          <w:iCs/>
          <w:sz w:val="20"/>
          <w:szCs w:val="20"/>
          <w:lang w:eastAsia="en-US"/>
        </w:rPr>
        <w:t xml:space="preserve"> como</w:t>
      </w:r>
      <w:r w:rsidR="00CA1141">
        <w:rPr>
          <w:rFonts w:eastAsia="Calibri" w:cs="Times New Roman"/>
          <w:bCs/>
          <w:iCs/>
          <w:sz w:val="20"/>
          <w:szCs w:val="20"/>
          <w:lang w:eastAsia="en-US"/>
        </w:rPr>
        <w:t xml:space="preserve"> el programa</w:t>
      </w:r>
      <w:r w:rsidRPr="002A756E">
        <w:rPr>
          <w:rFonts w:eastAsia="Calibri" w:cs="Times New Roman"/>
          <w:bCs/>
          <w:iCs/>
          <w:sz w:val="20"/>
          <w:szCs w:val="20"/>
          <w:lang w:eastAsia="en-US"/>
        </w:rPr>
        <w:t xml:space="preserve"> </w:t>
      </w:r>
      <w:proofErr w:type="spellStart"/>
      <w:r w:rsidRPr="00CA1141">
        <w:rPr>
          <w:rFonts w:eastAsia="Calibri" w:cs="Times New Roman"/>
          <w:bCs/>
          <w:i/>
          <w:sz w:val="20"/>
          <w:szCs w:val="20"/>
          <w:lang w:eastAsia="en-US"/>
        </w:rPr>
        <w:t>SaludArte</w:t>
      </w:r>
      <w:proofErr w:type="spellEnd"/>
      <w:r w:rsidRPr="002A756E">
        <w:rPr>
          <w:rFonts w:eastAsia="Calibri" w:cs="Times New Roman"/>
          <w:bCs/>
          <w:iCs/>
          <w:sz w:val="20"/>
          <w:szCs w:val="20"/>
          <w:lang w:eastAsia="en-US"/>
        </w:rPr>
        <w:t xml:space="preserve"> </w:t>
      </w:r>
      <w:r w:rsidR="0063092C" w:rsidRPr="002A756E">
        <w:rPr>
          <w:rFonts w:eastAsia="Calibri" w:cs="Times New Roman"/>
          <w:bCs/>
          <w:iCs/>
          <w:sz w:val="20"/>
          <w:szCs w:val="20"/>
          <w:lang w:eastAsia="en-US"/>
        </w:rPr>
        <w:t>y consolidando su apuesta por la integración de arte y salud en Cantabria</w:t>
      </w:r>
      <w:r w:rsidR="002A756E" w:rsidRPr="002A756E">
        <w:rPr>
          <w:rFonts w:eastAsia="Calibri" w:cs="Times New Roman"/>
          <w:bCs/>
          <w:iCs/>
          <w:sz w:val="20"/>
          <w:szCs w:val="20"/>
          <w:lang w:eastAsia="en-US"/>
        </w:rPr>
        <w:t>.</w:t>
      </w:r>
    </w:p>
    <w:p w14:paraId="158C237C" w14:textId="6BC6E478" w:rsidR="009A781C" w:rsidRDefault="0070683A" w:rsidP="00FA1C1E">
      <w:pPr>
        <w:rPr>
          <w:rFonts w:eastAsia="Calibri" w:cs="Times New Roman"/>
          <w:bCs/>
          <w:iCs/>
          <w:sz w:val="20"/>
          <w:szCs w:val="20"/>
          <w:lang w:eastAsia="en-US"/>
        </w:rPr>
      </w:pPr>
      <w:r w:rsidRPr="00D840F5">
        <w:rPr>
          <w:rFonts w:eastAsia="Calibri" w:cs="Times New Roman"/>
          <w:bCs/>
          <w:i/>
          <w:sz w:val="20"/>
          <w:szCs w:val="20"/>
          <w:lang w:val="es-ES" w:eastAsia="en-US"/>
        </w:rPr>
        <w:t xml:space="preserve">Santander, </w:t>
      </w:r>
      <w:r w:rsidR="00CA1141">
        <w:rPr>
          <w:rFonts w:eastAsia="Calibri" w:cs="Times New Roman"/>
          <w:bCs/>
          <w:i/>
          <w:sz w:val="20"/>
          <w:szCs w:val="20"/>
          <w:lang w:val="es-ES" w:eastAsia="en-US"/>
        </w:rPr>
        <w:t>27</w:t>
      </w:r>
      <w:r w:rsidR="00D840F5" w:rsidRPr="00D840F5">
        <w:rPr>
          <w:rFonts w:eastAsia="Calibri" w:cs="Times New Roman"/>
          <w:bCs/>
          <w:i/>
          <w:sz w:val="20"/>
          <w:szCs w:val="20"/>
          <w:lang w:val="es-ES" w:eastAsia="en-US"/>
        </w:rPr>
        <w:t xml:space="preserve"> de </w:t>
      </w:r>
      <w:r w:rsidR="00D840F5">
        <w:rPr>
          <w:rFonts w:eastAsia="Calibri" w:cs="Times New Roman"/>
          <w:bCs/>
          <w:i/>
          <w:sz w:val="20"/>
          <w:szCs w:val="20"/>
          <w:lang w:val="es-ES" w:eastAsia="en-US"/>
        </w:rPr>
        <w:t>enero</w:t>
      </w:r>
      <w:r w:rsidR="000B675C" w:rsidRPr="00D840F5">
        <w:rPr>
          <w:rFonts w:eastAsia="Calibri" w:cs="Times New Roman"/>
          <w:bCs/>
          <w:i/>
          <w:sz w:val="20"/>
          <w:szCs w:val="20"/>
          <w:lang w:val="es-ES" w:eastAsia="en-US"/>
        </w:rPr>
        <w:t xml:space="preserve"> </w:t>
      </w:r>
      <w:r w:rsidRPr="00D840F5">
        <w:rPr>
          <w:rFonts w:eastAsia="Calibri" w:cs="Times New Roman"/>
          <w:bCs/>
          <w:i/>
          <w:sz w:val="20"/>
          <w:szCs w:val="20"/>
          <w:lang w:val="es-ES" w:eastAsia="en-US"/>
        </w:rPr>
        <w:t>de 202</w:t>
      </w:r>
      <w:r w:rsidR="00D840F5">
        <w:rPr>
          <w:rFonts w:eastAsia="Calibri" w:cs="Times New Roman"/>
          <w:bCs/>
          <w:i/>
          <w:sz w:val="20"/>
          <w:szCs w:val="20"/>
          <w:lang w:val="es-ES" w:eastAsia="en-US"/>
        </w:rPr>
        <w:t>6</w:t>
      </w:r>
      <w:r w:rsidRPr="00D840F5">
        <w:rPr>
          <w:rFonts w:eastAsia="Calibri" w:cs="Times New Roman"/>
          <w:bCs/>
          <w:iCs/>
          <w:sz w:val="20"/>
          <w:szCs w:val="20"/>
          <w:lang w:val="es-ES" w:eastAsia="en-US"/>
        </w:rPr>
        <w:t xml:space="preserve">.- </w:t>
      </w:r>
      <w:bookmarkStart w:id="0" w:name="_Hlk179467298"/>
      <w:r w:rsidR="005F37BC" w:rsidRPr="00660934">
        <w:rPr>
          <w:rFonts w:eastAsia="Calibri" w:cs="Times New Roman"/>
          <w:b/>
          <w:iCs/>
          <w:sz w:val="20"/>
          <w:szCs w:val="20"/>
          <w:lang w:eastAsia="en-US"/>
        </w:rPr>
        <w:t xml:space="preserve">Las artes </w:t>
      </w:r>
      <w:r w:rsidR="00E3061F" w:rsidRPr="00660934">
        <w:rPr>
          <w:rFonts w:eastAsia="Calibri" w:cs="Times New Roman"/>
          <w:b/>
          <w:iCs/>
          <w:sz w:val="20"/>
          <w:szCs w:val="20"/>
          <w:lang w:eastAsia="en-US"/>
        </w:rPr>
        <w:t xml:space="preserve">proporcionan </w:t>
      </w:r>
      <w:r w:rsidR="005F37BC" w:rsidRPr="00660934">
        <w:rPr>
          <w:rFonts w:eastAsia="Calibri" w:cs="Times New Roman"/>
          <w:b/>
          <w:iCs/>
          <w:sz w:val="20"/>
          <w:szCs w:val="20"/>
          <w:lang w:eastAsia="en-US"/>
        </w:rPr>
        <w:t>bienestar, y la</w:t>
      </w:r>
      <w:r w:rsidR="00E3061F" w:rsidRPr="00660934">
        <w:rPr>
          <w:rFonts w:eastAsia="Calibri" w:cs="Times New Roman"/>
          <w:b/>
          <w:iCs/>
          <w:sz w:val="20"/>
          <w:szCs w:val="20"/>
          <w:lang w:eastAsia="en-US"/>
        </w:rPr>
        <w:t xml:space="preserve"> investigación científica</w:t>
      </w:r>
      <w:r w:rsidR="005F37BC" w:rsidRPr="00660934">
        <w:rPr>
          <w:rFonts w:eastAsia="Calibri" w:cs="Times New Roman"/>
          <w:b/>
          <w:iCs/>
          <w:sz w:val="20"/>
          <w:szCs w:val="20"/>
          <w:lang w:eastAsia="en-US"/>
        </w:rPr>
        <w:t xml:space="preserve"> lleva tiempo</w:t>
      </w:r>
      <w:r w:rsidR="00E3061F" w:rsidRPr="00660934">
        <w:rPr>
          <w:rFonts w:eastAsia="Calibri" w:cs="Times New Roman"/>
          <w:b/>
          <w:iCs/>
          <w:sz w:val="20"/>
          <w:szCs w:val="20"/>
          <w:lang w:eastAsia="en-US"/>
        </w:rPr>
        <w:t xml:space="preserve"> demostrando cómo </w:t>
      </w:r>
      <w:r w:rsidR="007432A9" w:rsidRPr="00660934">
        <w:rPr>
          <w:rFonts w:eastAsia="Calibri" w:cs="Times New Roman"/>
          <w:b/>
          <w:iCs/>
          <w:sz w:val="20"/>
          <w:szCs w:val="20"/>
          <w:lang w:eastAsia="en-US"/>
        </w:rPr>
        <w:t>la participación en actividades artísticas impacta directamente</w:t>
      </w:r>
      <w:r w:rsidR="00D448BF" w:rsidRPr="00660934">
        <w:rPr>
          <w:rFonts w:eastAsia="Calibri" w:cs="Times New Roman"/>
          <w:b/>
          <w:iCs/>
          <w:sz w:val="20"/>
          <w:szCs w:val="20"/>
          <w:lang w:eastAsia="en-US"/>
        </w:rPr>
        <w:t xml:space="preserve"> y</w:t>
      </w:r>
      <w:r w:rsidR="00E3061F" w:rsidRPr="00660934">
        <w:rPr>
          <w:rFonts w:eastAsia="Calibri" w:cs="Times New Roman"/>
          <w:b/>
          <w:iCs/>
          <w:sz w:val="20"/>
          <w:szCs w:val="20"/>
          <w:lang w:eastAsia="en-US"/>
        </w:rPr>
        <w:t xml:space="preserve"> de forma positiva en la salud</w:t>
      </w:r>
      <w:r w:rsidR="00236F05" w:rsidRPr="00660934">
        <w:rPr>
          <w:rFonts w:eastAsia="Calibri" w:cs="Times New Roman"/>
          <w:b/>
          <w:iCs/>
          <w:sz w:val="20"/>
          <w:szCs w:val="20"/>
          <w:lang w:eastAsia="en-US"/>
        </w:rPr>
        <w:t xml:space="preserve"> física y mental</w:t>
      </w:r>
      <w:r w:rsidR="005F37BC" w:rsidRPr="00660934">
        <w:rPr>
          <w:rFonts w:eastAsia="Calibri" w:cs="Times New Roman"/>
          <w:b/>
          <w:iCs/>
          <w:sz w:val="20"/>
          <w:szCs w:val="20"/>
          <w:lang w:eastAsia="en-US"/>
        </w:rPr>
        <w:t>.</w:t>
      </w:r>
      <w:r w:rsidR="005F37BC">
        <w:rPr>
          <w:rFonts w:eastAsia="Calibri" w:cs="Times New Roman"/>
          <w:bCs/>
          <w:iCs/>
          <w:sz w:val="20"/>
          <w:szCs w:val="20"/>
          <w:lang w:eastAsia="en-US"/>
        </w:rPr>
        <w:t xml:space="preserve"> </w:t>
      </w:r>
      <w:r w:rsidR="00E3061F">
        <w:rPr>
          <w:rFonts w:eastAsia="Calibri" w:cs="Times New Roman"/>
          <w:bCs/>
          <w:iCs/>
          <w:sz w:val="20"/>
          <w:szCs w:val="20"/>
          <w:lang w:val="es-ES" w:eastAsia="en-US"/>
        </w:rPr>
        <w:t>E</w:t>
      </w:r>
      <w:r w:rsidR="0024789D">
        <w:rPr>
          <w:rFonts w:eastAsia="Calibri" w:cs="Times New Roman"/>
          <w:bCs/>
          <w:iCs/>
          <w:sz w:val="20"/>
          <w:szCs w:val="20"/>
          <w:lang w:val="es-ES" w:eastAsia="en-US"/>
        </w:rPr>
        <w:t>n 2019 l</w:t>
      </w:r>
      <w:r w:rsidR="0063092C" w:rsidRPr="00627E2D">
        <w:rPr>
          <w:rFonts w:eastAsia="Calibri" w:cs="Times New Roman"/>
          <w:bCs/>
          <w:iCs/>
          <w:sz w:val="20"/>
          <w:szCs w:val="20"/>
          <w:lang w:val="es-ES" w:eastAsia="en-US"/>
        </w:rPr>
        <w:t xml:space="preserve">a Organización Mundial de la Salud </w:t>
      </w:r>
      <w:r w:rsidR="005F37BC">
        <w:rPr>
          <w:rFonts w:eastAsia="Calibri" w:cs="Times New Roman"/>
          <w:bCs/>
          <w:iCs/>
          <w:sz w:val="20"/>
          <w:szCs w:val="20"/>
          <w:lang w:val="es-ES" w:eastAsia="en-US"/>
        </w:rPr>
        <w:t>ya señalaba</w:t>
      </w:r>
      <w:r w:rsidR="0063092C" w:rsidRPr="00627E2D">
        <w:rPr>
          <w:rFonts w:eastAsia="Calibri" w:cs="Times New Roman"/>
          <w:bCs/>
          <w:iCs/>
          <w:sz w:val="20"/>
          <w:szCs w:val="20"/>
          <w:lang w:val="es-ES" w:eastAsia="en-US"/>
        </w:rPr>
        <w:t xml:space="preserve"> la necesidad de integrar el arte y la cultura en los sistemas sanitarios por su impacto en la prevención, el tratamiento y la calidad de vida. </w:t>
      </w:r>
      <w:r w:rsidR="002A756E">
        <w:rPr>
          <w:rFonts w:eastAsia="Calibri" w:cs="Times New Roman"/>
          <w:bCs/>
          <w:iCs/>
          <w:sz w:val="20"/>
          <w:szCs w:val="20"/>
          <w:lang w:eastAsia="en-US"/>
        </w:rPr>
        <w:t>Una</w:t>
      </w:r>
      <w:r w:rsidR="005F37BC" w:rsidRPr="005F37BC">
        <w:rPr>
          <w:rFonts w:eastAsia="Calibri" w:cs="Times New Roman"/>
          <w:bCs/>
          <w:iCs/>
          <w:sz w:val="20"/>
          <w:szCs w:val="20"/>
          <w:lang w:eastAsia="en-US"/>
        </w:rPr>
        <w:t xml:space="preserve"> mirada</w:t>
      </w:r>
      <w:r w:rsidR="002A756E">
        <w:rPr>
          <w:rFonts w:eastAsia="Calibri" w:cs="Times New Roman"/>
          <w:bCs/>
          <w:iCs/>
          <w:sz w:val="20"/>
          <w:szCs w:val="20"/>
          <w:lang w:eastAsia="en-US"/>
        </w:rPr>
        <w:t xml:space="preserve"> que</w:t>
      </w:r>
      <w:r w:rsidR="005F37BC" w:rsidRPr="005F37BC">
        <w:rPr>
          <w:rFonts w:eastAsia="Calibri" w:cs="Times New Roman"/>
          <w:bCs/>
          <w:iCs/>
          <w:sz w:val="20"/>
          <w:szCs w:val="20"/>
          <w:lang w:eastAsia="en-US"/>
        </w:rPr>
        <w:t xml:space="preserve"> coincide con las conclusiones </w:t>
      </w:r>
      <w:r w:rsidR="005F37BC">
        <w:rPr>
          <w:rFonts w:eastAsia="Calibri" w:cs="Times New Roman"/>
          <w:bCs/>
          <w:iCs/>
          <w:sz w:val="20"/>
          <w:szCs w:val="20"/>
          <w:lang w:eastAsia="en-US"/>
        </w:rPr>
        <w:t>d</w:t>
      </w:r>
      <w:r w:rsidR="0063092C" w:rsidRPr="00627E2D">
        <w:rPr>
          <w:rFonts w:eastAsia="Calibri" w:cs="Times New Roman"/>
          <w:bCs/>
          <w:iCs/>
          <w:sz w:val="20"/>
          <w:szCs w:val="20"/>
          <w:lang w:val="es-ES" w:eastAsia="en-US"/>
        </w:rPr>
        <w:t>el</w:t>
      </w:r>
      <w:r w:rsidR="0063092C">
        <w:rPr>
          <w:rFonts w:eastAsia="Calibri" w:cs="Times New Roman"/>
          <w:bCs/>
          <w:iCs/>
          <w:sz w:val="20"/>
          <w:szCs w:val="20"/>
          <w:lang w:val="es-ES" w:eastAsia="en-US"/>
        </w:rPr>
        <w:t xml:space="preserve"> informe sobre</w:t>
      </w:r>
      <w:r w:rsidR="0063092C" w:rsidRPr="00627E2D">
        <w:rPr>
          <w:rFonts w:eastAsia="Calibri" w:cs="Times New Roman"/>
          <w:bCs/>
          <w:iCs/>
          <w:sz w:val="20"/>
          <w:szCs w:val="20"/>
          <w:lang w:val="es-ES" w:eastAsia="en-US"/>
        </w:rPr>
        <w:t xml:space="preserve"> </w:t>
      </w:r>
      <w:hyperlink r:id="rId11" w:history="1">
        <w:r w:rsidR="0063092C">
          <w:rPr>
            <w:rStyle w:val="Hipervnculo"/>
            <w:rFonts w:eastAsia="Calibri" w:cs="Times New Roman"/>
            <w:bCs/>
            <w:i/>
            <w:iCs/>
            <w:sz w:val="20"/>
            <w:szCs w:val="20"/>
            <w:lang w:val="es-ES" w:eastAsia="en-US"/>
          </w:rPr>
          <w:t>Artes, Emociones y Creatividad</w:t>
        </w:r>
      </w:hyperlink>
      <w:r w:rsidR="0063092C" w:rsidRPr="00627E2D">
        <w:rPr>
          <w:rFonts w:eastAsia="Calibri" w:cs="Times New Roman"/>
          <w:bCs/>
          <w:iCs/>
          <w:sz w:val="20"/>
          <w:szCs w:val="20"/>
          <w:lang w:val="es-ES" w:eastAsia="en-US"/>
        </w:rPr>
        <w:t xml:space="preserve"> publicado por la </w:t>
      </w:r>
      <w:hyperlink r:id="rId12" w:history="1">
        <w:r w:rsidR="0063092C" w:rsidRPr="00627E2D">
          <w:rPr>
            <w:rStyle w:val="Hipervnculo"/>
            <w:rFonts w:eastAsia="Calibri" w:cs="Times New Roman"/>
            <w:bCs/>
            <w:iCs/>
            <w:sz w:val="20"/>
            <w:szCs w:val="20"/>
            <w:lang w:val="es-ES" w:eastAsia="en-US"/>
          </w:rPr>
          <w:t>Fundación Botín</w:t>
        </w:r>
      </w:hyperlink>
      <w:r w:rsidR="0063092C" w:rsidRPr="00627E2D">
        <w:rPr>
          <w:rFonts w:eastAsia="Calibri" w:cs="Times New Roman"/>
          <w:bCs/>
          <w:iCs/>
          <w:sz w:val="20"/>
          <w:szCs w:val="20"/>
          <w:lang w:val="es-ES" w:eastAsia="en-US"/>
        </w:rPr>
        <w:t xml:space="preserve"> en 2022, que evidencia el poder de la actividad artística para </w:t>
      </w:r>
      <w:r w:rsidR="00063AA7">
        <w:rPr>
          <w:rFonts w:eastAsia="Calibri" w:cs="Times New Roman"/>
          <w:bCs/>
          <w:iCs/>
          <w:sz w:val="20"/>
          <w:szCs w:val="20"/>
          <w:lang w:val="es-ES" w:eastAsia="en-US"/>
        </w:rPr>
        <w:t xml:space="preserve">desarrollar </w:t>
      </w:r>
      <w:r w:rsidR="0063092C" w:rsidRPr="004E504B">
        <w:rPr>
          <w:rFonts w:eastAsia="Calibri" w:cs="Times New Roman"/>
          <w:bCs/>
          <w:iCs/>
          <w:sz w:val="20"/>
          <w:szCs w:val="20"/>
          <w:lang w:val="es-ES" w:eastAsia="en-US"/>
        </w:rPr>
        <w:t>habilidades</w:t>
      </w:r>
      <w:r w:rsidR="00063AA7">
        <w:rPr>
          <w:rFonts w:eastAsia="Calibri" w:cs="Times New Roman"/>
          <w:bCs/>
          <w:iCs/>
          <w:sz w:val="20"/>
          <w:szCs w:val="20"/>
          <w:lang w:val="es-ES" w:eastAsia="en-US"/>
        </w:rPr>
        <w:t xml:space="preserve"> emocionales y creativas</w:t>
      </w:r>
      <w:r w:rsidR="0063092C" w:rsidRPr="004E504B">
        <w:rPr>
          <w:rFonts w:eastAsia="Calibri" w:cs="Times New Roman"/>
          <w:bCs/>
          <w:iCs/>
          <w:sz w:val="20"/>
          <w:szCs w:val="20"/>
          <w:lang w:val="es-ES" w:eastAsia="en-US"/>
        </w:rPr>
        <w:t xml:space="preserve"> esenciales  en distintos entornos</w:t>
      </w:r>
      <w:r w:rsidR="00E3061F">
        <w:rPr>
          <w:rFonts w:eastAsia="Calibri" w:cs="Times New Roman"/>
          <w:bCs/>
          <w:iCs/>
          <w:sz w:val="20"/>
          <w:szCs w:val="20"/>
          <w:lang w:val="es-ES" w:eastAsia="en-US"/>
        </w:rPr>
        <w:t xml:space="preserve"> personales y profesionales</w:t>
      </w:r>
      <w:r w:rsidR="00D448BF">
        <w:rPr>
          <w:rFonts w:eastAsia="Calibri" w:cs="Times New Roman"/>
          <w:bCs/>
          <w:iCs/>
          <w:sz w:val="20"/>
          <w:szCs w:val="20"/>
          <w:lang w:val="es-ES" w:eastAsia="en-US"/>
        </w:rPr>
        <w:t>,</w:t>
      </w:r>
      <w:r w:rsidR="00063AA7">
        <w:rPr>
          <w:rFonts w:eastAsia="Calibri" w:cs="Times New Roman"/>
          <w:bCs/>
          <w:iCs/>
          <w:sz w:val="20"/>
          <w:szCs w:val="20"/>
          <w:lang w:val="es-ES" w:eastAsia="en-US"/>
        </w:rPr>
        <w:t xml:space="preserve"> que impactan directamente en nuestro bienestar y progreso</w:t>
      </w:r>
      <w:r w:rsidR="0063092C" w:rsidRPr="004E504B">
        <w:rPr>
          <w:rFonts w:eastAsia="Calibri" w:cs="Times New Roman"/>
          <w:bCs/>
          <w:iCs/>
          <w:sz w:val="20"/>
          <w:szCs w:val="20"/>
          <w:lang w:val="es-ES" w:eastAsia="en-US"/>
        </w:rPr>
        <w:t xml:space="preserve">. </w:t>
      </w:r>
      <w:r w:rsidR="004E504B" w:rsidRPr="004E504B">
        <w:rPr>
          <w:rFonts w:eastAsia="Calibri" w:cs="Times New Roman"/>
          <w:bCs/>
          <w:iCs/>
          <w:sz w:val="20"/>
          <w:szCs w:val="20"/>
          <w:lang w:eastAsia="en-US"/>
        </w:rPr>
        <w:t xml:space="preserve">Conscientes de esta realidad, </w:t>
      </w:r>
      <w:r w:rsidR="009A781C">
        <w:rPr>
          <w:rFonts w:eastAsia="Calibri" w:cs="Times New Roman"/>
          <w:bCs/>
          <w:iCs/>
          <w:sz w:val="20"/>
          <w:szCs w:val="20"/>
          <w:lang w:eastAsia="en-US"/>
        </w:rPr>
        <w:t xml:space="preserve">el director general de la Fundación Botín, Íñigo Sáenz de Miera, </w:t>
      </w:r>
      <w:r w:rsidR="00D72869">
        <w:rPr>
          <w:rFonts w:eastAsia="Calibri" w:cs="Times New Roman"/>
          <w:bCs/>
          <w:iCs/>
          <w:sz w:val="20"/>
          <w:szCs w:val="20"/>
          <w:lang w:eastAsia="en-US"/>
        </w:rPr>
        <w:t>y</w:t>
      </w:r>
      <w:r w:rsidR="009A781C">
        <w:rPr>
          <w:rFonts w:eastAsia="Calibri" w:cs="Times New Roman"/>
          <w:bCs/>
          <w:iCs/>
          <w:sz w:val="20"/>
          <w:szCs w:val="20"/>
          <w:lang w:eastAsia="en-US"/>
        </w:rPr>
        <w:t xml:space="preserve"> e</w:t>
      </w:r>
      <w:r w:rsidR="009A781C" w:rsidRPr="009A781C">
        <w:rPr>
          <w:rFonts w:eastAsia="Calibri" w:cs="Times New Roman"/>
          <w:bCs/>
          <w:iCs/>
          <w:sz w:val="20"/>
          <w:szCs w:val="20"/>
          <w:lang w:eastAsia="en-US"/>
        </w:rPr>
        <w:t xml:space="preserve">l consejero de Salud y presidente del patronato de la Fundación Marqués de Valdecilla, César Pascual, </w:t>
      </w:r>
      <w:r w:rsidR="00D72869">
        <w:rPr>
          <w:rFonts w:eastAsia="Calibri" w:cs="Times New Roman"/>
          <w:bCs/>
          <w:iCs/>
          <w:sz w:val="20"/>
          <w:szCs w:val="20"/>
          <w:lang w:eastAsia="en-US"/>
        </w:rPr>
        <w:t xml:space="preserve">han firmado </w:t>
      </w:r>
      <w:r w:rsidR="009A781C">
        <w:rPr>
          <w:rFonts w:eastAsia="Calibri" w:cs="Times New Roman"/>
          <w:bCs/>
          <w:iCs/>
          <w:sz w:val="20"/>
          <w:szCs w:val="20"/>
          <w:lang w:eastAsia="en-US"/>
        </w:rPr>
        <w:t xml:space="preserve">un </w:t>
      </w:r>
      <w:r w:rsidR="009A781C" w:rsidRPr="004E504B">
        <w:rPr>
          <w:rFonts w:eastAsia="Calibri" w:cs="Times New Roman"/>
          <w:bCs/>
          <w:iCs/>
          <w:sz w:val="20"/>
          <w:szCs w:val="20"/>
          <w:lang w:eastAsia="en-US"/>
        </w:rPr>
        <w:t xml:space="preserve">convenio destinado </w:t>
      </w:r>
      <w:r w:rsidR="009A781C" w:rsidRPr="00660934">
        <w:rPr>
          <w:rFonts w:eastAsia="Calibri" w:cs="Times New Roman"/>
          <w:bCs/>
          <w:iCs/>
          <w:sz w:val="20"/>
          <w:szCs w:val="20"/>
          <w:lang w:eastAsia="en-US"/>
        </w:rPr>
        <w:t>a i</w:t>
      </w:r>
      <w:r w:rsidR="009A781C" w:rsidRPr="00660934">
        <w:rPr>
          <w:rFonts w:eastAsia="Calibri" w:cs="Times New Roman"/>
          <w:bCs/>
          <w:iCs/>
          <w:sz w:val="20"/>
          <w:szCs w:val="20"/>
          <w:u w:val="single"/>
          <w:lang w:eastAsia="en-US"/>
        </w:rPr>
        <w:t>mpulsar en 2026 nuevas líneas de trabajo en el Centro Botín que acerquen las artes y la creatividad a la vida cotidiana de la ciudadanía y al ámbito profesional sanitario, con el propósito de contribuir a una mejora integral del bienestar y la salud en Cantabria</w:t>
      </w:r>
      <w:r w:rsidR="009A781C" w:rsidRPr="004E504B">
        <w:rPr>
          <w:rFonts w:eastAsia="Calibri" w:cs="Times New Roman"/>
          <w:bCs/>
          <w:iCs/>
          <w:sz w:val="20"/>
          <w:szCs w:val="20"/>
          <w:lang w:eastAsia="en-US"/>
        </w:rPr>
        <w:t>.</w:t>
      </w:r>
      <w:r w:rsidR="009A781C">
        <w:rPr>
          <w:rFonts w:eastAsia="Calibri" w:cs="Times New Roman"/>
          <w:bCs/>
          <w:iCs/>
          <w:sz w:val="20"/>
          <w:szCs w:val="20"/>
          <w:lang w:eastAsia="en-US"/>
        </w:rPr>
        <w:t xml:space="preserve"> En </w:t>
      </w:r>
      <w:r w:rsidR="00D72869">
        <w:rPr>
          <w:rFonts w:eastAsia="Calibri" w:cs="Times New Roman"/>
          <w:bCs/>
          <w:iCs/>
          <w:sz w:val="20"/>
          <w:szCs w:val="20"/>
          <w:lang w:eastAsia="en-US"/>
        </w:rPr>
        <w:t>e</w:t>
      </w:r>
      <w:r w:rsidR="009A781C">
        <w:rPr>
          <w:rFonts w:eastAsia="Calibri" w:cs="Times New Roman"/>
          <w:bCs/>
          <w:iCs/>
          <w:sz w:val="20"/>
          <w:szCs w:val="20"/>
          <w:lang w:eastAsia="en-US"/>
        </w:rPr>
        <w:t>l</w:t>
      </w:r>
      <w:r w:rsidR="00D72869">
        <w:rPr>
          <w:rFonts w:eastAsia="Calibri" w:cs="Times New Roman"/>
          <w:bCs/>
          <w:iCs/>
          <w:sz w:val="20"/>
          <w:szCs w:val="20"/>
          <w:lang w:eastAsia="en-US"/>
        </w:rPr>
        <w:t xml:space="preserve"> acto</w:t>
      </w:r>
      <w:r w:rsidR="009A781C">
        <w:rPr>
          <w:rFonts w:eastAsia="Calibri" w:cs="Times New Roman"/>
          <w:bCs/>
          <w:iCs/>
          <w:sz w:val="20"/>
          <w:szCs w:val="20"/>
          <w:lang w:eastAsia="en-US"/>
        </w:rPr>
        <w:t xml:space="preserve"> </w:t>
      </w:r>
      <w:r w:rsidR="00D72869">
        <w:rPr>
          <w:rFonts w:eastAsia="Calibri" w:cs="Times New Roman"/>
          <w:bCs/>
          <w:iCs/>
          <w:sz w:val="20"/>
          <w:szCs w:val="20"/>
          <w:lang w:eastAsia="en-US"/>
        </w:rPr>
        <w:t>también han participado</w:t>
      </w:r>
      <w:r w:rsidR="009A781C">
        <w:rPr>
          <w:rFonts w:eastAsia="Calibri" w:cs="Times New Roman"/>
          <w:bCs/>
          <w:iCs/>
          <w:sz w:val="20"/>
          <w:szCs w:val="20"/>
          <w:lang w:eastAsia="en-US"/>
        </w:rPr>
        <w:t xml:space="preserve"> </w:t>
      </w:r>
      <w:r w:rsidR="009A781C" w:rsidRPr="009A781C">
        <w:rPr>
          <w:rFonts w:eastAsia="Calibri" w:cs="Times New Roman"/>
          <w:bCs/>
          <w:iCs/>
          <w:sz w:val="20"/>
          <w:szCs w:val="20"/>
          <w:lang w:eastAsia="en-US"/>
        </w:rPr>
        <w:t>la directora ejecutiva del Centro Botín, Fátima Sánchez</w:t>
      </w:r>
      <w:r w:rsidR="009A781C">
        <w:rPr>
          <w:rFonts w:eastAsia="Calibri" w:cs="Times New Roman"/>
          <w:bCs/>
          <w:iCs/>
          <w:sz w:val="20"/>
          <w:szCs w:val="20"/>
          <w:lang w:eastAsia="en-US"/>
        </w:rPr>
        <w:t xml:space="preserve"> Santiago</w:t>
      </w:r>
      <w:r w:rsidR="009A781C" w:rsidRPr="009A781C">
        <w:rPr>
          <w:rFonts w:eastAsia="Calibri" w:cs="Times New Roman"/>
          <w:bCs/>
          <w:iCs/>
          <w:sz w:val="20"/>
          <w:szCs w:val="20"/>
          <w:lang w:eastAsia="en-US"/>
        </w:rPr>
        <w:t xml:space="preserve">, </w:t>
      </w:r>
      <w:r w:rsidR="009A781C">
        <w:rPr>
          <w:rFonts w:eastAsia="Calibri" w:cs="Times New Roman"/>
          <w:bCs/>
          <w:iCs/>
          <w:sz w:val="20"/>
          <w:szCs w:val="20"/>
          <w:lang w:eastAsia="en-US"/>
        </w:rPr>
        <w:t xml:space="preserve">y </w:t>
      </w:r>
      <w:r w:rsidR="009A781C" w:rsidRPr="009A781C">
        <w:rPr>
          <w:rFonts w:eastAsia="Calibri" w:cs="Times New Roman"/>
          <w:bCs/>
          <w:iCs/>
          <w:sz w:val="20"/>
          <w:szCs w:val="20"/>
          <w:lang w:eastAsia="en-US"/>
        </w:rPr>
        <w:t>el gerente de la Fundación Marqués de Valdecilla, José Francisco Díaz</w:t>
      </w:r>
      <w:r w:rsidR="009A781C">
        <w:rPr>
          <w:rFonts w:eastAsia="Calibri" w:cs="Times New Roman"/>
          <w:bCs/>
          <w:iCs/>
          <w:sz w:val="20"/>
          <w:szCs w:val="20"/>
          <w:lang w:eastAsia="en-US"/>
        </w:rPr>
        <w:t>.</w:t>
      </w:r>
    </w:p>
    <w:p w14:paraId="221FDFCA" w14:textId="619F0299" w:rsidR="00D72869" w:rsidRPr="00D72869" w:rsidRDefault="00D72869" w:rsidP="00627E2D">
      <w:pPr>
        <w:rPr>
          <w:rFonts w:eastAsia="Calibri" w:cs="Times New Roman"/>
          <w:b/>
          <w:iCs/>
          <w:sz w:val="20"/>
          <w:szCs w:val="20"/>
          <w:u w:val="single"/>
          <w:lang w:eastAsia="en-US"/>
        </w:rPr>
      </w:pPr>
      <w:r w:rsidRPr="00D72869">
        <w:rPr>
          <w:rFonts w:eastAsia="Calibri" w:cs="Times New Roman"/>
          <w:b/>
          <w:iCs/>
          <w:sz w:val="20"/>
          <w:szCs w:val="20"/>
          <w:u w:val="single"/>
          <w:lang w:eastAsia="en-US"/>
        </w:rPr>
        <w:lastRenderedPageBreak/>
        <w:t xml:space="preserve">Arte y salud se dan la mano en el </w:t>
      </w:r>
      <w:r w:rsidR="000947DF">
        <w:rPr>
          <w:rFonts w:eastAsia="Calibri" w:cs="Times New Roman"/>
          <w:b/>
          <w:iCs/>
          <w:sz w:val="20"/>
          <w:szCs w:val="20"/>
          <w:u w:val="single"/>
          <w:lang w:eastAsia="en-US"/>
        </w:rPr>
        <w:t>C</w:t>
      </w:r>
      <w:r w:rsidRPr="00D72869">
        <w:rPr>
          <w:rFonts w:eastAsia="Calibri" w:cs="Times New Roman"/>
          <w:b/>
          <w:iCs/>
          <w:sz w:val="20"/>
          <w:szCs w:val="20"/>
          <w:u w:val="single"/>
          <w:lang w:eastAsia="en-US"/>
        </w:rPr>
        <w:t>entro Botín</w:t>
      </w:r>
    </w:p>
    <w:p w14:paraId="062E71B1" w14:textId="03EDBE53" w:rsidR="000947DF" w:rsidRPr="000947DF" w:rsidRDefault="004E504B" w:rsidP="000947DF">
      <w:pPr>
        <w:rPr>
          <w:rFonts w:eastAsia="Calibri" w:cs="Times New Roman"/>
          <w:bCs/>
          <w:iCs/>
          <w:sz w:val="20"/>
          <w:szCs w:val="20"/>
          <w:lang w:val="es-ES" w:eastAsia="en-US"/>
        </w:rPr>
      </w:pPr>
      <w:r>
        <w:rPr>
          <w:rFonts w:eastAsia="Calibri" w:cs="Times New Roman"/>
          <w:bCs/>
          <w:iCs/>
          <w:sz w:val="20"/>
          <w:szCs w:val="20"/>
          <w:lang w:val="es-ES" w:eastAsia="en-US"/>
        </w:rPr>
        <w:t>E</w:t>
      </w:r>
      <w:r w:rsidR="00D448BF">
        <w:rPr>
          <w:rFonts w:eastAsia="Calibri" w:cs="Times New Roman"/>
          <w:bCs/>
          <w:iCs/>
          <w:sz w:val="20"/>
          <w:szCs w:val="20"/>
          <w:lang w:val="es-ES" w:eastAsia="en-US"/>
        </w:rPr>
        <w:t>ste</w:t>
      </w:r>
      <w:r>
        <w:rPr>
          <w:rFonts w:eastAsia="Calibri" w:cs="Times New Roman"/>
          <w:bCs/>
          <w:iCs/>
          <w:sz w:val="20"/>
          <w:szCs w:val="20"/>
          <w:lang w:val="es-ES" w:eastAsia="en-US"/>
        </w:rPr>
        <w:t xml:space="preserve"> acuerdo</w:t>
      </w:r>
      <w:r w:rsidR="00627E2D" w:rsidRPr="00627E2D">
        <w:rPr>
          <w:rFonts w:eastAsia="Calibri" w:cs="Times New Roman"/>
          <w:bCs/>
          <w:iCs/>
          <w:sz w:val="20"/>
          <w:szCs w:val="20"/>
          <w:lang w:val="es-ES" w:eastAsia="en-US"/>
        </w:rPr>
        <w:t xml:space="preserve"> </w:t>
      </w:r>
      <w:r w:rsidR="0024789D">
        <w:rPr>
          <w:rFonts w:eastAsia="Calibri" w:cs="Times New Roman"/>
          <w:bCs/>
          <w:iCs/>
          <w:sz w:val="20"/>
          <w:szCs w:val="20"/>
          <w:lang w:val="es-ES" w:eastAsia="en-US"/>
        </w:rPr>
        <w:t>consist</w:t>
      </w:r>
      <w:r w:rsidR="00D840F5">
        <w:rPr>
          <w:rFonts w:eastAsia="Calibri" w:cs="Times New Roman"/>
          <w:bCs/>
          <w:iCs/>
          <w:sz w:val="20"/>
          <w:szCs w:val="20"/>
          <w:lang w:val="es-ES" w:eastAsia="en-US"/>
        </w:rPr>
        <w:t>e</w:t>
      </w:r>
      <w:r w:rsidR="0024789D">
        <w:rPr>
          <w:rFonts w:eastAsia="Calibri" w:cs="Times New Roman"/>
          <w:bCs/>
          <w:iCs/>
          <w:sz w:val="20"/>
          <w:szCs w:val="20"/>
          <w:lang w:val="es-ES" w:eastAsia="en-US"/>
        </w:rPr>
        <w:t xml:space="preserve"> en el diseño, puesta en marcha y coordinación de </w:t>
      </w:r>
      <w:r w:rsidR="00627E2D" w:rsidRPr="00627E2D">
        <w:rPr>
          <w:rFonts w:eastAsia="Calibri" w:cs="Times New Roman"/>
          <w:bCs/>
          <w:iCs/>
          <w:sz w:val="20"/>
          <w:szCs w:val="20"/>
          <w:u w:val="single"/>
          <w:lang w:val="es-ES" w:eastAsia="en-US"/>
        </w:rPr>
        <w:t>programas y proyectos que contribuyan a mejorar el bienestar físico, mental y social de la población</w:t>
      </w:r>
      <w:r w:rsidR="00063AA7">
        <w:rPr>
          <w:rFonts w:eastAsia="Calibri" w:cs="Times New Roman"/>
          <w:bCs/>
          <w:iCs/>
          <w:sz w:val="20"/>
          <w:szCs w:val="20"/>
          <w:u w:val="single"/>
          <w:lang w:val="es-ES" w:eastAsia="en-US"/>
        </w:rPr>
        <w:t xml:space="preserve"> y de los profesionales sanitarios</w:t>
      </w:r>
      <w:r w:rsidR="00627E2D" w:rsidRPr="00627E2D">
        <w:rPr>
          <w:rFonts w:eastAsia="Calibri" w:cs="Times New Roman"/>
          <w:bCs/>
          <w:iCs/>
          <w:sz w:val="20"/>
          <w:szCs w:val="20"/>
          <w:u w:val="single"/>
          <w:lang w:val="es-ES" w:eastAsia="en-US"/>
        </w:rPr>
        <w:t xml:space="preserve"> mediante la interacción con las artes y la </w:t>
      </w:r>
      <w:r w:rsidR="00582519" w:rsidRPr="00627E2D">
        <w:rPr>
          <w:rFonts w:eastAsia="Calibri" w:cs="Times New Roman"/>
          <w:bCs/>
          <w:iCs/>
          <w:sz w:val="20"/>
          <w:szCs w:val="20"/>
          <w:u w:val="single"/>
          <w:lang w:val="es-ES" w:eastAsia="en-US"/>
        </w:rPr>
        <w:t>creatividad</w:t>
      </w:r>
      <w:r w:rsidR="009A781C">
        <w:rPr>
          <w:rFonts w:eastAsia="Calibri" w:cs="Times New Roman"/>
          <w:bCs/>
          <w:iCs/>
          <w:sz w:val="20"/>
          <w:szCs w:val="20"/>
          <w:u w:val="single"/>
          <w:lang w:val="es-ES" w:eastAsia="en-US"/>
        </w:rPr>
        <w:t xml:space="preserve"> en el centro Botín</w:t>
      </w:r>
      <w:r w:rsidR="00582519" w:rsidRPr="00582519">
        <w:rPr>
          <w:rFonts w:eastAsia="Calibri" w:cs="Times New Roman"/>
          <w:bCs/>
          <w:iCs/>
          <w:sz w:val="20"/>
          <w:szCs w:val="20"/>
          <w:lang w:val="es-ES" w:eastAsia="en-US"/>
        </w:rPr>
        <w:t>.</w:t>
      </w:r>
      <w:r w:rsidR="00582519" w:rsidRPr="00627E2D">
        <w:rPr>
          <w:rFonts w:eastAsia="Calibri" w:cs="Times New Roman"/>
          <w:bCs/>
          <w:iCs/>
          <w:sz w:val="20"/>
          <w:szCs w:val="20"/>
          <w:lang w:val="es-ES" w:eastAsia="en-US"/>
        </w:rPr>
        <w:t xml:space="preserve"> </w:t>
      </w:r>
      <w:r w:rsidR="000947DF" w:rsidRPr="000947DF">
        <w:rPr>
          <w:rFonts w:eastAsia="Calibri" w:cs="Times New Roman"/>
          <w:bCs/>
          <w:iCs/>
          <w:sz w:val="20"/>
          <w:szCs w:val="20"/>
          <w:lang w:val="es-ES" w:eastAsia="en-US"/>
        </w:rPr>
        <w:t>Entre los ámbitos que abarcará esta colaboración destaca la creación e implementación de programas formativos dirigidos a profesionales sanitarios, la puesta en marcha de propuestas vinculadas a las artes, la creatividad y la salud en el Centro Botín, y la organización de actividades artísticas en centros de salud y hospitales para contribuir a mejorar la prevención, el tratamiento y la calidad de vida.</w:t>
      </w:r>
    </w:p>
    <w:p w14:paraId="17069E62" w14:textId="77777777" w:rsidR="000947DF" w:rsidRDefault="000947DF" w:rsidP="0063092C">
      <w:pPr>
        <w:rPr>
          <w:rFonts w:eastAsia="Calibri" w:cs="Times New Roman"/>
          <w:bCs/>
          <w:iCs/>
          <w:sz w:val="20"/>
          <w:szCs w:val="20"/>
          <w:lang w:val="es-ES" w:eastAsia="en-US"/>
        </w:rPr>
      </w:pPr>
      <w:r w:rsidRPr="000947DF">
        <w:rPr>
          <w:rFonts w:eastAsia="Calibri" w:cs="Times New Roman"/>
          <w:bCs/>
          <w:iCs/>
          <w:sz w:val="20"/>
          <w:szCs w:val="20"/>
          <w:lang w:val="es-ES" w:eastAsia="en-US"/>
        </w:rPr>
        <w:t>Además de ello, se facilitará el uso de espacios para eventos organizados por la Consejería de Salud, se desarrollarán actividades dirigidas a profesionales sanitarios de Cantabria y se organizarán visitas trimestrales al Centro Botín para los donantes de sangre de la Comunidad. También se proporcionarán descuentos en la entrada a exposiciones para profesionales que asistan a congresos de Salud que se celebren en Cantabria, se impulsarán actividades conjuntas y se llevarán a cabo actividades en centros sanitarios por parte de la Fundación Botín.</w:t>
      </w:r>
    </w:p>
    <w:p w14:paraId="7618CF71" w14:textId="453B8268" w:rsidR="00CA1141" w:rsidRDefault="00D448BF" w:rsidP="0063092C">
      <w:pPr>
        <w:rPr>
          <w:rFonts w:eastAsia="Times New Roman" w:cs="Arial"/>
          <w:kern w:val="2"/>
          <w:sz w:val="20"/>
          <w:szCs w:val="20"/>
          <w:lang w:eastAsia="en-US"/>
        </w:rPr>
      </w:pPr>
      <w:r>
        <w:rPr>
          <w:rFonts w:eastAsia="Times New Roman" w:cs="Arial"/>
          <w:kern w:val="2"/>
          <w:sz w:val="20"/>
          <w:szCs w:val="20"/>
          <w:lang w:eastAsia="en-US"/>
        </w:rPr>
        <w:t xml:space="preserve">Para </w:t>
      </w:r>
      <w:r w:rsidR="00CA1141">
        <w:rPr>
          <w:rFonts w:eastAsia="Times New Roman" w:cs="Arial"/>
          <w:kern w:val="2"/>
          <w:sz w:val="20"/>
          <w:szCs w:val="20"/>
          <w:lang w:eastAsia="en-US"/>
        </w:rPr>
        <w:t>Íñigo Sáenz de Miera, director general de la Fundación Botín</w:t>
      </w:r>
      <w:r>
        <w:rPr>
          <w:rFonts w:eastAsia="Times New Roman" w:cs="Arial"/>
          <w:kern w:val="2"/>
          <w:sz w:val="20"/>
          <w:szCs w:val="20"/>
          <w:lang w:val="es-ES" w:eastAsia="en-US"/>
        </w:rPr>
        <w:t xml:space="preserve">, </w:t>
      </w:r>
      <w:r w:rsidR="0063092C" w:rsidRPr="0063092C">
        <w:rPr>
          <w:rFonts w:eastAsia="Times New Roman" w:cs="Arial"/>
          <w:kern w:val="2"/>
          <w:sz w:val="20"/>
          <w:szCs w:val="20"/>
          <w:lang w:eastAsia="en-US"/>
        </w:rPr>
        <w:t>"</w:t>
      </w:r>
      <w:r w:rsidR="00D72869">
        <w:rPr>
          <w:rFonts w:eastAsia="Times New Roman" w:cs="Arial"/>
          <w:kern w:val="2"/>
          <w:sz w:val="20"/>
          <w:szCs w:val="20"/>
          <w:lang w:eastAsia="en-US"/>
        </w:rPr>
        <w:t>a</w:t>
      </w:r>
      <w:r>
        <w:rPr>
          <w:rFonts w:eastAsia="Times New Roman" w:cs="Arial"/>
          <w:kern w:val="2"/>
          <w:sz w:val="20"/>
          <w:szCs w:val="20"/>
          <w:lang w:eastAsia="en-US"/>
        </w:rPr>
        <w:t xml:space="preserve"> través</w:t>
      </w:r>
      <w:r w:rsidR="002A756E">
        <w:rPr>
          <w:rFonts w:eastAsia="Times New Roman" w:cs="Arial"/>
          <w:kern w:val="2"/>
          <w:sz w:val="20"/>
          <w:szCs w:val="20"/>
          <w:lang w:eastAsia="en-US"/>
        </w:rPr>
        <w:t xml:space="preserve"> </w:t>
      </w:r>
      <w:r>
        <w:rPr>
          <w:rFonts w:eastAsia="Times New Roman" w:cs="Arial"/>
          <w:kern w:val="2"/>
          <w:sz w:val="20"/>
          <w:szCs w:val="20"/>
          <w:lang w:eastAsia="en-US"/>
        </w:rPr>
        <w:t xml:space="preserve">de </w:t>
      </w:r>
      <w:r w:rsidR="002A756E">
        <w:rPr>
          <w:rFonts w:eastAsia="Times New Roman" w:cs="Arial"/>
          <w:kern w:val="2"/>
          <w:sz w:val="20"/>
          <w:szCs w:val="20"/>
          <w:lang w:eastAsia="en-US"/>
        </w:rPr>
        <w:t xml:space="preserve">esta alianza </w:t>
      </w:r>
      <w:r w:rsidR="0063092C" w:rsidRPr="0063092C">
        <w:rPr>
          <w:rFonts w:eastAsia="Times New Roman" w:cs="Arial"/>
          <w:kern w:val="2"/>
          <w:sz w:val="20"/>
          <w:szCs w:val="20"/>
          <w:lang w:eastAsia="en-US"/>
        </w:rPr>
        <w:t xml:space="preserve">consolidamos </w:t>
      </w:r>
      <w:r w:rsidR="00CA1141">
        <w:rPr>
          <w:rFonts w:eastAsia="Times New Roman" w:cs="Arial"/>
          <w:kern w:val="2"/>
          <w:sz w:val="20"/>
          <w:szCs w:val="20"/>
          <w:u w:val="single"/>
          <w:lang w:eastAsia="en-US"/>
        </w:rPr>
        <w:t>l</w:t>
      </w:r>
      <w:r w:rsidR="0063092C" w:rsidRPr="0063092C">
        <w:rPr>
          <w:rFonts w:eastAsia="Times New Roman" w:cs="Arial"/>
          <w:kern w:val="2"/>
          <w:sz w:val="20"/>
          <w:szCs w:val="20"/>
          <w:u w:val="single"/>
          <w:lang w:eastAsia="en-US"/>
        </w:rPr>
        <w:t xml:space="preserve">a </w:t>
      </w:r>
      <w:r w:rsidR="001B71DB">
        <w:rPr>
          <w:rFonts w:eastAsia="Times New Roman" w:cs="Arial"/>
          <w:kern w:val="2"/>
          <w:sz w:val="20"/>
          <w:szCs w:val="20"/>
          <w:u w:val="single"/>
          <w:lang w:eastAsia="en-US"/>
        </w:rPr>
        <w:t>misión social de</w:t>
      </w:r>
      <w:r w:rsidR="00CA1141">
        <w:rPr>
          <w:rFonts w:eastAsia="Times New Roman" w:cs="Arial"/>
          <w:kern w:val="2"/>
          <w:sz w:val="20"/>
          <w:szCs w:val="20"/>
          <w:u w:val="single"/>
          <w:lang w:eastAsia="en-US"/>
        </w:rPr>
        <w:t xml:space="preserve">l Centro Botín de </w:t>
      </w:r>
      <w:r w:rsidR="001B71DB">
        <w:rPr>
          <w:rFonts w:eastAsia="Times New Roman" w:cs="Arial"/>
          <w:kern w:val="2"/>
          <w:sz w:val="20"/>
          <w:szCs w:val="20"/>
          <w:u w:val="single"/>
          <w:lang w:eastAsia="en-US"/>
        </w:rPr>
        <w:t>desarrollar</w:t>
      </w:r>
      <w:r w:rsidR="0063092C" w:rsidRPr="0063092C">
        <w:rPr>
          <w:rFonts w:eastAsia="Times New Roman" w:cs="Arial"/>
          <w:kern w:val="2"/>
          <w:sz w:val="20"/>
          <w:szCs w:val="20"/>
          <w:u w:val="single"/>
          <w:lang w:eastAsia="en-US"/>
        </w:rPr>
        <w:t xml:space="preserve"> la creatividad </w:t>
      </w:r>
      <w:r w:rsidR="001B71DB">
        <w:rPr>
          <w:rFonts w:eastAsia="Times New Roman" w:cs="Arial"/>
          <w:kern w:val="2"/>
          <w:sz w:val="20"/>
          <w:szCs w:val="20"/>
          <w:u w:val="single"/>
          <w:lang w:eastAsia="en-US"/>
        </w:rPr>
        <w:t>a través de</w:t>
      </w:r>
      <w:r w:rsidR="0024789D">
        <w:rPr>
          <w:rFonts w:eastAsia="Times New Roman" w:cs="Arial"/>
          <w:kern w:val="2"/>
          <w:sz w:val="20"/>
          <w:szCs w:val="20"/>
          <w:u w:val="single"/>
          <w:lang w:eastAsia="en-US"/>
        </w:rPr>
        <w:t xml:space="preserve"> las artes</w:t>
      </w:r>
      <w:r w:rsidR="0063092C" w:rsidRPr="0063092C">
        <w:rPr>
          <w:rFonts w:eastAsia="Times New Roman" w:cs="Arial"/>
          <w:kern w:val="2"/>
          <w:sz w:val="20"/>
          <w:szCs w:val="20"/>
          <w:u w:val="single"/>
          <w:lang w:eastAsia="en-US"/>
        </w:rPr>
        <w:t xml:space="preserve"> </w:t>
      </w:r>
      <w:r w:rsidR="001B71DB">
        <w:rPr>
          <w:rFonts w:eastAsia="Times New Roman" w:cs="Arial"/>
          <w:kern w:val="2"/>
          <w:sz w:val="20"/>
          <w:szCs w:val="20"/>
          <w:u w:val="single"/>
          <w:lang w:eastAsia="en-US"/>
        </w:rPr>
        <w:t>en</w:t>
      </w:r>
      <w:r w:rsidR="0063092C" w:rsidRPr="0063092C">
        <w:rPr>
          <w:rFonts w:eastAsia="Times New Roman" w:cs="Arial"/>
          <w:kern w:val="2"/>
          <w:sz w:val="20"/>
          <w:szCs w:val="20"/>
          <w:u w:val="single"/>
          <w:lang w:eastAsia="en-US"/>
        </w:rPr>
        <w:t xml:space="preserve"> todos los ámbitos de la sociedad</w:t>
      </w:r>
      <w:r w:rsidR="0063092C" w:rsidRPr="0063092C">
        <w:rPr>
          <w:rFonts w:eastAsia="Times New Roman" w:cs="Arial"/>
          <w:kern w:val="2"/>
          <w:sz w:val="20"/>
          <w:szCs w:val="20"/>
          <w:lang w:eastAsia="en-US"/>
        </w:rPr>
        <w:t xml:space="preserve"> y</w:t>
      </w:r>
      <w:r w:rsidR="007A0A01">
        <w:rPr>
          <w:rFonts w:eastAsia="Times New Roman" w:cs="Arial"/>
          <w:kern w:val="2"/>
          <w:sz w:val="20"/>
          <w:szCs w:val="20"/>
          <w:lang w:eastAsia="en-US"/>
        </w:rPr>
        <w:t xml:space="preserve">, </w:t>
      </w:r>
      <w:r w:rsidR="001B71DB">
        <w:rPr>
          <w:rFonts w:eastAsia="Times New Roman" w:cs="Arial"/>
          <w:kern w:val="2"/>
          <w:sz w:val="20"/>
          <w:szCs w:val="20"/>
          <w:lang w:eastAsia="en-US"/>
        </w:rPr>
        <w:t xml:space="preserve">en esta ocasión, damos un paso más, </w:t>
      </w:r>
      <w:r w:rsidR="007432A9" w:rsidRPr="0063092C">
        <w:rPr>
          <w:rFonts w:eastAsia="Times New Roman" w:cs="Arial"/>
          <w:kern w:val="2"/>
          <w:sz w:val="20"/>
          <w:szCs w:val="20"/>
          <w:lang w:eastAsia="en-US"/>
        </w:rPr>
        <w:t>pon</w:t>
      </w:r>
      <w:r w:rsidR="007432A9">
        <w:rPr>
          <w:rFonts w:eastAsia="Times New Roman" w:cs="Arial"/>
          <w:kern w:val="2"/>
          <w:sz w:val="20"/>
          <w:szCs w:val="20"/>
          <w:lang w:eastAsia="en-US"/>
        </w:rPr>
        <w:t xml:space="preserve">iendo </w:t>
      </w:r>
      <w:r w:rsidR="007432A9" w:rsidRPr="0063092C">
        <w:rPr>
          <w:rFonts w:eastAsia="Times New Roman" w:cs="Arial"/>
          <w:kern w:val="2"/>
          <w:sz w:val="20"/>
          <w:szCs w:val="20"/>
          <w:lang w:eastAsia="en-US"/>
        </w:rPr>
        <w:t>el</w:t>
      </w:r>
      <w:r w:rsidR="0063092C" w:rsidRPr="0063092C">
        <w:rPr>
          <w:rFonts w:eastAsia="Times New Roman" w:cs="Arial"/>
          <w:kern w:val="2"/>
          <w:sz w:val="20"/>
          <w:szCs w:val="20"/>
          <w:lang w:eastAsia="en-US"/>
        </w:rPr>
        <w:t xml:space="preserve"> arte al servicio del bienestar</w:t>
      </w:r>
      <w:r w:rsidR="001B71DB">
        <w:rPr>
          <w:rFonts w:eastAsia="Times New Roman" w:cs="Arial"/>
          <w:kern w:val="2"/>
          <w:sz w:val="20"/>
          <w:szCs w:val="20"/>
          <w:lang w:eastAsia="en-US"/>
        </w:rPr>
        <w:t xml:space="preserve"> y la salud</w:t>
      </w:r>
      <w:r w:rsidR="00CA1141">
        <w:rPr>
          <w:rFonts w:eastAsia="Times New Roman" w:cs="Arial"/>
          <w:kern w:val="2"/>
          <w:sz w:val="20"/>
          <w:szCs w:val="20"/>
          <w:lang w:eastAsia="en-US"/>
        </w:rPr>
        <w:t>. Así, g</w:t>
      </w:r>
      <w:r w:rsidR="0063092C" w:rsidRPr="0063092C">
        <w:rPr>
          <w:rFonts w:eastAsia="Times New Roman" w:cs="Arial"/>
          <w:kern w:val="2"/>
          <w:sz w:val="20"/>
          <w:szCs w:val="20"/>
          <w:lang w:eastAsia="en-US"/>
        </w:rPr>
        <w:t xml:space="preserve">racias a esta colaboración, los profesionales sanitarios de Cantabria podrán participar en programas formativos y experiencias artísticas que fomenten su desarrollo personal y profesional, mientras que la ciudadanía tendrá acceso a actividades culturales diseñadas para enriquecer su vida cotidiana y </w:t>
      </w:r>
      <w:r w:rsidR="001B71DB">
        <w:rPr>
          <w:rFonts w:eastAsia="Times New Roman" w:cs="Arial"/>
          <w:kern w:val="2"/>
          <w:sz w:val="20"/>
          <w:szCs w:val="20"/>
          <w:lang w:eastAsia="en-US"/>
        </w:rPr>
        <w:t xml:space="preserve">fomentar </w:t>
      </w:r>
      <w:r w:rsidR="0063092C" w:rsidRPr="0063092C">
        <w:rPr>
          <w:rFonts w:eastAsia="Times New Roman" w:cs="Arial"/>
          <w:kern w:val="2"/>
          <w:sz w:val="20"/>
          <w:szCs w:val="20"/>
          <w:lang w:eastAsia="en-US"/>
        </w:rPr>
        <w:t>su bienestar</w:t>
      </w:r>
      <w:r w:rsidR="00CA1141">
        <w:rPr>
          <w:rFonts w:eastAsia="Times New Roman" w:cs="Arial"/>
          <w:kern w:val="2"/>
          <w:sz w:val="20"/>
          <w:szCs w:val="20"/>
          <w:lang w:eastAsia="en-US"/>
        </w:rPr>
        <w:t>”</w:t>
      </w:r>
      <w:r w:rsidR="0063092C" w:rsidRPr="0063092C">
        <w:rPr>
          <w:rFonts w:eastAsia="Times New Roman" w:cs="Arial"/>
          <w:kern w:val="2"/>
          <w:sz w:val="20"/>
          <w:szCs w:val="20"/>
          <w:lang w:eastAsia="en-US"/>
        </w:rPr>
        <w:t>.</w:t>
      </w:r>
      <w:r w:rsidR="00CA1141">
        <w:rPr>
          <w:rFonts w:eastAsia="Times New Roman" w:cs="Arial"/>
          <w:kern w:val="2"/>
          <w:sz w:val="20"/>
          <w:szCs w:val="20"/>
          <w:lang w:eastAsia="en-US"/>
        </w:rPr>
        <w:t xml:space="preserve"> Por su parte, F</w:t>
      </w:r>
      <w:proofErr w:type="spellStart"/>
      <w:r w:rsidR="00CA1141" w:rsidRPr="0063092C">
        <w:rPr>
          <w:rFonts w:eastAsia="Times New Roman" w:cs="Arial"/>
          <w:kern w:val="2"/>
          <w:sz w:val="20"/>
          <w:szCs w:val="20"/>
          <w:lang w:val="es-ES" w:eastAsia="en-US"/>
        </w:rPr>
        <w:t>átima</w:t>
      </w:r>
      <w:proofErr w:type="spellEnd"/>
      <w:r w:rsidR="00CA1141" w:rsidRPr="0063092C">
        <w:rPr>
          <w:rFonts w:eastAsia="Times New Roman" w:cs="Arial"/>
          <w:kern w:val="2"/>
          <w:sz w:val="20"/>
          <w:szCs w:val="20"/>
          <w:lang w:val="es-ES" w:eastAsia="en-US"/>
        </w:rPr>
        <w:t xml:space="preserve"> Sánchez</w:t>
      </w:r>
      <w:r w:rsidR="00CA1141">
        <w:rPr>
          <w:rFonts w:eastAsia="Times New Roman" w:cs="Arial"/>
          <w:kern w:val="2"/>
          <w:sz w:val="20"/>
          <w:szCs w:val="20"/>
          <w:lang w:val="es-ES" w:eastAsia="en-US"/>
        </w:rPr>
        <w:t xml:space="preserve"> Santiago</w:t>
      </w:r>
      <w:r w:rsidR="00CA1141" w:rsidRPr="0063092C">
        <w:rPr>
          <w:rFonts w:eastAsia="Times New Roman" w:cs="Arial"/>
          <w:kern w:val="2"/>
          <w:sz w:val="20"/>
          <w:szCs w:val="20"/>
          <w:lang w:val="es-ES" w:eastAsia="en-US"/>
        </w:rPr>
        <w:t>, directora ejecutiva del Centro Botín</w:t>
      </w:r>
      <w:r w:rsidR="00CA1141">
        <w:rPr>
          <w:rFonts w:eastAsia="Times New Roman" w:cs="Arial"/>
          <w:kern w:val="2"/>
          <w:sz w:val="20"/>
          <w:szCs w:val="20"/>
          <w:lang w:val="es-ES" w:eastAsia="en-US"/>
        </w:rPr>
        <w:t>, ha destacado que “</w:t>
      </w:r>
      <w:r w:rsidR="00CA1141" w:rsidRPr="00660934">
        <w:rPr>
          <w:rFonts w:eastAsia="Times New Roman" w:cs="Arial"/>
          <w:kern w:val="2"/>
          <w:sz w:val="20"/>
          <w:szCs w:val="20"/>
          <w:u w:val="single"/>
          <w:lang w:val="es-ES" w:eastAsia="en-US"/>
        </w:rPr>
        <w:t>los</w:t>
      </w:r>
      <w:r w:rsidR="0063092C" w:rsidRPr="00660934">
        <w:rPr>
          <w:rFonts w:eastAsia="Times New Roman" w:cs="Arial"/>
          <w:kern w:val="2"/>
          <w:sz w:val="20"/>
          <w:szCs w:val="20"/>
          <w:u w:val="single"/>
          <w:lang w:eastAsia="en-US"/>
        </w:rPr>
        <w:t xml:space="preserve"> espacios</w:t>
      </w:r>
      <w:r w:rsidR="00CA1141" w:rsidRPr="00660934">
        <w:rPr>
          <w:rFonts w:eastAsia="Times New Roman" w:cs="Arial"/>
          <w:kern w:val="2"/>
          <w:sz w:val="20"/>
          <w:szCs w:val="20"/>
          <w:u w:val="single"/>
          <w:lang w:eastAsia="en-US"/>
        </w:rPr>
        <w:t xml:space="preserve"> del Centro Botín</w:t>
      </w:r>
      <w:r w:rsidR="0063092C" w:rsidRPr="00660934">
        <w:rPr>
          <w:rFonts w:eastAsia="Times New Roman" w:cs="Arial"/>
          <w:kern w:val="2"/>
          <w:sz w:val="20"/>
          <w:szCs w:val="20"/>
          <w:u w:val="single"/>
          <w:lang w:eastAsia="en-US"/>
        </w:rPr>
        <w:t xml:space="preserve"> se abrirán para acoger eventos que combinen </w:t>
      </w:r>
      <w:r w:rsidR="001B71DB" w:rsidRPr="00660934">
        <w:rPr>
          <w:rFonts w:eastAsia="Times New Roman" w:cs="Arial"/>
          <w:kern w:val="2"/>
          <w:sz w:val="20"/>
          <w:szCs w:val="20"/>
          <w:u w:val="single"/>
          <w:lang w:eastAsia="en-US"/>
        </w:rPr>
        <w:t xml:space="preserve">arte y </w:t>
      </w:r>
      <w:r w:rsidR="007432A9" w:rsidRPr="00660934">
        <w:rPr>
          <w:rFonts w:eastAsia="Times New Roman" w:cs="Arial"/>
          <w:kern w:val="2"/>
          <w:sz w:val="20"/>
          <w:szCs w:val="20"/>
          <w:u w:val="single"/>
          <w:lang w:eastAsia="en-US"/>
        </w:rPr>
        <w:t>salud</w:t>
      </w:r>
      <w:r w:rsidR="007432A9" w:rsidRPr="0063092C">
        <w:rPr>
          <w:rFonts w:eastAsia="Times New Roman" w:cs="Arial"/>
          <w:kern w:val="2"/>
          <w:sz w:val="20"/>
          <w:szCs w:val="20"/>
          <w:lang w:eastAsia="en-US"/>
        </w:rPr>
        <w:t>,</w:t>
      </w:r>
      <w:r w:rsidR="0063092C" w:rsidRPr="0063092C">
        <w:rPr>
          <w:rFonts w:eastAsia="Times New Roman" w:cs="Arial"/>
          <w:kern w:val="2"/>
          <w:sz w:val="20"/>
          <w:szCs w:val="20"/>
          <w:lang w:eastAsia="en-US"/>
        </w:rPr>
        <w:t xml:space="preserve"> </w:t>
      </w:r>
      <w:r w:rsidR="007235B2">
        <w:rPr>
          <w:rFonts w:eastAsia="Times New Roman" w:cs="Arial"/>
          <w:kern w:val="2"/>
          <w:sz w:val="20"/>
          <w:szCs w:val="20"/>
          <w:lang w:eastAsia="en-US"/>
        </w:rPr>
        <w:t>como</w:t>
      </w:r>
      <w:r w:rsidR="0063092C" w:rsidRPr="0063092C">
        <w:rPr>
          <w:rFonts w:eastAsia="Times New Roman" w:cs="Arial"/>
          <w:kern w:val="2"/>
          <w:sz w:val="20"/>
          <w:szCs w:val="20"/>
          <w:lang w:eastAsia="en-US"/>
        </w:rPr>
        <w:t xml:space="preserve"> la actividad</w:t>
      </w:r>
      <w:r w:rsidR="007235B2">
        <w:rPr>
          <w:rFonts w:eastAsia="Times New Roman" w:cs="Arial"/>
          <w:kern w:val="2"/>
          <w:sz w:val="20"/>
          <w:szCs w:val="20"/>
          <w:lang w:eastAsia="en-US"/>
        </w:rPr>
        <w:t xml:space="preserve"> mensual</w:t>
      </w:r>
      <w:r w:rsidR="0063092C" w:rsidRPr="0063092C">
        <w:rPr>
          <w:rFonts w:eastAsia="Times New Roman" w:cs="Arial"/>
          <w:kern w:val="2"/>
          <w:sz w:val="20"/>
          <w:szCs w:val="20"/>
          <w:lang w:eastAsia="en-US"/>
        </w:rPr>
        <w:t xml:space="preserve"> ‘Pinceladas’</w:t>
      </w:r>
      <w:r w:rsidR="007235B2">
        <w:rPr>
          <w:rFonts w:eastAsia="Times New Roman" w:cs="Arial"/>
          <w:kern w:val="2"/>
          <w:sz w:val="20"/>
          <w:szCs w:val="20"/>
          <w:lang w:eastAsia="en-US"/>
        </w:rPr>
        <w:t>,</w:t>
      </w:r>
      <w:r w:rsidR="0063092C" w:rsidRPr="0063092C">
        <w:rPr>
          <w:rFonts w:eastAsia="Times New Roman" w:cs="Arial"/>
          <w:kern w:val="2"/>
          <w:sz w:val="20"/>
          <w:szCs w:val="20"/>
          <w:lang w:eastAsia="en-US"/>
        </w:rPr>
        <w:t xml:space="preserve"> d</w:t>
      </w:r>
      <w:r w:rsidR="007235B2">
        <w:rPr>
          <w:rFonts w:eastAsia="Times New Roman" w:cs="Arial"/>
          <w:kern w:val="2"/>
          <w:sz w:val="20"/>
          <w:szCs w:val="20"/>
          <w:lang w:eastAsia="en-US"/>
        </w:rPr>
        <w:t>irigida</w:t>
      </w:r>
      <w:r w:rsidR="0063092C" w:rsidRPr="0063092C">
        <w:rPr>
          <w:rFonts w:eastAsia="Times New Roman" w:cs="Arial"/>
          <w:kern w:val="2"/>
          <w:sz w:val="20"/>
          <w:szCs w:val="20"/>
          <w:lang w:eastAsia="en-US"/>
        </w:rPr>
        <w:t xml:space="preserve"> a profesionales sanitarios</w:t>
      </w:r>
      <w:r w:rsidR="007235B2">
        <w:rPr>
          <w:rFonts w:eastAsia="Times New Roman" w:cs="Arial"/>
          <w:kern w:val="2"/>
          <w:sz w:val="20"/>
          <w:szCs w:val="20"/>
          <w:lang w:eastAsia="en-US"/>
        </w:rPr>
        <w:t>; también se</w:t>
      </w:r>
      <w:r w:rsidR="0063092C" w:rsidRPr="0063092C">
        <w:rPr>
          <w:rFonts w:eastAsia="Times New Roman" w:cs="Arial"/>
          <w:kern w:val="2"/>
          <w:sz w:val="20"/>
          <w:szCs w:val="20"/>
          <w:lang w:eastAsia="en-US"/>
        </w:rPr>
        <w:t xml:space="preserve"> ofrecerán </w:t>
      </w:r>
      <w:r w:rsidR="001B71DB">
        <w:rPr>
          <w:rFonts w:eastAsia="Times New Roman" w:cs="Arial"/>
          <w:kern w:val="2"/>
          <w:sz w:val="20"/>
          <w:szCs w:val="20"/>
          <w:lang w:eastAsia="en-US"/>
        </w:rPr>
        <w:t>sesiones</w:t>
      </w:r>
      <w:r w:rsidR="0063092C" w:rsidRPr="0063092C">
        <w:rPr>
          <w:rFonts w:eastAsia="Times New Roman" w:cs="Arial"/>
          <w:kern w:val="2"/>
          <w:sz w:val="20"/>
          <w:szCs w:val="20"/>
          <w:lang w:eastAsia="en-US"/>
        </w:rPr>
        <w:t xml:space="preserve"> especiales </w:t>
      </w:r>
      <w:r w:rsidR="001B71DB">
        <w:rPr>
          <w:rFonts w:eastAsia="Times New Roman" w:cs="Arial"/>
          <w:kern w:val="2"/>
          <w:sz w:val="20"/>
          <w:szCs w:val="20"/>
          <w:lang w:eastAsia="en-US"/>
        </w:rPr>
        <w:t>p</w:t>
      </w:r>
      <w:r w:rsidR="0063092C" w:rsidRPr="0063092C">
        <w:rPr>
          <w:rFonts w:eastAsia="Times New Roman" w:cs="Arial"/>
          <w:kern w:val="2"/>
          <w:sz w:val="20"/>
          <w:szCs w:val="20"/>
          <w:lang w:eastAsia="en-US"/>
        </w:rPr>
        <w:t>a</w:t>
      </w:r>
      <w:r w:rsidR="001B71DB">
        <w:rPr>
          <w:rFonts w:eastAsia="Times New Roman" w:cs="Arial"/>
          <w:kern w:val="2"/>
          <w:sz w:val="20"/>
          <w:szCs w:val="20"/>
          <w:lang w:eastAsia="en-US"/>
        </w:rPr>
        <w:t>ra</w:t>
      </w:r>
      <w:r w:rsidR="0063092C" w:rsidRPr="0063092C">
        <w:rPr>
          <w:rFonts w:eastAsia="Times New Roman" w:cs="Arial"/>
          <w:kern w:val="2"/>
          <w:sz w:val="20"/>
          <w:szCs w:val="20"/>
          <w:lang w:eastAsia="en-US"/>
        </w:rPr>
        <w:t xml:space="preserve"> los donantes de sangre</w:t>
      </w:r>
      <w:r w:rsidR="007235B2">
        <w:rPr>
          <w:rFonts w:eastAsia="Times New Roman" w:cs="Arial"/>
          <w:kern w:val="2"/>
          <w:sz w:val="20"/>
          <w:szCs w:val="20"/>
          <w:lang w:eastAsia="en-US"/>
        </w:rPr>
        <w:t>, por poner sólo dos ejemplos concretos</w:t>
      </w:r>
      <w:r w:rsidR="0063092C" w:rsidRPr="0063092C">
        <w:rPr>
          <w:rFonts w:eastAsia="Times New Roman" w:cs="Arial"/>
          <w:kern w:val="2"/>
          <w:sz w:val="20"/>
          <w:szCs w:val="20"/>
          <w:lang w:eastAsia="en-US"/>
        </w:rPr>
        <w:t xml:space="preserve">. Con estas iniciativas, queremos </w:t>
      </w:r>
      <w:r w:rsidR="001B71DB">
        <w:rPr>
          <w:rFonts w:eastAsia="Times New Roman" w:cs="Arial"/>
          <w:kern w:val="2"/>
          <w:sz w:val="20"/>
          <w:szCs w:val="20"/>
          <w:lang w:eastAsia="en-US"/>
        </w:rPr>
        <w:t xml:space="preserve">dar a </w:t>
      </w:r>
      <w:r w:rsidR="007432A9">
        <w:rPr>
          <w:rFonts w:eastAsia="Times New Roman" w:cs="Arial"/>
          <w:kern w:val="2"/>
          <w:sz w:val="20"/>
          <w:szCs w:val="20"/>
          <w:lang w:eastAsia="en-US"/>
        </w:rPr>
        <w:t xml:space="preserve">conocer </w:t>
      </w:r>
      <w:r w:rsidR="007432A9" w:rsidRPr="0063092C">
        <w:rPr>
          <w:rFonts w:eastAsia="Times New Roman" w:cs="Arial"/>
          <w:kern w:val="2"/>
          <w:sz w:val="20"/>
          <w:szCs w:val="20"/>
          <w:lang w:eastAsia="en-US"/>
        </w:rPr>
        <w:t>cómo</w:t>
      </w:r>
      <w:r w:rsidR="0063092C" w:rsidRPr="0063092C">
        <w:rPr>
          <w:rFonts w:eastAsia="Times New Roman" w:cs="Arial"/>
          <w:kern w:val="2"/>
          <w:sz w:val="20"/>
          <w:szCs w:val="20"/>
          <w:lang w:eastAsia="en-US"/>
        </w:rPr>
        <w:t xml:space="preserve"> la</w:t>
      </w:r>
      <w:r w:rsidR="001B71DB">
        <w:rPr>
          <w:rFonts w:eastAsia="Times New Roman" w:cs="Arial"/>
          <w:kern w:val="2"/>
          <w:sz w:val="20"/>
          <w:szCs w:val="20"/>
          <w:lang w:eastAsia="en-US"/>
        </w:rPr>
        <w:t xml:space="preserve">s </w:t>
      </w:r>
      <w:r w:rsidR="007432A9">
        <w:rPr>
          <w:rFonts w:eastAsia="Times New Roman" w:cs="Arial"/>
          <w:kern w:val="2"/>
          <w:sz w:val="20"/>
          <w:szCs w:val="20"/>
          <w:lang w:eastAsia="en-US"/>
        </w:rPr>
        <w:t xml:space="preserve">artes </w:t>
      </w:r>
      <w:r w:rsidR="007432A9" w:rsidRPr="0063092C">
        <w:rPr>
          <w:rFonts w:eastAsia="Times New Roman" w:cs="Arial"/>
          <w:kern w:val="2"/>
          <w:sz w:val="20"/>
          <w:szCs w:val="20"/>
          <w:lang w:eastAsia="en-US"/>
        </w:rPr>
        <w:t>contribuyen</w:t>
      </w:r>
      <w:r w:rsidR="0063092C" w:rsidRPr="0063092C">
        <w:rPr>
          <w:rFonts w:eastAsia="Times New Roman" w:cs="Arial"/>
          <w:kern w:val="2"/>
          <w:sz w:val="20"/>
          <w:szCs w:val="20"/>
          <w:lang w:eastAsia="en-US"/>
        </w:rPr>
        <w:t xml:space="preserve"> a la salud física, mental y social de las personas</w:t>
      </w:r>
      <w:r>
        <w:rPr>
          <w:rFonts w:eastAsia="Times New Roman" w:cs="Arial"/>
          <w:kern w:val="2"/>
          <w:sz w:val="20"/>
          <w:szCs w:val="20"/>
          <w:lang w:eastAsia="en-US"/>
        </w:rPr>
        <w:t>,</w:t>
      </w:r>
      <w:r w:rsidR="001B71DB">
        <w:rPr>
          <w:rFonts w:eastAsia="Times New Roman" w:cs="Arial"/>
          <w:kern w:val="2"/>
          <w:sz w:val="20"/>
          <w:szCs w:val="20"/>
          <w:lang w:eastAsia="en-US"/>
        </w:rPr>
        <w:t xml:space="preserve"> y ofrecer experiencias prácticas </w:t>
      </w:r>
      <w:r>
        <w:rPr>
          <w:rFonts w:eastAsia="Times New Roman" w:cs="Arial"/>
          <w:kern w:val="2"/>
          <w:sz w:val="20"/>
          <w:szCs w:val="20"/>
          <w:lang w:eastAsia="en-US"/>
        </w:rPr>
        <w:t>co</w:t>
      </w:r>
      <w:r w:rsidR="001B71DB">
        <w:rPr>
          <w:rFonts w:eastAsia="Times New Roman" w:cs="Arial"/>
          <w:kern w:val="2"/>
          <w:sz w:val="20"/>
          <w:szCs w:val="20"/>
          <w:lang w:eastAsia="en-US"/>
        </w:rPr>
        <w:t>n las que hacerlo posible”</w:t>
      </w:r>
      <w:r w:rsidR="00CA1141">
        <w:rPr>
          <w:rFonts w:eastAsia="Times New Roman" w:cs="Arial"/>
          <w:kern w:val="2"/>
          <w:sz w:val="20"/>
          <w:szCs w:val="20"/>
          <w:lang w:eastAsia="en-US"/>
        </w:rPr>
        <w:t>.</w:t>
      </w:r>
    </w:p>
    <w:p w14:paraId="550D3741" w14:textId="4712DDAE" w:rsidR="00D448BF" w:rsidRPr="00D448BF" w:rsidRDefault="00D448BF" w:rsidP="00A82A33">
      <w:pPr>
        <w:rPr>
          <w:rFonts w:eastAsia="Calibri" w:cs="Times New Roman"/>
          <w:b/>
          <w:iCs/>
          <w:sz w:val="20"/>
          <w:szCs w:val="20"/>
          <w:u w:val="single"/>
          <w:lang w:val="es-ES" w:eastAsia="en-US"/>
        </w:rPr>
      </w:pPr>
      <w:r w:rsidRPr="00D448BF">
        <w:rPr>
          <w:rFonts w:eastAsia="Calibri" w:cs="Times New Roman"/>
          <w:b/>
          <w:iCs/>
          <w:sz w:val="20"/>
          <w:szCs w:val="20"/>
          <w:u w:val="single"/>
          <w:lang w:val="es-ES" w:eastAsia="en-US"/>
        </w:rPr>
        <w:t>Una colaboración de largo recorrido</w:t>
      </w:r>
    </w:p>
    <w:p w14:paraId="56042E75" w14:textId="3BA806FD" w:rsidR="00A82A33" w:rsidRDefault="007A0A01" w:rsidP="00A82A33">
      <w:pPr>
        <w:rPr>
          <w:rFonts w:eastAsia="Calibri" w:cs="Times New Roman"/>
          <w:bCs/>
          <w:iCs/>
          <w:sz w:val="20"/>
          <w:szCs w:val="20"/>
          <w:lang w:val="es-ES" w:eastAsia="en-US"/>
        </w:rPr>
      </w:pPr>
      <w:r w:rsidRPr="00DC6F25">
        <w:rPr>
          <w:rFonts w:eastAsia="Calibri" w:cs="Times New Roman"/>
          <w:bCs/>
          <w:iCs/>
          <w:sz w:val="20"/>
          <w:szCs w:val="20"/>
          <w:lang w:eastAsia="en-US"/>
        </w:rPr>
        <w:t xml:space="preserve">Este nuevo impulso se apoya en una trayectoria compartida </w:t>
      </w:r>
      <w:r w:rsidR="007539EF" w:rsidRPr="00DC6F25">
        <w:rPr>
          <w:rFonts w:eastAsia="Calibri" w:cs="Times New Roman"/>
          <w:bCs/>
          <w:iCs/>
          <w:sz w:val="20"/>
          <w:szCs w:val="20"/>
          <w:lang w:eastAsia="en-US"/>
        </w:rPr>
        <w:t xml:space="preserve">de hace décadas. </w:t>
      </w:r>
      <w:r w:rsidR="007539EF" w:rsidRPr="00660934">
        <w:rPr>
          <w:rFonts w:eastAsia="Calibri" w:cs="Times New Roman"/>
          <w:b/>
          <w:iCs/>
          <w:sz w:val="20"/>
          <w:szCs w:val="20"/>
          <w:lang w:val="es-ES" w:eastAsia="en-US"/>
        </w:rPr>
        <w:t xml:space="preserve">La colaboración entre el Hospital Universitario Marqués de Valdecilla y la Fundación Botín constituye una alianza histórica que ha </w:t>
      </w:r>
      <w:r w:rsidR="00DC6F25" w:rsidRPr="00660934">
        <w:rPr>
          <w:rFonts w:eastAsia="Calibri" w:cs="Times New Roman"/>
          <w:b/>
          <w:iCs/>
          <w:sz w:val="20"/>
          <w:szCs w:val="20"/>
          <w:lang w:val="es-ES" w:eastAsia="en-US"/>
        </w:rPr>
        <w:t>estimulado el</w:t>
      </w:r>
      <w:r w:rsidR="007539EF" w:rsidRPr="00660934">
        <w:rPr>
          <w:rFonts w:eastAsia="Calibri" w:cs="Times New Roman"/>
          <w:b/>
          <w:iCs/>
          <w:sz w:val="20"/>
          <w:szCs w:val="20"/>
          <w:lang w:val="es-ES" w:eastAsia="en-US"/>
        </w:rPr>
        <w:t xml:space="preserve"> desarrollo sanitario, científico y social de Cantabria</w:t>
      </w:r>
      <w:r w:rsidR="007539EF" w:rsidRPr="00DC6F25">
        <w:rPr>
          <w:rFonts w:eastAsia="Calibri" w:cs="Times New Roman"/>
          <w:bCs/>
          <w:iCs/>
          <w:sz w:val="20"/>
          <w:szCs w:val="20"/>
          <w:lang w:val="es-ES" w:eastAsia="en-US"/>
        </w:rPr>
        <w:t>. A lo largo de los años, ambas instituciones han unido esfuerzos para promover la innovación, fortalecer la investigación biomédica y apoyar proyectos estratégicos que mejor</w:t>
      </w:r>
      <w:r w:rsidR="00D448BF">
        <w:rPr>
          <w:rFonts w:eastAsia="Calibri" w:cs="Times New Roman"/>
          <w:bCs/>
          <w:iCs/>
          <w:sz w:val="20"/>
          <w:szCs w:val="20"/>
          <w:lang w:val="es-ES" w:eastAsia="en-US"/>
        </w:rPr>
        <w:t>e</w:t>
      </w:r>
      <w:r w:rsidR="007539EF" w:rsidRPr="00DC6F25">
        <w:rPr>
          <w:rFonts w:eastAsia="Calibri" w:cs="Times New Roman"/>
          <w:bCs/>
          <w:iCs/>
          <w:sz w:val="20"/>
          <w:szCs w:val="20"/>
          <w:lang w:val="es-ES" w:eastAsia="en-US"/>
        </w:rPr>
        <w:t>n la calidad asistencial y gener</w:t>
      </w:r>
      <w:r w:rsidR="00D448BF">
        <w:rPr>
          <w:rFonts w:eastAsia="Calibri" w:cs="Times New Roman"/>
          <w:bCs/>
          <w:iCs/>
          <w:sz w:val="20"/>
          <w:szCs w:val="20"/>
          <w:lang w:val="es-ES" w:eastAsia="en-US"/>
        </w:rPr>
        <w:t>e</w:t>
      </w:r>
      <w:r w:rsidR="007539EF" w:rsidRPr="00DC6F25">
        <w:rPr>
          <w:rFonts w:eastAsia="Calibri" w:cs="Times New Roman"/>
          <w:bCs/>
          <w:iCs/>
          <w:sz w:val="20"/>
          <w:szCs w:val="20"/>
          <w:lang w:val="es-ES" w:eastAsia="en-US"/>
        </w:rPr>
        <w:t xml:space="preserve">n un impacto positivo en la comunidad. Esta cooperación se ve ahora enriquecida por las acciones conjuntas entre la Fundación Valdecilla y el Centro Botín, donde las artes como generadoras de bienestar actúan como </w:t>
      </w:r>
      <w:proofErr w:type="gramStart"/>
      <w:r w:rsidR="007539EF" w:rsidRPr="00DC6F25">
        <w:rPr>
          <w:rFonts w:eastAsia="Calibri" w:cs="Times New Roman"/>
          <w:bCs/>
          <w:iCs/>
          <w:sz w:val="20"/>
          <w:szCs w:val="20"/>
          <w:lang w:val="es-ES" w:eastAsia="en-US"/>
        </w:rPr>
        <w:t>nexo de unión</w:t>
      </w:r>
      <w:proofErr w:type="gramEnd"/>
      <w:r w:rsidR="007539EF" w:rsidRPr="00DC6F25">
        <w:rPr>
          <w:rFonts w:eastAsia="Calibri" w:cs="Times New Roman"/>
          <w:bCs/>
          <w:iCs/>
          <w:sz w:val="20"/>
          <w:szCs w:val="20"/>
          <w:lang w:val="es-ES" w:eastAsia="en-US"/>
        </w:rPr>
        <w:t xml:space="preserve">. </w:t>
      </w:r>
      <w:r w:rsidR="00A82A33" w:rsidRPr="00DC6F25">
        <w:rPr>
          <w:rFonts w:eastAsia="Calibri" w:cs="Times New Roman"/>
          <w:bCs/>
          <w:iCs/>
          <w:sz w:val="20"/>
          <w:szCs w:val="20"/>
          <w:lang w:val="es-ES" w:eastAsia="en-US"/>
        </w:rPr>
        <w:t xml:space="preserve">De hecho, </w:t>
      </w:r>
      <w:r w:rsidR="00D448BF">
        <w:rPr>
          <w:rFonts w:eastAsia="Calibri" w:cs="Times New Roman"/>
          <w:bCs/>
          <w:iCs/>
          <w:sz w:val="20"/>
          <w:szCs w:val="20"/>
          <w:lang w:val="es-ES" w:eastAsia="en-US"/>
        </w:rPr>
        <w:t xml:space="preserve">ambas </w:t>
      </w:r>
      <w:r w:rsidR="00A82A33" w:rsidRPr="00DC6F25">
        <w:rPr>
          <w:rFonts w:eastAsia="Calibri" w:cs="Times New Roman"/>
          <w:bCs/>
          <w:iCs/>
          <w:sz w:val="20"/>
          <w:szCs w:val="20"/>
          <w:lang w:val="es-ES" w:eastAsia="en-US"/>
        </w:rPr>
        <w:t xml:space="preserve">habían explorado este </w:t>
      </w:r>
      <w:r w:rsidR="00A82A33" w:rsidRPr="00DC6F25">
        <w:rPr>
          <w:rFonts w:eastAsia="Calibri" w:cs="Times New Roman"/>
          <w:bCs/>
          <w:iCs/>
          <w:sz w:val="20"/>
          <w:szCs w:val="20"/>
          <w:lang w:val="es-ES" w:eastAsia="en-US"/>
        </w:rPr>
        <w:lastRenderedPageBreak/>
        <w:t xml:space="preserve">binomio </w:t>
      </w:r>
      <w:r w:rsidR="00A82A33" w:rsidRPr="00CA1141">
        <w:rPr>
          <w:rFonts w:eastAsia="Calibri" w:cs="Times New Roman"/>
          <w:bCs/>
          <w:iCs/>
          <w:sz w:val="20"/>
          <w:szCs w:val="20"/>
          <w:lang w:val="es-ES" w:eastAsia="en-US"/>
        </w:rPr>
        <w:t>con</w:t>
      </w:r>
      <w:r w:rsidR="00A82A33" w:rsidRPr="00CA1141">
        <w:rPr>
          <w:rFonts w:eastAsia="Calibri" w:cs="Times New Roman"/>
          <w:bCs/>
          <w:i/>
          <w:sz w:val="20"/>
          <w:szCs w:val="20"/>
          <w:lang w:val="es-ES" w:eastAsia="en-US"/>
        </w:rPr>
        <w:t xml:space="preserve"> </w:t>
      </w:r>
      <w:hyperlink r:id="rId13" w:history="1">
        <w:proofErr w:type="spellStart"/>
        <w:r w:rsidR="00A82A33" w:rsidRPr="00CA1141">
          <w:rPr>
            <w:rStyle w:val="Hipervnculo"/>
            <w:rFonts w:eastAsia="Calibri" w:cs="Times New Roman"/>
            <w:bCs/>
            <w:i/>
            <w:sz w:val="20"/>
            <w:szCs w:val="20"/>
            <w:lang w:val="es-ES" w:eastAsia="en-US"/>
          </w:rPr>
          <w:t>SaludArte</w:t>
        </w:r>
        <w:proofErr w:type="spellEnd"/>
      </w:hyperlink>
      <w:r w:rsidR="00A82A33" w:rsidRPr="00DC6F25">
        <w:t xml:space="preserve">, </w:t>
      </w:r>
      <w:r w:rsidR="00A82A33" w:rsidRPr="00DC6F25">
        <w:rPr>
          <w:rFonts w:eastAsia="Calibri" w:cs="Times New Roman"/>
          <w:bCs/>
          <w:iCs/>
          <w:sz w:val="20"/>
          <w:szCs w:val="20"/>
          <w:lang w:eastAsia="en-US"/>
        </w:rPr>
        <w:t>proyecto de formación e investigación iniciado en 2019 por ambas entidades para</w:t>
      </w:r>
      <w:r w:rsidR="00911B32" w:rsidRPr="00DC6F25">
        <w:rPr>
          <w:rFonts w:eastAsia="Calibri" w:cs="Times New Roman"/>
          <w:bCs/>
          <w:iCs/>
          <w:sz w:val="20"/>
          <w:szCs w:val="20"/>
          <w:lang w:eastAsia="en-US"/>
        </w:rPr>
        <w:t xml:space="preserve"> detectar y</w:t>
      </w:r>
      <w:r w:rsidR="00A82A33" w:rsidRPr="00DC6F25">
        <w:rPr>
          <w:rFonts w:eastAsia="Calibri" w:cs="Times New Roman"/>
          <w:bCs/>
          <w:iCs/>
          <w:sz w:val="20"/>
          <w:szCs w:val="20"/>
          <w:lang w:eastAsia="en-US"/>
        </w:rPr>
        <w:t xml:space="preserve"> desarrollar la capacidad creativa de los sanitarios a través de programas formativos y</w:t>
      </w:r>
      <w:r w:rsidR="00911B32" w:rsidRPr="00DC6F25">
        <w:rPr>
          <w:rFonts w:eastAsia="Calibri" w:cs="Times New Roman"/>
          <w:bCs/>
          <w:iCs/>
          <w:sz w:val="20"/>
          <w:szCs w:val="20"/>
          <w:lang w:eastAsia="en-US"/>
        </w:rPr>
        <w:t xml:space="preserve"> </w:t>
      </w:r>
      <w:r w:rsidR="00DC6F25" w:rsidRPr="00DC6F25">
        <w:rPr>
          <w:rFonts w:eastAsia="Calibri" w:cs="Times New Roman"/>
          <w:bCs/>
          <w:iCs/>
          <w:sz w:val="20"/>
          <w:szCs w:val="20"/>
          <w:lang w:eastAsia="en-US"/>
        </w:rPr>
        <w:t>artísticos,</w:t>
      </w:r>
      <w:r w:rsidR="00A82A33" w:rsidRPr="00DC6F25">
        <w:rPr>
          <w:rFonts w:eastAsia="Calibri" w:cs="Times New Roman"/>
          <w:bCs/>
          <w:iCs/>
          <w:sz w:val="20"/>
          <w:szCs w:val="20"/>
          <w:lang w:eastAsia="en-US"/>
        </w:rPr>
        <w:t xml:space="preserve"> una experiencia que ahora se amplía y evoluciona con un alcance mayor y orientado también a la ciudadanía.</w:t>
      </w:r>
    </w:p>
    <w:p w14:paraId="24590A5A" w14:textId="39D39666" w:rsidR="00CA1141" w:rsidRDefault="00D448BF" w:rsidP="00CA1141">
      <w:pPr>
        <w:rPr>
          <w:rFonts w:eastAsia="Calibri" w:cs="Times New Roman"/>
          <w:bCs/>
          <w:iCs/>
          <w:sz w:val="20"/>
          <w:szCs w:val="20"/>
          <w:lang w:eastAsia="en-US"/>
        </w:rPr>
      </w:pPr>
      <w:r>
        <w:rPr>
          <w:rFonts w:eastAsia="Times New Roman" w:cs="Arial"/>
          <w:kern w:val="2"/>
          <w:sz w:val="20"/>
          <w:szCs w:val="20"/>
          <w:lang w:val="es-ES" w:eastAsia="en-US"/>
        </w:rPr>
        <w:t>En este sentido,</w:t>
      </w:r>
      <w:r w:rsidR="00CA1141">
        <w:rPr>
          <w:rFonts w:eastAsia="Times New Roman" w:cs="Arial"/>
          <w:kern w:val="2"/>
          <w:sz w:val="20"/>
          <w:szCs w:val="20"/>
          <w:lang w:val="es-ES" w:eastAsia="en-US"/>
        </w:rPr>
        <w:t xml:space="preserve"> </w:t>
      </w:r>
      <w:r w:rsidR="00CA1141" w:rsidRPr="00CA1141">
        <w:rPr>
          <w:rFonts w:eastAsia="Times New Roman" w:cs="Arial"/>
          <w:kern w:val="2"/>
          <w:sz w:val="20"/>
          <w:szCs w:val="20"/>
          <w:lang w:val="es-ES" w:eastAsia="en-US"/>
        </w:rPr>
        <w:t>El consejero de Salud y también presidente del patronato de la Fundación Marqués de Valdecilla, César Pascual,</w:t>
      </w:r>
      <w:r w:rsidR="00627E2D" w:rsidRPr="00DA2DE8">
        <w:rPr>
          <w:rFonts w:eastAsia="Times New Roman" w:cs="Arial"/>
          <w:kern w:val="2"/>
          <w:sz w:val="20"/>
          <w:szCs w:val="20"/>
          <w:lang w:val="es-ES" w:eastAsia="en-US"/>
        </w:rPr>
        <w:t xml:space="preserve"> </w:t>
      </w:r>
      <w:r w:rsidR="00D72869">
        <w:rPr>
          <w:rFonts w:eastAsia="Times New Roman" w:cs="Arial"/>
          <w:kern w:val="2"/>
          <w:sz w:val="20"/>
          <w:szCs w:val="20"/>
          <w:lang w:val="es-ES" w:eastAsia="en-US"/>
        </w:rPr>
        <w:t>ha destacado</w:t>
      </w:r>
      <w:r w:rsidR="00627E2D" w:rsidRPr="00DA2DE8">
        <w:rPr>
          <w:rFonts w:eastAsia="Times New Roman" w:cs="Arial"/>
          <w:kern w:val="2"/>
          <w:sz w:val="20"/>
          <w:szCs w:val="20"/>
          <w:lang w:val="es-ES" w:eastAsia="en-US"/>
        </w:rPr>
        <w:t xml:space="preserve"> que </w:t>
      </w:r>
      <w:r w:rsidR="00CA1141" w:rsidRPr="00660934">
        <w:rPr>
          <w:rFonts w:eastAsia="Times New Roman" w:cs="Arial"/>
          <w:b/>
          <w:bCs/>
          <w:kern w:val="2"/>
          <w:sz w:val="20"/>
          <w:szCs w:val="20"/>
          <w:lang w:val="es-ES" w:eastAsia="en-US"/>
        </w:rPr>
        <w:t>se</w:t>
      </w:r>
      <w:r w:rsidR="00CA1141" w:rsidRPr="00660934">
        <w:rPr>
          <w:rFonts w:eastAsia="Calibri" w:cs="Times New Roman"/>
          <w:b/>
          <w:bCs/>
          <w:iCs/>
          <w:sz w:val="20"/>
          <w:szCs w:val="20"/>
          <w:lang w:eastAsia="en-US"/>
        </w:rPr>
        <w:t xml:space="preserve"> trata de un convenio que pone en valor el arte como una herramienta más dentro de la atención sanitaria, puesto que no sólo contribuye a humanizar espacios y actividades, sino que mejora la experiencia emocional de pacientes y profesionales</w:t>
      </w:r>
      <w:r w:rsidR="00CA1141" w:rsidRPr="00CA1141">
        <w:rPr>
          <w:rFonts w:eastAsia="Calibri" w:cs="Times New Roman"/>
          <w:bCs/>
          <w:iCs/>
          <w:sz w:val="20"/>
          <w:szCs w:val="20"/>
          <w:lang w:eastAsia="en-US"/>
        </w:rPr>
        <w:t>. “Una colaboración –ha añadido el titular de Salud- que abre la puerta a integrar las actividades artísticas y culturales en el sistema sanitario, lo que, sin duda, refuerza el bienestar de las personas”. Para el consejero, el convenio ejemplifica, la voluntad de trabajar “codo con codo” con el ámbito cultural, para que el sanitario pueda ofrecer una atención “más completa, integral y centrada en la persona”.</w:t>
      </w:r>
      <w:r w:rsidR="00D72869">
        <w:rPr>
          <w:rFonts w:eastAsia="Calibri" w:cs="Times New Roman"/>
          <w:bCs/>
          <w:iCs/>
          <w:sz w:val="20"/>
          <w:szCs w:val="20"/>
          <w:lang w:eastAsia="en-US"/>
        </w:rPr>
        <w:t xml:space="preserve"> </w:t>
      </w:r>
      <w:r w:rsidR="00CA1141" w:rsidRPr="00CA1141">
        <w:rPr>
          <w:rFonts w:eastAsia="Calibri" w:cs="Times New Roman"/>
          <w:bCs/>
          <w:iCs/>
          <w:sz w:val="20"/>
          <w:szCs w:val="20"/>
          <w:lang w:eastAsia="en-US"/>
        </w:rPr>
        <w:t>Por su parte, el gerente de la Fundación Marqués de Valdecilla, José Francisco Díaz, ha asegurado que este convenio refuerza el compromiso de la entidad que dirige con la visión integral de la salud, en la que el bienestar físico, mental y social de las personas ocupa un lugar central. “La integración de las artes en entornos sanitarios y comunitarios abre nuevas posibilidades para mejorar la prevención, los tratamientos y la calidad de vida de las personas. Este acuerdo nos permite avanzar hacia un modelo de salud más humano, innovador y centrado en las personas”, ha resaltado.</w:t>
      </w:r>
    </w:p>
    <w:p w14:paraId="6F66EE62" w14:textId="25BD9397" w:rsidR="00627E2D" w:rsidRPr="00627E2D" w:rsidRDefault="00011DED" w:rsidP="00627E2D">
      <w:pPr>
        <w:rPr>
          <w:rFonts w:eastAsia="Calibri" w:cs="Times New Roman"/>
          <w:bCs/>
          <w:iCs/>
          <w:sz w:val="20"/>
          <w:szCs w:val="20"/>
          <w:lang w:val="es-ES" w:eastAsia="en-US"/>
        </w:rPr>
      </w:pPr>
      <w:r w:rsidRPr="00011DED">
        <w:rPr>
          <w:rFonts w:eastAsia="Calibri" w:cs="Times New Roman"/>
          <w:bCs/>
          <w:iCs/>
          <w:sz w:val="20"/>
          <w:szCs w:val="20"/>
          <w:lang w:eastAsia="en-US"/>
        </w:rPr>
        <w:t xml:space="preserve">Con la firma de este </w:t>
      </w:r>
      <w:r w:rsidR="00D72869">
        <w:rPr>
          <w:rFonts w:eastAsia="Calibri" w:cs="Times New Roman"/>
          <w:bCs/>
          <w:iCs/>
          <w:sz w:val="20"/>
          <w:szCs w:val="20"/>
          <w:lang w:eastAsia="en-US"/>
        </w:rPr>
        <w:t>acuerdo</w:t>
      </w:r>
      <w:r w:rsidRPr="00011DED">
        <w:rPr>
          <w:rFonts w:eastAsia="Calibri" w:cs="Times New Roman"/>
          <w:bCs/>
          <w:iCs/>
          <w:sz w:val="20"/>
          <w:szCs w:val="20"/>
          <w:lang w:eastAsia="en-US"/>
        </w:rPr>
        <w:t xml:space="preserve">, </w:t>
      </w:r>
      <w:r w:rsidRPr="00660934">
        <w:rPr>
          <w:rFonts w:eastAsia="Calibri" w:cs="Times New Roman"/>
          <w:bCs/>
          <w:iCs/>
          <w:sz w:val="20"/>
          <w:szCs w:val="20"/>
          <w:u w:val="single"/>
          <w:lang w:eastAsia="en-US"/>
        </w:rPr>
        <w:t xml:space="preserve">se </w:t>
      </w:r>
      <w:r w:rsidR="00D72869" w:rsidRPr="00660934">
        <w:rPr>
          <w:rFonts w:eastAsia="Calibri" w:cs="Times New Roman"/>
          <w:bCs/>
          <w:iCs/>
          <w:sz w:val="20"/>
          <w:szCs w:val="20"/>
          <w:u w:val="single"/>
          <w:lang w:eastAsia="en-US"/>
        </w:rPr>
        <w:t>afianza</w:t>
      </w:r>
      <w:r w:rsidRPr="00660934">
        <w:rPr>
          <w:rFonts w:eastAsia="Calibri" w:cs="Times New Roman"/>
          <w:bCs/>
          <w:iCs/>
          <w:sz w:val="20"/>
          <w:szCs w:val="20"/>
          <w:u w:val="single"/>
          <w:lang w:eastAsia="en-US"/>
        </w:rPr>
        <w:t xml:space="preserve"> la cooperación entre ambas entidades con la premisa principal del arte como generador de bienestar</w:t>
      </w:r>
      <w:r>
        <w:rPr>
          <w:rFonts w:eastAsia="Calibri" w:cs="Times New Roman"/>
          <w:bCs/>
          <w:iCs/>
          <w:sz w:val="20"/>
          <w:szCs w:val="20"/>
          <w:lang w:eastAsia="en-US"/>
        </w:rPr>
        <w:t xml:space="preserve">. Así, </w:t>
      </w:r>
      <w:r w:rsidR="0024789D" w:rsidRPr="0024789D">
        <w:rPr>
          <w:rFonts w:eastAsia="Calibri" w:cs="Times New Roman"/>
          <w:bCs/>
          <w:iCs/>
          <w:sz w:val="20"/>
          <w:szCs w:val="20"/>
          <w:lang w:eastAsia="en-US"/>
        </w:rPr>
        <w:t>el Centro Botín refuerza su misión social de fomentar la creatividad y el bienestar, consolidando su papel como institución pionera en la integración de cultura y salud</w:t>
      </w:r>
      <w:r>
        <w:rPr>
          <w:rFonts w:eastAsia="Calibri" w:cs="Times New Roman"/>
          <w:bCs/>
          <w:iCs/>
          <w:sz w:val="20"/>
          <w:szCs w:val="20"/>
          <w:lang w:eastAsia="en-US"/>
        </w:rPr>
        <w:t xml:space="preserve">, mientras </w:t>
      </w:r>
      <w:r w:rsidR="00D72869">
        <w:rPr>
          <w:rFonts w:eastAsia="Calibri" w:cs="Times New Roman"/>
          <w:bCs/>
          <w:iCs/>
          <w:sz w:val="20"/>
          <w:szCs w:val="20"/>
          <w:lang w:eastAsia="en-US"/>
        </w:rPr>
        <w:t xml:space="preserve">que </w:t>
      </w:r>
      <w:r w:rsidR="0024789D" w:rsidRPr="0024789D">
        <w:rPr>
          <w:rFonts w:eastAsia="Calibri" w:cs="Times New Roman"/>
          <w:bCs/>
          <w:iCs/>
          <w:sz w:val="20"/>
          <w:szCs w:val="20"/>
          <w:lang w:eastAsia="en-US"/>
        </w:rPr>
        <w:t>la Fundación Marqués de Valdecilla amplía sus estrategias de promoción del bienestar en Cantabria, situando a la región a la vanguardia de la innovación en salud y cultura.</w:t>
      </w:r>
    </w:p>
    <w:bookmarkEnd w:id="0"/>
    <w:p w14:paraId="14ED7EDE" w14:textId="77777777" w:rsidR="00DA2DE8" w:rsidRPr="00F174CA" w:rsidRDefault="00DA2DE8" w:rsidP="00DA2DE8">
      <w:pPr>
        <w:jc w:val="center"/>
        <w:rPr>
          <w:rFonts w:eastAsia="Calibri" w:cs="Times New Roman"/>
          <w:iCs/>
          <w:sz w:val="44"/>
          <w:szCs w:val="20"/>
          <w:lang w:val="es-ES" w:eastAsia="en-US"/>
        </w:rPr>
      </w:pPr>
      <w:r w:rsidRPr="003D1C37">
        <w:rPr>
          <w:rFonts w:eastAsia="Times New Roman" w:cs="Times New Roman"/>
          <w:iCs/>
          <w:sz w:val="28"/>
          <w:szCs w:val="16"/>
          <w:lang w:val="es-ES"/>
        </w:rPr>
        <w:t>……………………………………</w:t>
      </w:r>
    </w:p>
    <w:p w14:paraId="7628C790" w14:textId="77777777" w:rsidR="00DA2DE8" w:rsidRPr="007A797C" w:rsidRDefault="00DA2DE8" w:rsidP="00DA2DE8">
      <w:pPr>
        <w:spacing w:after="0"/>
        <w:rPr>
          <w:rStyle w:val="nfasis"/>
          <w:rFonts w:hint="eastAsia"/>
          <w:sz w:val="20"/>
          <w:szCs w:val="20"/>
          <w:lang w:val="es-ES"/>
        </w:rPr>
      </w:pPr>
      <w:r w:rsidRPr="00343587">
        <w:rPr>
          <w:rStyle w:val="nfasis"/>
          <w:rFonts w:ascii="Maax" w:hAnsi="Maax"/>
          <w:b/>
          <w:bCs/>
          <w:sz w:val="20"/>
          <w:szCs w:val="20"/>
          <w:lang w:val="es-ES"/>
        </w:rPr>
        <w:t>Centro Botín</w:t>
      </w:r>
    </w:p>
    <w:p w14:paraId="157CD301" w14:textId="77777777" w:rsidR="00DA2DE8" w:rsidRPr="00343587" w:rsidRDefault="00DA2DE8" w:rsidP="00DA2DE8">
      <w:pPr>
        <w:spacing w:after="100" w:afterAutospacing="1" w:line="72" w:lineRule="auto"/>
        <w:rPr>
          <w:i/>
          <w:iCs/>
          <w:sz w:val="16"/>
          <w:szCs w:val="16"/>
        </w:rPr>
      </w:pPr>
      <w:r w:rsidRPr="00343587">
        <w:rPr>
          <w:i/>
          <w:iCs/>
          <w:sz w:val="16"/>
          <w:szCs w:val="16"/>
        </w:rPr>
        <w:t xml:space="preserve">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70B79238" w14:textId="77777777" w:rsidR="00DA2DE8" w:rsidRPr="00343587" w:rsidRDefault="00DA2DE8" w:rsidP="00DA2DE8">
      <w:pPr>
        <w:numPr>
          <w:ilvl w:val="1"/>
          <w:numId w:val="0"/>
        </w:numPr>
        <w:suppressAutoHyphens w:val="0"/>
        <w:spacing w:after="0"/>
        <w:jc w:val="right"/>
        <w:rPr>
          <w:rFonts w:eastAsia="Times New Roman" w:cs="Times New Roman"/>
          <w:b/>
          <w:sz w:val="20"/>
          <w:szCs w:val="20"/>
          <w:u w:val="single"/>
          <w:lang w:val="es-ES"/>
        </w:rPr>
      </w:pPr>
      <w:r w:rsidRPr="00343587">
        <w:rPr>
          <w:rFonts w:eastAsia="Times New Roman" w:cs="Times New Roman"/>
          <w:b/>
          <w:sz w:val="20"/>
          <w:szCs w:val="20"/>
          <w:u w:val="single"/>
          <w:lang w:val="es-ES"/>
        </w:rPr>
        <w:lastRenderedPageBreak/>
        <w:t xml:space="preserve">Para más información: </w:t>
      </w:r>
    </w:p>
    <w:p w14:paraId="6E6F595F" w14:textId="77777777" w:rsidR="00660934" w:rsidRDefault="00DA2DE8" w:rsidP="00DA2DE8">
      <w:pPr>
        <w:spacing w:after="0"/>
        <w:jc w:val="right"/>
        <w:rPr>
          <w:rFonts w:eastAsia="Times New Roman" w:cs="Times New Roman"/>
          <w:b/>
          <w:sz w:val="20"/>
          <w:szCs w:val="20"/>
        </w:rPr>
      </w:pPr>
      <w:r w:rsidRPr="00343587">
        <w:rPr>
          <w:rFonts w:eastAsia="Times New Roman" w:cs="Times New Roman"/>
          <w:b/>
          <w:sz w:val="20"/>
          <w:szCs w:val="20"/>
        </w:rPr>
        <w:t>Fundación Botín</w:t>
      </w:r>
    </w:p>
    <w:p w14:paraId="410B77ED" w14:textId="77777777" w:rsidR="00660934" w:rsidRDefault="00DA2DE8" w:rsidP="00DA2DE8">
      <w:pPr>
        <w:spacing w:after="0"/>
        <w:jc w:val="right"/>
        <w:rPr>
          <w:rFonts w:eastAsia="Times New Roman" w:cs="Times New Roman"/>
          <w:color w:val="0000FF"/>
          <w:sz w:val="20"/>
          <w:szCs w:val="20"/>
        </w:rPr>
      </w:pPr>
      <w:r w:rsidRPr="00343587">
        <w:rPr>
          <w:rFonts w:eastAsia="Times New Roman" w:cs="Times New Roman"/>
          <w:sz w:val="20"/>
          <w:szCs w:val="20"/>
        </w:rPr>
        <w:t xml:space="preserve">María Cagigas </w:t>
      </w:r>
      <w:r w:rsidRPr="00343587">
        <w:rPr>
          <w:rFonts w:eastAsia="Times New Roman" w:cs="Times New Roman"/>
          <w:sz w:val="20"/>
          <w:szCs w:val="20"/>
        </w:rPr>
        <w:br/>
      </w:r>
      <w:hyperlink r:id="rId14" w:history="1">
        <w:r w:rsidRPr="00343587">
          <w:rPr>
            <w:rFonts w:eastAsia="Times New Roman" w:cs="Times New Roman"/>
            <w:color w:val="0000FF"/>
            <w:sz w:val="20"/>
            <w:szCs w:val="20"/>
            <w:u w:val="single"/>
          </w:rPr>
          <w:t>mcagigas@fundacionbotin.org</w:t>
        </w:r>
      </w:hyperlink>
      <w:r w:rsidRPr="00343587">
        <w:rPr>
          <w:rFonts w:eastAsia="Times New Roman" w:cs="Times New Roman"/>
          <w:color w:val="0000FF"/>
          <w:sz w:val="20"/>
          <w:szCs w:val="20"/>
        </w:rPr>
        <w:t xml:space="preserve"> </w:t>
      </w:r>
    </w:p>
    <w:p w14:paraId="4D716BC6" w14:textId="2BF3BFA2" w:rsidR="00DA2DE8" w:rsidRPr="00343587" w:rsidRDefault="00660934" w:rsidP="00DA2DE8">
      <w:pPr>
        <w:spacing w:after="0"/>
        <w:jc w:val="right"/>
        <w:rPr>
          <w:rFonts w:eastAsia="Times New Roman" w:cs="Times New Roman"/>
          <w:sz w:val="20"/>
          <w:szCs w:val="20"/>
        </w:rPr>
      </w:pPr>
      <w:r>
        <w:rPr>
          <w:rFonts w:eastAsia="Times New Roman" w:cs="Times New Roman"/>
          <w:color w:val="0000FF"/>
          <w:sz w:val="20"/>
          <w:szCs w:val="20"/>
        </w:rPr>
        <w:t>T</w:t>
      </w:r>
      <w:r w:rsidR="00DA2DE8" w:rsidRPr="00343587">
        <w:rPr>
          <w:rFonts w:eastAsia="Times New Roman" w:cs="Times New Roman"/>
          <w:sz w:val="20"/>
          <w:szCs w:val="20"/>
        </w:rPr>
        <w:t>el.: 942 226 072</w:t>
      </w:r>
    </w:p>
    <w:p w14:paraId="13406778" w14:textId="77777777" w:rsidR="00DA2DE8" w:rsidRPr="00343587" w:rsidRDefault="00DA2DE8" w:rsidP="00DA2DE8">
      <w:pPr>
        <w:spacing w:after="0"/>
        <w:jc w:val="right"/>
        <w:rPr>
          <w:rFonts w:eastAsia="Times New Roman" w:cs="Times New Roman"/>
          <w:sz w:val="20"/>
          <w:szCs w:val="20"/>
        </w:rPr>
      </w:pPr>
    </w:p>
    <w:p w14:paraId="2AFC9962" w14:textId="77777777" w:rsidR="00F03D64" w:rsidRDefault="00DA2DE8" w:rsidP="009C5217">
      <w:pPr>
        <w:spacing w:after="0" w:line="240" w:lineRule="atLeast"/>
        <w:jc w:val="right"/>
        <w:rPr>
          <w:rFonts w:cs="Arial"/>
          <w:sz w:val="20"/>
          <w:szCs w:val="20"/>
          <w:lang w:val="es-ES"/>
        </w:rPr>
      </w:pPr>
      <w:proofErr w:type="spellStart"/>
      <w:r w:rsidRPr="00F03D64">
        <w:rPr>
          <w:rFonts w:eastAsia="Times New Roman" w:cs="Times New Roman"/>
          <w:b/>
          <w:bCs/>
          <w:sz w:val="20"/>
          <w:szCs w:val="20"/>
        </w:rPr>
        <w:t>Trescom</w:t>
      </w:r>
      <w:proofErr w:type="spellEnd"/>
      <w:r w:rsidR="00F03D64" w:rsidRPr="00F03D64">
        <w:rPr>
          <w:rFonts w:eastAsia="Times New Roman" w:cs="Times New Roman"/>
          <w:b/>
          <w:bCs/>
          <w:sz w:val="20"/>
          <w:szCs w:val="20"/>
        </w:rPr>
        <w:t xml:space="preserve">. </w:t>
      </w:r>
      <w:r w:rsidR="00F03D64" w:rsidRPr="00F03D64">
        <w:rPr>
          <w:rFonts w:cs="Arial"/>
          <w:sz w:val="20"/>
          <w:szCs w:val="20"/>
          <w:lang w:val="es-ES"/>
        </w:rPr>
        <w:t>Alba Tortosa / Marina González</w:t>
      </w:r>
    </w:p>
    <w:p w14:paraId="67B86739" w14:textId="04A80D81" w:rsidR="00F03D64" w:rsidRPr="00F03D64" w:rsidRDefault="00FF205D" w:rsidP="00F03D64">
      <w:pPr>
        <w:spacing w:line="240" w:lineRule="atLeast"/>
        <w:jc w:val="right"/>
        <w:rPr>
          <w:rFonts w:cs="Arial"/>
          <w:sz w:val="20"/>
          <w:szCs w:val="20"/>
          <w:lang w:val="es-ES"/>
        </w:rPr>
      </w:pPr>
      <w:hyperlink r:id="rId15" w:history="1">
        <w:r w:rsidRPr="00B252CE">
          <w:rPr>
            <w:rStyle w:val="Hipervnculo"/>
            <w:rFonts w:cs="Arial"/>
            <w:sz w:val="20"/>
            <w:szCs w:val="20"/>
            <w:lang w:val="es-ES"/>
          </w:rPr>
          <w:t>alba.tortosa@trescom.es</w:t>
        </w:r>
      </w:hyperlink>
      <w:r w:rsidR="00F03D64" w:rsidRPr="00F03D64">
        <w:rPr>
          <w:rFonts w:cs="Arial"/>
          <w:sz w:val="20"/>
          <w:szCs w:val="20"/>
          <w:lang w:val="es-ES"/>
        </w:rPr>
        <w:t xml:space="preserve"> / </w:t>
      </w:r>
      <w:hyperlink r:id="rId16" w:history="1">
        <w:r w:rsidR="00F03D64" w:rsidRPr="00F03D64">
          <w:rPr>
            <w:rStyle w:val="Hipervnculo"/>
            <w:rFonts w:cs="Arial"/>
            <w:sz w:val="20"/>
            <w:szCs w:val="20"/>
            <w:lang w:val="es-ES"/>
          </w:rPr>
          <w:t>marina.gonzalez@trescom.es</w:t>
        </w:r>
      </w:hyperlink>
      <w:r w:rsidR="00F03D64" w:rsidRPr="00F03D64">
        <w:rPr>
          <w:rFonts w:cs="Arial"/>
          <w:sz w:val="20"/>
          <w:szCs w:val="20"/>
          <w:lang w:val="es-ES"/>
        </w:rPr>
        <w:t xml:space="preserve"> </w:t>
      </w:r>
      <w:r w:rsidR="00F03D64" w:rsidRPr="00F03D64">
        <w:rPr>
          <w:rFonts w:cs="Arial"/>
          <w:sz w:val="20"/>
          <w:szCs w:val="20"/>
          <w:lang w:val="es-ES"/>
        </w:rPr>
        <w:br/>
        <w:t>Tel.: 661 13 20 87/ 649 24 54 68</w:t>
      </w:r>
    </w:p>
    <w:p w14:paraId="28CE2696" w14:textId="285CE6C7" w:rsidR="00DA2DE8" w:rsidRPr="00F03D64" w:rsidRDefault="00DA2DE8" w:rsidP="00DA2DE8">
      <w:pPr>
        <w:spacing w:after="0"/>
        <w:jc w:val="right"/>
        <w:rPr>
          <w:rFonts w:eastAsia="Times New Roman" w:cs="Times New Roman"/>
          <w:b/>
          <w:bCs/>
          <w:sz w:val="20"/>
          <w:szCs w:val="20"/>
          <w:lang w:val="es-ES"/>
        </w:rPr>
      </w:pPr>
    </w:p>
    <w:p w14:paraId="391B4025" w14:textId="77777777" w:rsidR="00F7728D" w:rsidRPr="00F7728D" w:rsidRDefault="00F7728D" w:rsidP="00F7728D">
      <w:pPr>
        <w:jc w:val="right"/>
        <w:rPr>
          <w:rFonts w:eastAsia="Times New Roman" w:cs="Times New Roman"/>
          <w:sz w:val="20"/>
          <w:szCs w:val="20"/>
        </w:rPr>
      </w:pPr>
    </w:p>
    <w:sectPr w:rsidR="00F7728D" w:rsidRPr="00F7728D" w:rsidSect="009A781C">
      <w:headerReference w:type="first" r:id="rId17"/>
      <w:pgSz w:w="11900" w:h="16820"/>
      <w:pgMar w:top="1409" w:right="1440" w:bottom="1134"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822A" w14:textId="77777777" w:rsidR="004E40AC" w:rsidRDefault="004E40AC">
      <w:pPr>
        <w:spacing w:after="0"/>
      </w:pPr>
      <w:r>
        <w:separator/>
      </w:r>
    </w:p>
  </w:endnote>
  <w:endnote w:type="continuationSeparator" w:id="0">
    <w:p w14:paraId="463D8F49" w14:textId="77777777" w:rsidR="004E40AC" w:rsidRDefault="004E40AC">
      <w:pPr>
        <w:spacing w:after="0"/>
      </w:pPr>
      <w:r>
        <w:continuationSeparator/>
      </w:r>
    </w:p>
  </w:endnote>
  <w:endnote w:type="continuationNotice" w:id="1">
    <w:p w14:paraId="45FF1472" w14:textId="77777777" w:rsidR="004E40AC" w:rsidRDefault="004E40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2000506000000020003"/>
    <w:charset w:val="00"/>
    <w:family w:val="moder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ax Medium">
    <w:altName w:val="Rockwell"/>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20B08040505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9129" w14:textId="77777777" w:rsidR="004E40AC" w:rsidRDefault="004E40AC">
      <w:pPr>
        <w:spacing w:after="0"/>
      </w:pPr>
      <w:r>
        <w:separator/>
      </w:r>
    </w:p>
  </w:footnote>
  <w:footnote w:type="continuationSeparator" w:id="0">
    <w:p w14:paraId="4E0CA2A9" w14:textId="77777777" w:rsidR="004E40AC" w:rsidRDefault="004E40AC">
      <w:pPr>
        <w:spacing w:after="0"/>
      </w:pPr>
      <w:r>
        <w:continuationSeparator/>
      </w:r>
    </w:p>
  </w:footnote>
  <w:footnote w:type="continuationNotice" w:id="1">
    <w:p w14:paraId="1A83AD5A" w14:textId="77777777" w:rsidR="004E40AC" w:rsidRDefault="004E40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51A0" w14:textId="29BF7E21" w:rsidR="00DA2DE8" w:rsidRPr="00DA2DE8" w:rsidRDefault="00DA2DE8" w:rsidP="00DA2DE8">
    <w:pPr>
      <w:pStyle w:val="Encabezado"/>
      <w:tabs>
        <w:tab w:val="right" w:pos="9380"/>
      </w:tabs>
      <w:ind w:left="-360"/>
      <w:jc w:val="left"/>
      <w:rPr>
        <w:rFonts w:ascii="Verdana" w:hAnsi="Verdana"/>
        <w:sz w:val="36"/>
        <w:szCs w:val="36"/>
        <w:lang w:val="es-ES"/>
      </w:rPr>
    </w:pPr>
  </w:p>
  <w:p w14:paraId="305C4D80" w14:textId="2F6EF8A1" w:rsidR="009A781C" w:rsidRPr="009A781C" w:rsidRDefault="009A781C" w:rsidP="009A781C">
    <w:pPr>
      <w:pStyle w:val="Encabezado"/>
      <w:tabs>
        <w:tab w:val="right" w:pos="9380"/>
      </w:tabs>
      <w:ind w:left="-360"/>
      <w:rPr>
        <w:rFonts w:ascii="Verdana" w:hAnsi="Verdana"/>
        <w:sz w:val="36"/>
        <w:szCs w:val="36"/>
        <w:lang w:val="es-ES"/>
      </w:rPr>
    </w:pPr>
    <w:r w:rsidRPr="009A781C">
      <w:rPr>
        <w:rFonts w:ascii="Verdana" w:hAnsi="Verdana"/>
        <w:noProof/>
        <w:sz w:val="36"/>
        <w:szCs w:val="36"/>
        <w:lang w:val="es-ES"/>
      </w:rPr>
      <w:drawing>
        <wp:inline distT="0" distB="0" distL="0" distR="0" wp14:anchorId="375E1BC6" wp14:editId="403126E3">
          <wp:extent cx="938254" cy="938254"/>
          <wp:effectExtent l="0" t="0" r="0" b="0"/>
          <wp:docPr id="598430424"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2140" name="Imagen 4"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5083" cy="945083"/>
                  </a:xfrm>
                  <a:prstGeom prst="rect">
                    <a:avLst/>
                  </a:prstGeom>
                  <a:noFill/>
                  <a:ln>
                    <a:noFill/>
                  </a:ln>
                </pic:spPr>
              </pic:pic>
            </a:graphicData>
          </a:graphic>
        </wp:inline>
      </w:drawing>
    </w:r>
  </w:p>
  <w:p w14:paraId="7894B7A3" w14:textId="787F0B0A" w:rsidR="00C63309" w:rsidRDefault="00FA1C1E" w:rsidP="007A2BE7">
    <w:pPr>
      <w:pStyle w:val="Encabezado"/>
      <w:tabs>
        <w:tab w:val="clear" w:pos="4419"/>
        <w:tab w:val="clear" w:pos="8838"/>
        <w:tab w:val="right" w:pos="9380"/>
      </w:tabs>
      <w:ind w:left="-360"/>
      <w:jc w:val="right"/>
      <w:rPr>
        <w:rFonts w:ascii="Verdana" w:hAnsi="Verdana"/>
        <w:sz w:val="36"/>
        <w:szCs w:val="36"/>
      </w:rPr>
    </w:pPr>
    <w:r>
      <w:rPr>
        <w:noProof/>
      </w:rPr>
      <w:drawing>
        <wp:anchor distT="0" distB="0" distL="114300" distR="114300" simplePos="0" relativeHeight="251668481" behindDoc="0" locked="0" layoutInCell="1" allowOverlap="1" wp14:anchorId="73C1B5DA" wp14:editId="493856CC">
          <wp:simplePos x="0" y="0"/>
          <wp:positionH relativeFrom="margin">
            <wp:posOffset>3328035</wp:posOffset>
          </wp:positionH>
          <wp:positionV relativeFrom="margin">
            <wp:posOffset>-1056640</wp:posOffset>
          </wp:positionV>
          <wp:extent cx="2388870" cy="694690"/>
          <wp:effectExtent l="0" t="0" r="0" b="0"/>
          <wp:wrapSquare wrapText="bothSides"/>
          <wp:docPr id="1245566332" name="Imagen 1" descr="Fundación Marqués de Valdec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Marqués de Valdecil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887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C946F5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1D6A0E"/>
    <w:multiLevelType w:val="multilevel"/>
    <w:tmpl w:val="E556C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05374"/>
    <w:multiLevelType w:val="multilevel"/>
    <w:tmpl w:val="99247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706693"/>
    <w:multiLevelType w:val="multilevel"/>
    <w:tmpl w:val="B9AEF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A91009"/>
    <w:multiLevelType w:val="hybridMultilevel"/>
    <w:tmpl w:val="9962A8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0B74338"/>
    <w:multiLevelType w:val="multilevel"/>
    <w:tmpl w:val="DBF85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04B65"/>
    <w:multiLevelType w:val="hybridMultilevel"/>
    <w:tmpl w:val="5DBC6C8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7306814"/>
    <w:multiLevelType w:val="multilevel"/>
    <w:tmpl w:val="33B2C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B02030"/>
    <w:multiLevelType w:val="hybridMultilevel"/>
    <w:tmpl w:val="FEC80B1E"/>
    <w:lvl w:ilvl="0" w:tplc="D1D8E61C">
      <w:start w:val="1"/>
      <w:numFmt w:val="decimal"/>
      <w:lvlText w:val="%1."/>
      <w:lvlJc w:val="left"/>
      <w:pPr>
        <w:ind w:left="1020" w:hanging="360"/>
      </w:pPr>
    </w:lvl>
    <w:lvl w:ilvl="1" w:tplc="46C09766">
      <w:start w:val="1"/>
      <w:numFmt w:val="decimal"/>
      <w:lvlText w:val="%2."/>
      <w:lvlJc w:val="left"/>
      <w:pPr>
        <w:ind w:left="1020" w:hanging="360"/>
      </w:pPr>
    </w:lvl>
    <w:lvl w:ilvl="2" w:tplc="9C3052CE">
      <w:start w:val="1"/>
      <w:numFmt w:val="decimal"/>
      <w:lvlText w:val="%3."/>
      <w:lvlJc w:val="left"/>
      <w:pPr>
        <w:ind w:left="1020" w:hanging="360"/>
      </w:pPr>
    </w:lvl>
    <w:lvl w:ilvl="3" w:tplc="27FC6696">
      <w:start w:val="1"/>
      <w:numFmt w:val="decimal"/>
      <w:lvlText w:val="%4."/>
      <w:lvlJc w:val="left"/>
      <w:pPr>
        <w:ind w:left="1020" w:hanging="360"/>
      </w:pPr>
    </w:lvl>
    <w:lvl w:ilvl="4" w:tplc="F4285F74">
      <w:start w:val="1"/>
      <w:numFmt w:val="decimal"/>
      <w:lvlText w:val="%5."/>
      <w:lvlJc w:val="left"/>
      <w:pPr>
        <w:ind w:left="1020" w:hanging="360"/>
      </w:pPr>
    </w:lvl>
    <w:lvl w:ilvl="5" w:tplc="43FC85FE">
      <w:start w:val="1"/>
      <w:numFmt w:val="decimal"/>
      <w:lvlText w:val="%6."/>
      <w:lvlJc w:val="left"/>
      <w:pPr>
        <w:ind w:left="1020" w:hanging="360"/>
      </w:pPr>
    </w:lvl>
    <w:lvl w:ilvl="6" w:tplc="FEB89A56">
      <w:start w:val="1"/>
      <w:numFmt w:val="decimal"/>
      <w:lvlText w:val="%7."/>
      <w:lvlJc w:val="left"/>
      <w:pPr>
        <w:ind w:left="1020" w:hanging="360"/>
      </w:pPr>
    </w:lvl>
    <w:lvl w:ilvl="7" w:tplc="45BC9722">
      <w:start w:val="1"/>
      <w:numFmt w:val="decimal"/>
      <w:lvlText w:val="%8."/>
      <w:lvlJc w:val="left"/>
      <w:pPr>
        <w:ind w:left="1020" w:hanging="360"/>
      </w:pPr>
    </w:lvl>
    <w:lvl w:ilvl="8" w:tplc="870A0814">
      <w:start w:val="1"/>
      <w:numFmt w:val="decimal"/>
      <w:lvlText w:val="%9."/>
      <w:lvlJc w:val="left"/>
      <w:pPr>
        <w:ind w:left="1020" w:hanging="360"/>
      </w:pPr>
    </w:lvl>
  </w:abstractNum>
  <w:abstractNum w:abstractNumId="9"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5DA7A59"/>
    <w:multiLevelType w:val="multilevel"/>
    <w:tmpl w:val="08B8D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9051AB"/>
    <w:multiLevelType w:val="hybridMultilevel"/>
    <w:tmpl w:val="E96C5A90"/>
    <w:lvl w:ilvl="0" w:tplc="FEF0ED7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4ED46C00"/>
    <w:multiLevelType w:val="hybridMultilevel"/>
    <w:tmpl w:val="FB78E8F6"/>
    <w:lvl w:ilvl="0" w:tplc="C414D5DC">
      <w:start w:val="1"/>
      <w:numFmt w:val="upperRoman"/>
      <w:lvlText w:val="%1."/>
      <w:lvlJc w:val="left"/>
      <w:pPr>
        <w:ind w:left="720" w:hanging="72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4" w15:restartNumberingAfterBreak="0">
    <w:nsid w:val="565D7E9A"/>
    <w:multiLevelType w:val="hybridMultilevel"/>
    <w:tmpl w:val="4C9A4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7CC180C"/>
    <w:multiLevelType w:val="multilevel"/>
    <w:tmpl w:val="5BE6E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5723C5"/>
    <w:multiLevelType w:val="multilevel"/>
    <w:tmpl w:val="F9967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565253"/>
    <w:multiLevelType w:val="hybridMultilevel"/>
    <w:tmpl w:val="ACB2C398"/>
    <w:lvl w:ilvl="0" w:tplc="CCF8DF1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6489902">
    <w:abstractNumId w:val="0"/>
  </w:num>
  <w:num w:numId="2" w16cid:durableId="490020510">
    <w:abstractNumId w:val="9"/>
  </w:num>
  <w:num w:numId="3" w16cid:durableId="774979843">
    <w:abstractNumId w:val="0"/>
  </w:num>
  <w:num w:numId="4" w16cid:durableId="1378044538">
    <w:abstractNumId w:val="10"/>
  </w:num>
  <w:num w:numId="5" w16cid:durableId="2059434143">
    <w:abstractNumId w:val="11"/>
  </w:num>
  <w:num w:numId="6" w16cid:durableId="1828207356">
    <w:abstractNumId w:val="5"/>
  </w:num>
  <w:num w:numId="7" w16cid:durableId="82603969">
    <w:abstractNumId w:val="1"/>
  </w:num>
  <w:num w:numId="8" w16cid:durableId="669257774">
    <w:abstractNumId w:val="6"/>
  </w:num>
  <w:num w:numId="9" w16cid:durableId="907223746">
    <w:abstractNumId w:val="4"/>
  </w:num>
  <w:num w:numId="10" w16cid:durableId="283583063">
    <w:abstractNumId w:val="2"/>
  </w:num>
  <w:num w:numId="11" w16cid:durableId="559558269">
    <w:abstractNumId w:val="16"/>
  </w:num>
  <w:num w:numId="12" w16cid:durableId="875701816">
    <w:abstractNumId w:val="3"/>
  </w:num>
  <w:num w:numId="13" w16cid:durableId="1523663049">
    <w:abstractNumId w:val="15"/>
  </w:num>
  <w:num w:numId="14" w16cid:durableId="889150793">
    <w:abstractNumId w:val="7"/>
  </w:num>
  <w:num w:numId="15" w16cid:durableId="1959022573">
    <w:abstractNumId w:val="17"/>
  </w:num>
  <w:num w:numId="16" w16cid:durableId="1717122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6738020">
    <w:abstractNumId w:val="8"/>
  </w:num>
  <w:num w:numId="18" w16cid:durableId="1791196310">
    <w:abstractNumId w:val="14"/>
  </w:num>
  <w:num w:numId="19" w16cid:durableId="1494176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AB"/>
    <w:rsid w:val="0000559E"/>
    <w:rsid w:val="0000562B"/>
    <w:rsid w:val="00007173"/>
    <w:rsid w:val="000100E6"/>
    <w:rsid w:val="00011DED"/>
    <w:rsid w:val="0001200F"/>
    <w:rsid w:val="0001392A"/>
    <w:rsid w:val="00017245"/>
    <w:rsid w:val="00021D71"/>
    <w:rsid w:val="00021E1F"/>
    <w:rsid w:val="000225AE"/>
    <w:rsid w:val="000231F1"/>
    <w:rsid w:val="00024698"/>
    <w:rsid w:val="000328ED"/>
    <w:rsid w:val="000331E4"/>
    <w:rsid w:val="000348CB"/>
    <w:rsid w:val="00034DB0"/>
    <w:rsid w:val="00036BF4"/>
    <w:rsid w:val="0004408D"/>
    <w:rsid w:val="00044F64"/>
    <w:rsid w:val="000453F0"/>
    <w:rsid w:val="00046CF5"/>
    <w:rsid w:val="00047C2D"/>
    <w:rsid w:val="00050A1C"/>
    <w:rsid w:val="000530D6"/>
    <w:rsid w:val="00055C8C"/>
    <w:rsid w:val="00057273"/>
    <w:rsid w:val="00060ADF"/>
    <w:rsid w:val="00060FBE"/>
    <w:rsid w:val="00062A44"/>
    <w:rsid w:val="00063141"/>
    <w:rsid w:val="00063240"/>
    <w:rsid w:val="00063AA7"/>
    <w:rsid w:val="00063CFC"/>
    <w:rsid w:val="000704DD"/>
    <w:rsid w:val="00072580"/>
    <w:rsid w:val="000748A0"/>
    <w:rsid w:val="00080E9E"/>
    <w:rsid w:val="00081BCB"/>
    <w:rsid w:val="00084E6B"/>
    <w:rsid w:val="00085BFA"/>
    <w:rsid w:val="00090F7A"/>
    <w:rsid w:val="000947DF"/>
    <w:rsid w:val="00095E7B"/>
    <w:rsid w:val="00097396"/>
    <w:rsid w:val="000A0F9F"/>
    <w:rsid w:val="000A1560"/>
    <w:rsid w:val="000A4A88"/>
    <w:rsid w:val="000B0E16"/>
    <w:rsid w:val="000B404A"/>
    <w:rsid w:val="000B51A0"/>
    <w:rsid w:val="000B675C"/>
    <w:rsid w:val="000B7091"/>
    <w:rsid w:val="000B78D3"/>
    <w:rsid w:val="000C0E20"/>
    <w:rsid w:val="000C382F"/>
    <w:rsid w:val="000C3835"/>
    <w:rsid w:val="000D0A74"/>
    <w:rsid w:val="000D0EB5"/>
    <w:rsid w:val="000D1D63"/>
    <w:rsid w:val="000D2F36"/>
    <w:rsid w:val="000D6E56"/>
    <w:rsid w:val="000E0EE8"/>
    <w:rsid w:val="000E1D27"/>
    <w:rsid w:val="000E417F"/>
    <w:rsid w:val="000E66AB"/>
    <w:rsid w:val="000F0C07"/>
    <w:rsid w:val="000F1671"/>
    <w:rsid w:val="000F4A45"/>
    <w:rsid w:val="00100F89"/>
    <w:rsid w:val="00102025"/>
    <w:rsid w:val="00104924"/>
    <w:rsid w:val="00104BB0"/>
    <w:rsid w:val="00106A15"/>
    <w:rsid w:val="00107698"/>
    <w:rsid w:val="00112E80"/>
    <w:rsid w:val="00113979"/>
    <w:rsid w:val="00117AA6"/>
    <w:rsid w:val="00120D8B"/>
    <w:rsid w:val="00120F7A"/>
    <w:rsid w:val="0012185C"/>
    <w:rsid w:val="00122037"/>
    <w:rsid w:val="001223DD"/>
    <w:rsid w:val="00126CA0"/>
    <w:rsid w:val="00131127"/>
    <w:rsid w:val="00134BC6"/>
    <w:rsid w:val="00136D32"/>
    <w:rsid w:val="00144A0E"/>
    <w:rsid w:val="00145C3C"/>
    <w:rsid w:val="00147696"/>
    <w:rsid w:val="00150AF1"/>
    <w:rsid w:val="0015313C"/>
    <w:rsid w:val="00153859"/>
    <w:rsid w:val="00155399"/>
    <w:rsid w:val="00155556"/>
    <w:rsid w:val="0016167A"/>
    <w:rsid w:val="001634FF"/>
    <w:rsid w:val="001635B8"/>
    <w:rsid w:val="0016533F"/>
    <w:rsid w:val="00166430"/>
    <w:rsid w:val="00170538"/>
    <w:rsid w:val="0017081D"/>
    <w:rsid w:val="00172728"/>
    <w:rsid w:val="00176F5D"/>
    <w:rsid w:val="00177144"/>
    <w:rsid w:val="001821DE"/>
    <w:rsid w:val="001822B8"/>
    <w:rsid w:val="001827B5"/>
    <w:rsid w:val="001833B7"/>
    <w:rsid w:val="00183D10"/>
    <w:rsid w:val="0018438B"/>
    <w:rsid w:val="0018574A"/>
    <w:rsid w:val="00191375"/>
    <w:rsid w:val="001928AD"/>
    <w:rsid w:val="00192A27"/>
    <w:rsid w:val="00196C6F"/>
    <w:rsid w:val="001A1626"/>
    <w:rsid w:val="001A1A4B"/>
    <w:rsid w:val="001A5059"/>
    <w:rsid w:val="001A5356"/>
    <w:rsid w:val="001A57AC"/>
    <w:rsid w:val="001A580A"/>
    <w:rsid w:val="001A635E"/>
    <w:rsid w:val="001A723A"/>
    <w:rsid w:val="001B1304"/>
    <w:rsid w:val="001B3109"/>
    <w:rsid w:val="001B71DB"/>
    <w:rsid w:val="001C0E56"/>
    <w:rsid w:val="001C16F2"/>
    <w:rsid w:val="001C5395"/>
    <w:rsid w:val="001C5D4D"/>
    <w:rsid w:val="001C69A0"/>
    <w:rsid w:val="001D2059"/>
    <w:rsid w:val="001D3D10"/>
    <w:rsid w:val="001D5C44"/>
    <w:rsid w:val="001D7F63"/>
    <w:rsid w:val="001E3180"/>
    <w:rsid w:val="001E6392"/>
    <w:rsid w:val="001E735A"/>
    <w:rsid w:val="001F1542"/>
    <w:rsid w:val="001F1FC8"/>
    <w:rsid w:val="001F218A"/>
    <w:rsid w:val="001F2BFF"/>
    <w:rsid w:val="001F4DBA"/>
    <w:rsid w:val="001F55AD"/>
    <w:rsid w:val="0020097D"/>
    <w:rsid w:val="00207982"/>
    <w:rsid w:val="002101B6"/>
    <w:rsid w:val="002134B2"/>
    <w:rsid w:val="00217F97"/>
    <w:rsid w:val="0022121D"/>
    <w:rsid w:val="0022134F"/>
    <w:rsid w:val="00221583"/>
    <w:rsid w:val="002237DC"/>
    <w:rsid w:val="002244B2"/>
    <w:rsid w:val="00225259"/>
    <w:rsid w:val="002275C8"/>
    <w:rsid w:val="0023415B"/>
    <w:rsid w:val="00235AB3"/>
    <w:rsid w:val="00236F05"/>
    <w:rsid w:val="0024013C"/>
    <w:rsid w:val="0024636A"/>
    <w:rsid w:val="002466A5"/>
    <w:rsid w:val="00246F6A"/>
    <w:rsid w:val="002472B7"/>
    <w:rsid w:val="0024789D"/>
    <w:rsid w:val="002507A7"/>
    <w:rsid w:val="002509CB"/>
    <w:rsid w:val="00250DD7"/>
    <w:rsid w:val="00250F3F"/>
    <w:rsid w:val="002511A6"/>
    <w:rsid w:val="002512AA"/>
    <w:rsid w:val="00260DEC"/>
    <w:rsid w:val="00260FEA"/>
    <w:rsid w:val="0026196E"/>
    <w:rsid w:val="00263177"/>
    <w:rsid w:val="002632D6"/>
    <w:rsid w:val="00266228"/>
    <w:rsid w:val="002742FD"/>
    <w:rsid w:val="0029091F"/>
    <w:rsid w:val="002949A6"/>
    <w:rsid w:val="00296068"/>
    <w:rsid w:val="00296D47"/>
    <w:rsid w:val="002A0D6E"/>
    <w:rsid w:val="002A0F95"/>
    <w:rsid w:val="002A6C88"/>
    <w:rsid w:val="002A756E"/>
    <w:rsid w:val="002B35BD"/>
    <w:rsid w:val="002B3AA3"/>
    <w:rsid w:val="002B6FBF"/>
    <w:rsid w:val="002C0413"/>
    <w:rsid w:val="002C399F"/>
    <w:rsid w:val="002D2169"/>
    <w:rsid w:val="002D3CD3"/>
    <w:rsid w:val="002E145C"/>
    <w:rsid w:val="002E17F1"/>
    <w:rsid w:val="002E362E"/>
    <w:rsid w:val="002E3655"/>
    <w:rsid w:val="002E54A9"/>
    <w:rsid w:val="002F0A11"/>
    <w:rsid w:val="002F282B"/>
    <w:rsid w:val="002F56C5"/>
    <w:rsid w:val="002F646B"/>
    <w:rsid w:val="002F6A70"/>
    <w:rsid w:val="003011E3"/>
    <w:rsid w:val="00307034"/>
    <w:rsid w:val="003070DD"/>
    <w:rsid w:val="00313551"/>
    <w:rsid w:val="003150AC"/>
    <w:rsid w:val="0031573D"/>
    <w:rsid w:val="003170B5"/>
    <w:rsid w:val="00322CF2"/>
    <w:rsid w:val="0032356D"/>
    <w:rsid w:val="00325183"/>
    <w:rsid w:val="003269CA"/>
    <w:rsid w:val="00330627"/>
    <w:rsid w:val="00334122"/>
    <w:rsid w:val="003357B8"/>
    <w:rsid w:val="003357D3"/>
    <w:rsid w:val="00335E50"/>
    <w:rsid w:val="003405CA"/>
    <w:rsid w:val="00343587"/>
    <w:rsid w:val="003438CA"/>
    <w:rsid w:val="0034518A"/>
    <w:rsid w:val="00346B0B"/>
    <w:rsid w:val="0035131C"/>
    <w:rsid w:val="0035301A"/>
    <w:rsid w:val="00353C03"/>
    <w:rsid w:val="0035443B"/>
    <w:rsid w:val="0035477C"/>
    <w:rsid w:val="00356F37"/>
    <w:rsid w:val="00357472"/>
    <w:rsid w:val="0036258F"/>
    <w:rsid w:val="00363FFB"/>
    <w:rsid w:val="00367664"/>
    <w:rsid w:val="00373757"/>
    <w:rsid w:val="00376AE2"/>
    <w:rsid w:val="00376F3F"/>
    <w:rsid w:val="00383291"/>
    <w:rsid w:val="00385264"/>
    <w:rsid w:val="00391B1A"/>
    <w:rsid w:val="00395536"/>
    <w:rsid w:val="00397F2F"/>
    <w:rsid w:val="003A1E6D"/>
    <w:rsid w:val="003A2CCE"/>
    <w:rsid w:val="003A6AB9"/>
    <w:rsid w:val="003B1A38"/>
    <w:rsid w:val="003B4F61"/>
    <w:rsid w:val="003B6CC5"/>
    <w:rsid w:val="003B7A8F"/>
    <w:rsid w:val="003C01F9"/>
    <w:rsid w:val="003C145B"/>
    <w:rsid w:val="003C2209"/>
    <w:rsid w:val="003C235A"/>
    <w:rsid w:val="003C300D"/>
    <w:rsid w:val="003C3733"/>
    <w:rsid w:val="003C4D68"/>
    <w:rsid w:val="003C6228"/>
    <w:rsid w:val="003C7A75"/>
    <w:rsid w:val="003D1A5D"/>
    <w:rsid w:val="003D1A99"/>
    <w:rsid w:val="003D1C37"/>
    <w:rsid w:val="003D1E30"/>
    <w:rsid w:val="003D3963"/>
    <w:rsid w:val="003D4D87"/>
    <w:rsid w:val="003E3BF9"/>
    <w:rsid w:val="003E5B13"/>
    <w:rsid w:val="003E613B"/>
    <w:rsid w:val="003E629E"/>
    <w:rsid w:val="003F1BE4"/>
    <w:rsid w:val="003F4A1A"/>
    <w:rsid w:val="003F5D91"/>
    <w:rsid w:val="0040136B"/>
    <w:rsid w:val="00404A56"/>
    <w:rsid w:val="00407EBE"/>
    <w:rsid w:val="00410AA8"/>
    <w:rsid w:val="00410D8C"/>
    <w:rsid w:val="004117C5"/>
    <w:rsid w:val="00411BFB"/>
    <w:rsid w:val="00413688"/>
    <w:rsid w:val="00415BA0"/>
    <w:rsid w:val="00416C88"/>
    <w:rsid w:val="0041761B"/>
    <w:rsid w:val="004226B0"/>
    <w:rsid w:val="004247FE"/>
    <w:rsid w:val="0042567A"/>
    <w:rsid w:val="00425CC0"/>
    <w:rsid w:val="004279D7"/>
    <w:rsid w:val="00430404"/>
    <w:rsid w:val="00430745"/>
    <w:rsid w:val="004326D3"/>
    <w:rsid w:val="00434CD8"/>
    <w:rsid w:val="00436819"/>
    <w:rsid w:val="00445475"/>
    <w:rsid w:val="00446806"/>
    <w:rsid w:val="004473C0"/>
    <w:rsid w:val="00450302"/>
    <w:rsid w:val="004515FB"/>
    <w:rsid w:val="00452594"/>
    <w:rsid w:val="0045546D"/>
    <w:rsid w:val="00461373"/>
    <w:rsid w:val="0046340A"/>
    <w:rsid w:val="00464E91"/>
    <w:rsid w:val="0046715E"/>
    <w:rsid w:val="00476B93"/>
    <w:rsid w:val="0048299B"/>
    <w:rsid w:val="004831DE"/>
    <w:rsid w:val="00484601"/>
    <w:rsid w:val="004868BA"/>
    <w:rsid w:val="00490F46"/>
    <w:rsid w:val="0049739F"/>
    <w:rsid w:val="004A237E"/>
    <w:rsid w:val="004A23C3"/>
    <w:rsid w:val="004A3523"/>
    <w:rsid w:val="004A41F8"/>
    <w:rsid w:val="004A4EFB"/>
    <w:rsid w:val="004A6109"/>
    <w:rsid w:val="004A6B13"/>
    <w:rsid w:val="004A7354"/>
    <w:rsid w:val="004A7C39"/>
    <w:rsid w:val="004B0310"/>
    <w:rsid w:val="004B0A49"/>
    <w:rsid w:val="004B1E49"/>
    <w:rsid w:val="004B2DFE"/>
    <w:rsid w:val="004B536D"/>
    <w:rsid w:val="004B7CE6"/>
    <w:rsid w:val="004C377A"/>
    <w:rsid w:val="004C5DD1"/>
    <w:rsid w:val="004C7005"/>
    <w:rsid w:val="004D10F4"/>
    <w:rsid w:val="004D3A14"/>
    <w:rsid w:val="004D6C09"/>
    <w:rsid w:val="004E03F2"/>
    <w:rsid w:val="004E1F68"/>
    <w:rsid w:val="004E25AC"/>
    <w:rsid w:val="004E267E"/>
    <w:rsid w:val="004E29F8"/>
    <w:rsid w:val="004E3CAB"/>
    <w:rsid w:val="004E40AC"/>
    <w:rsid w:val="004E504B"/>
    <w:rsid w:val="004E561A"/>
    <w:rsid w:val="004E5E07"/>
    <w:rsid w:val="004E630E"/>
    <w:rsid w:val="004E6548"/>
    <w:rsid w:val="004F0BD5"/>
    <w:rsid w:val="004F26A7"/>
    <w:rsid w:val="004F2C0E"/>
    <w:rsid w:val="004F3BA3"/>
    <w:rsid w:val="004F676F"/>
    <w:rsid w:val="0050151D"/>
    <w:rsid w:val="00501F31"/>
    <w:rsid w:val="00502CDC"/>
    <w:rsid w:val="00503452"/>
    <w:rsid w:val="005044BD"/>
    <w:rsid w:val="00507066"/>
    <w:rsid w:val="005111F3"/>
    <w:rsid w:val="00516B73"/>
    <w:rsid w:val="00516F60"/>
    <w:rsid w:val="005170EF"/>
    <w:rsid w:val="005177D6"/>
    <w:rsid w:val="00520913"/>
    <w:rsid w:val="00520CE8"/>
    <w:rsid w:val="0052165B"/>
    <w:rsid w:val="00523579"/>
    <w:rsid w:val="00526CDD"/>
    <w:rsid w:val="005345FD"/>
    <w:rsid w:val="0053580F"/>
    <w:rsid w:val="005362F8"/>
    <w:rsid w:val="005364C2"/>
    <w:rsid w:val="00537C25"/>
    <w:rsid w:val="005403BC"/>
    <w:rsid w:val="00541680"/>
    <w:rsid w:val="0054228A"/>
    <w:rsid w:val="00542EF7"/>
    <w:rsid w:val="00543001"/>
    <w:rsid w:val="00544949"/>
    <w:rsid w:val="00552FF4"/>
    <w:rsid w:val="00554637"/>
    <w:rsid w:val="00554FC5"/>
    <w:rsid w:val="00555BD6"/>
    <w:rsid w:val="00560A08"/>
    <w:rsid w:val="00560A9D"/>
    <w:rsid w:val="005620BE"/>
    <w:rsid w:val="00562166"/>
    <w:rsid w:val="00562C93"/>
    <w:rsid w:val="005661E7"/>
    <w:rsid w:val="0056628F"/>
    <w:rsid w:val="005664C3"/>
    <w:rsid w:val="0056700E"/>
    <w:rsid w:val="00573392"/>
    <w:rsid w:val="00582519"/>
    <w:rsid w:val="00583A8A"/>
    <w:rsid w:val="00584588"/>
    <w:rsid w:val="0059104D"/>
    <w:rsid w:val="00593B2D"/>
    <w:rsid w:val="0059604F"/>
    <w:rsid w:val="00596D11"/>
    <w:rsid w:val="00596DA5"/>
    <w:rsid w:val="005A044B"/>
    <w:rsid w:val="005A2CD5"/>
    <w:rsid w:val="005A4293"/>
    <w:rsid w:val="005A5C3D"/>
    <w:rsid w:val="005A6263"/>
    <w:rsid w:val="005A703C"/>
    <w:rsid w:val="005A7482"/>
    <w:rsid w:val="005B02AB"/>
    <w:rsid w:val="005B1123"/>
    <w:rsid w:val="005B26E9"/>
    <w:rsid w:val="005B28A7"/>
    <w:rsid w:val="005B3290"/>
    <w:rsid w:val="005B3459"/>
    <w:rsid w:val="005B7131"/>
    <w:rsid w:val="005B717B"/>
    <w:rsid w:val="005C1A2C"/>
    <w:rsid w:val="005C2114"/>
    <w:rsid w:val="005C58B6"/>
    <w:rsid w:val="005D00BA"/>
    <w:rsid w:val="005D0712"/>
    <w:rsid w:val="005D13A7"/>
    <w:rsid w:val="005D1497"/>
    <w:rsid w:val="005D55F1"/>
    <w:rsid w:val="005D5BDA"/>
    <w:rsid w:val="005D67CD"/>
    <w:rsid w:val="005D772C"/>
    <w:rsid w:val="005E10B6"/>
    <w:rsid w:val="005E2485"/>
    <w:rsid w:val="005E38BC"/>
    <w:rsid w:val="005E6A57"/>
    <w:rsid w:val="005F07CA"/>
    <w:rsid w:val="005F0909"/>
    <w:rsid w:val="005F20A7"/>
    <w:rsid w:val="005F37BC"/>
    <w:rsid w:val="005F42B5"/>
    <w:rsid w:val="005F7106"/>
    <w:rsid w:val="005F714A"/>
    <w:rsid w:val="00600A44"/>
    <w:rsid w:val="00602DC6"/>
    <w:rsid w:val="006058BF"/>
    <w:rsid w:val="006058EC"/>
    <w:rsid w:val="00606DF5"/>
    <w:rsid w:val="0060799C"/>
    <w:rsid w:val="00610EAE"/>
    <w:rsid w:val="006127B9"/>
    <w:rsid w:val="00623B1A"/>
    <w:rsid w:val="00627E2D"/>
    <w:rsid w:val="0063092C"/>
    <w:rsid w:val="00630DEA"/>
    <w:rsid w:val="00634BF4"/>
    <w:rsid w:val="00636C87"/>
    <w:rsid w:val="00637A82"/>
    <w:rsid w:val="00640590"/>
    <w:rsid w:val="00640ED8"/>
    <w:rsid w:val="00641152"/>
    <w:rsid w:val="00645992"/>
    <w:rsid w:val="00650198"/>
    <w:rsid w:val="00651713"/>
    <w:rsid w:val="00652B9B"/>
    <w:rsid w:val="00655CF6"/>
    <w:rsid w:val="0065704A"/>
    <w:rsid w:val="00660934"/>
    <w:rsid w:val="00665B52"/>
    <w:rsid w:val="00667616"/>
    <w:rsid w:val="00667AC3"/>
    <w:rsid w:val="00677FC5"/>
    <w:rsid w:val="00680DB8"/>
    <w:rsid w:val="006849AF"/>
    <w:rsid w:val="006876FA"/>
    <w:rsid w:val="00690D13"/>
    <w:rsid w:val="0069244E"/>
    <w:rsid w:val="00692576"/>
    <w:rsid w:val="00694F5D"/>
    <w:rsid w:val="006A14FB"/>
    <w:rsid w:val="006A43A8"/>
    <w:rsid w:val="006A496E"/>
    <w:rsid w:val="006A6680"/>
    <w:rsid w:val="006A78C6"/>
    <w:rsid w:val="006B3554"/>
    <w:rsid w:val="006B475C"/>
    <w:rsid w:val="006C168A"/>
    <w:rsid w:val="006C1EA0"/>
    <w:rsid w:val="006C23B3"/>
    <w:rsid w:val="006C751C"/>
    <w:rsid w:val="006C7B0D"/>
    <w:rsid w:val="006D7390"/>
    <w:rsid w:val="006E042D"/>
    <w:rsid w:val="006E0791"/>
    <w:rsid w:val="006E1490"/>
    <w:rsid w:val="006E3007"/>
    <w:rsid w:val="006E6B7B"/>
    <w:rsid w:val="006F2B31"/>
    <w:rsid w:val="006F3644"/>
    <w:rsid w:val="006F58C8"/>
    <w:rsid w:val="006F751D"/>
    <w:rsid w:val="00704350"/>
    <w:rsid w:val="0070683A"/>
    <w:rsid w:val="00706C01"/>
    <w:rsid w:val="0071136A"/>
    <w:rsid w:val="00712184"/>
    <w:rsid w:val="00712CBA"/>
    <w:rsid w:val="00713C78"/>
    <w:rsid w:val="00716CC0"/>
    <w:rsid w:val="007176F7"/>
    <w:rsid w:val="00721ED7"/>
    <w:rsid w:val="00723367"/>
    <w:rsid w:val="007235B2"/>
    <w:rsid w:val="00723665"/>
    <w:rsid w:val="0072435B"/>
    <w:rsid w:val="007261E2"/>
    <w:rsid w:val="00730E44"/>
    <w:rsid w:val="0073390B"/>
    <w:rsid w:val="00734B67"/>
    <w:rsid w:val="00737107"/>
    <w:rsid w:val="00737B79"/>
    <w:rsid w:val="00741C0B"/>
    <w:rsid w:val="007432A9"/>
    <w:rsid w:val="00743A83"/>
    <w:rsid w:val="0074456A"/>
    <w:rsid w:val="00745B4F"/>
    <w:rsid w:val="00745EED"/>
    <w:rsid w:val="00746A66"/>
    <w:rsid w:val="00747D88"/>
    <w:rsid w:val="00751561"/>
    <w:rsid w:val="007538D8"/>
    <w:rsid w:val="007539EF"/>
    <w:rsid w:val="00753D03"/>
    <w:rsid w:val="00753D19"/>
    <w:rsid w:val="0075450F"/>
    <w:rsid w:val="007621E8"/>
    <w:rsid w:val="00762ABF"/>
    <w:rsid w:val="00763D99"/>
    <w:rsid w:val="007642E5"/>
    <w:rsid w:val="00766C62"/>
    <w:rsid w:val="00770A74"/>
    <w:rsid w:val="00770D52"/>
    <w:rsid w:val="0077228E"/>
    <w:rsid w:val="00772AF7"/>
    <w:rsid w:val="0077405A"/>
    <w:rsid w:val="0077669D"/>
    <w:rsid w:val="00780E60"/>
    <w:rsid w:val="0078246F"/>
    <w:rsid w:val="00783D2C"/>
    <w:rsid w:val="00785B19"/>
    <w:rsid w:val="00790369"/>
    <w:rsid w:val="0079179B"/>
    <w:rsid w:val="0079745E"/>
    <w:rsid w:val="007A04F6"/>
    <w:rsid w:val="007A0A01"/>
    <w:rsid w:val="007A11E5"/>
    <w:rsid w:val="007A1D78"/>
    <w:rsid w:val="007A2756"/>
    <w:rsid w:val="007A2BE7"/>
    <w:rsid w:val="007A348C"/>
    <w:rsid w:val="007A5F69"/>
    <w:rsid w:val="007A797C"/>
    <w:rsid w:val="007B4999"/>
    <w:rsid w:val="007B524F"/>
    <w:rsid w:val="007B7ACC"/>
    <w:rsid w:val="007B7CA0"/>
    <w:rsid w:val="007C09DF"/>
    <w:rsid w:val="007C0A56"/>
    <w:rsid w:val="007C1293"/>
    <w:rsid w:val="007C15D4"/>
    <w:rsid w:val="007C1835"/>
    <w:rsid w:val="007C2432"/>
    <w:rsid w:val="007C33A4"/>
    <w:rsid w:val="007C421B"/>
    <w:rsid w:val="007C60ED"/>
    <w:rsid w:val="007D11D3"/>
    <w:rsid w:val="007D3A45"/>
    <w:rsid w:val="007D3AD6"/>
    <w:rsid w:val="007D565D"/>
    <w:rsid w:val="007D5B2E"/>
    <w:rsid w:val="007D6770"/>
    <w:rsid w:val="007E00B4"/>
    <w:rsid w:val="007E08EA"/>
    <w:rsid w:val="007E2E9A"/>
    <w:rsid w:val="007E574A"/>
    <w:rsid w:val="007E7A15"/>
    <w:rsid w:val="007F0495"/>
    <w:rsid w:val="007F23DB"/>
    <w:rsid w:val="007F5321"/>
    <w:rsid w:val="007F61F2"/>
    <w:rsid w:val="0080266A"/>
    <w:rsid w:val="008039D2"/>
    <w:rsid w:val="00805830"/>
    <w:rsid w:val="00806187"/>
    <w:rsid w:val="00810F11"/>
    <w:rsid w:val="00811C72"/>
    <w:rsid w:val="00813757"/>
    <w:rsid w:val="00813AAE"/>
    <w:rsid w:val="00815ED8"/>
    <w:rsid w:val="00821F04"/>
    <w:rsid w:val="0082308F"/>
    <w:rsid w:val="00824139"/>
    <w:rsid w:val="0082635F"/>
    <w:rsid w:val="00827FFE"/>
    <w:rsid w:val="00831A07"/>
    <w:rsid w:val="00833876"/>
    <w:rsid w:val="008402C8"/>
    <w:rsid w:val="00851299"/>
    <w:rsid w:val="00854290"/>
    <w:rsid w:val="008625FD"/>
    <w:rsid w:val="0086338A"/>
    <w:rsid w:val="008633FF"/>
    <w:rsid w:val="008649D2"/>
    <w:rsid w:val="008700B6"/>
    <w:rsid w:val="00872EEA"/>
    <w:rsid w:val="008748DB"/>
    <w:rsid w:val="00875C66"/>
    <w:rsid w:val="00880D7E"/>
    <w:rsid w:val="0088146D"/>
    <w:rsid w:val="00882BEA"/>
    <w:rsid w:val="008834F0"/>
    <w:rsid w:val="00883DFC"/>
    <w:rsid w:val="00884E66"/>
    <w:rsid w:val="00892171"/>
    <w:rsid w:val="00892869"/>
    <w:rsid w:val="008953B1"/>
    <w:rsid w:val="00895A1F"/>
    <w:rsid w:val="00896936"/>
    <w:rsid w:val="008A12CE"/>
    <w:rsid w:val="008A29F6"/>
    <w:rsid w:val="008A5C97"/>
    <w:rsid w:val="008B026D"/>
    <w:rsid w:val="008B2F05"/>
    <w:rsid w:val="008B2F0E"/>
    <w:rsid w:val="008B4629"/>
    <w:rsid w:val="008B5351"/>
    <w:rsid w:val="008B6C45"/>
    <w:rsid w:val="008C1405"/>
    <w:rsid w:val="008C3EE8"/>
    <w:rsid w:val="008D0927"/>
    <w:rsid w:val="008D3E35"/>
    <w:rsid w:val="008D6493"/>
    <w:rsid w:val="008D7F37"/>
    <w:rsid w:val="008E1595"/>
    <w:rsid w:val="008E1DE1"/>
    <w:rsid w:val="008E22CE"/>
    <w:rsid w:val="008E24BC"/>
    <w:rsid w:val="008E311C"/>
    <w:rsid w:val="008E7A14"/>
    <w:rsid w:val="008F0BE4"/>
    <w:rsid w:val="008F18FD"/>
    <w:rsid w:val="008F20BC"/>
    <w:rsid w:val="008F27A7"/>
    <w:rsid w:val="009029DD"/>
    <w:rsid w:val="00905EAF"/>
    <w:rsid w:val="0090717F"/>
    <w:rsid w:val="00907520"/>
    <w:rsid w:val="00910619"/>
    <w:rsid w:val="00910FEA"/>
    <w:rsid w:val="00911B32"/>
    <w:rsid w:val="00911ED0"/>
    <w:rsid w:val="009131CE"/>
    <w:rsid w:val="00913E16"/>
    <w:rsid w:val="00920B14"/>
    <w:rsid w:val="00923B59"/>
    <w:rsid w:val="0092533C"/>
    <w:rsid w:val="00926474"/>
    <w:rsid w:val="00930FD5"/>
    <w:rsid w:val="00931DB8"/>
    <w:rsid w:val="009322D5"/>
    <w:rsid w:val="00932E09"/>
    <w:rsid w:val="00935299"/>
    <w:rsid w:val="009369EC"/>
    <w:rsid w:val="0093753F"/>
    <w:rsid w:val="00937A3B"/>
    <w:rsid w:val="00940170"/>
    <w:rsid w:val="0094047B"/>
    <w:rsid w:val="00941E3E"/>
    <w:rsid w:val="009435FE"/>
    <w:rsid w:val="009508BA"/>
    <w:rsid w:val="009538EA"/>
    <w:rsid w:val="00954460"/>
    <w:rsid w:val="00954588"/>
    <w:rsid w:val="00960169"/>
    <w:rsid w:val="00961E2C"/>
    <w:rsid w:val="00965D0F"/>
    <w:rsid w:val="00973B63"/>
    <w:rsid w:val="009740A5"/>
    <w:rsid w:val="00975F3F"/>
    <w:rsid w:val="009769B7"/>
    <w:rsid w:val="009806AC"/>
    <w:rsid w:val="00981214"/>
    <w:rsid w:val="0098137B"/>
    <w:rsid w:val="0098318B"/>
    <w:rsid w:val="0098503B"/>
    <w:rsid w:val="00986E40"/>
    <w:rsid w:val="00987857"/>
    <w:rsid w:val="00987972"/>
    <w:rsid w:val="0099129D"/>
    <w:rsid w:val="00991C2C"/>
    <w:rsid w:val="00992208"/>
    <w:rsid w:val="0099263E"/>
    <w:rsid w:val="00994CCB"/>
    <w:rsid w:val="00994FA7"/>
    <w:rsid w:val="00995433"/>
    <w:rsid w:val="009A1F6A"/>
    <w:rsid w:val="009A3773"/>
    <w:rsid w:val="009A77DD"/>
    <w:rsid w:val="009A781C"/>
    <w:rsid w:val="009B2A92"/>
    <w:rsid w:val="009B2E5B"/>
    <w:rsid w:val="009B3672"/>
    <w:rsid w:val="009B5AEA"/>
    <w:rsid w:val="009C0C1F"/>
    <w:rsid w:val="009C1132"/>
    <w:rsid w:val="009C2271"/>
    <w:rsid w:val="009C3CFA"/>
    <w:rsid w:val="009C5217"/>
    <w:rsid w:val="009C5F1E"/>
    <w:rsid w:val="009C7957"/>
    <w:rsid w:val="009D1361"/>
    <w:rsid w:val="009D630E"/>
    <w:rsid w:val="009E0CA8"/>
    <w:rsid w:val="009E32AD"/>
    <w:rsid w:val="009E580F"/>
    <w:rsid w:val="009E6260"/>
    <w:rsid w:val="009F1C18"/>
    <w:rsid w:val="009F4747"/>
    <w:rsid w:val="009F6551"/>
    <w:rsid w:val="00A00B38"/>
    <w:rsid w:val="00A02506"/>
    <w:rsid w:val="00A04A55"/>
    <w:rsid w:val="00A06649"/>
    <w:rsid w:val="00A10ACF"/>
    <w:rsid w:val="00A11594"/>
    <w:rsid w:val="00A11F13"/>
    <w:rsid w:val="00A13371"/>
    <w:rsid w:val="00A141B7"/>
    <w:rsid w:val="00A21159"/>
    <w:rsid w:val="00A21858"/>
    <w:rsid w:val="00A23104"/>
    <w:rsid w:val="00A251C0"/>
    <w:rsid w:val="00A26ADD"/>
    <w:rsid w:val="00A310E6"/>
    <w:rsid w:val="00A3180A"/>
    <w:rsid w:val="00A323B5"/>
    <w:rsid w:val="00A33A68"/>
    <w:rsid w:val="00A34C73"/>
    <w:rsid w:val="00A3662E"/>
    <w:rsid w:val="00A44D91"/>
    <w:rsid w:val="00A46124"/>
    <w:rsid w:val="00A46286"/>
    <w:rsid w:val="00A4738E"/>
    <w:rsid w:val="00A5047C"/>
    <w:rsid w:val="00A54173"/>
    <w:rsid w:val="00A54464"/>
    <w:rsid w:val="00A570D1"/>
    <w:rsid w:val="00A5784F"/>
    <w:rsid w:val="00A6412F"/>
    <w:rsid w:val="00A64D7D"/>
    <w:rsid w:val="00A653B5"/>
    <w:rsid w:val="00A65580"/>
    <w:rsid w:val="00A6784F"/>
    <w:rsid w:val="00A710F1"/>
    <w:rsid w:val="00A711D0"/>
    <w:rsid w:val="00A72A4D"/>
    <w:rsid w:val="00A72D74"/>
    <w:rsid w:val="00A73532"/>
    <w:rsid w:val="00A80572"/>
    <w:rsid w:val="00A81AB0"/>
    <w:rsid w:val="00A82A33"/>
    <w:rsid w:val="00A87E8A"/>
    <w:rsid w:val="00A912B0"/>
    <w:rsid w:val="00A9177A"/>
    <w:rsid w:val="00A95FFB"/>
    <w:rsid w:val="00A96B93"/>
    <w:rsid w:val="00A977DD"/>
    <w:rsid w:val="00AA1E7B"/>
    <w:rsid w:val="00AA31F4"/>
    <w:rsid w:val="00AA34EE"/>
    <w:rsid w:val="00AA46AA"/>
    <w:rsid w:val="00AA536D"/>
    <w:rsid w:val="00AA560B"/>
    <w:rsid w:val="00AB0434"/>
    <w:rsid w:val="00AB3F7E"/>
    <w:rsid w:val="00AB54F0"/>
    <w:rsid w:val="00AB5591"/>
    <w:rsid w:val="00AB6FB8"/>
    <w:rsid w:val="00AB729C"/>
    <w:rsid w:val="00AC4BB4"/>
    <w:rsid w:val="00AC78D7"/>
    <w:rsid w:val="00AD2AD7"/>
    <w:rsid w:val="00AD409C"/>
    <w:rsid w:val="00AD48A0"/>
    <w:rsid w:val="00AD6452"/>
    <w:rsid w:val="00AD72BF"/>
    <w:rsid w:val="00AD7C13"/>
    <w:rsid w:val="00AE0225"/>
    <w:rsid w:val="00AE0F1B"/>
    <w:rsid w:val="00AE1EBA"/>
    <w:rsid w:val="00AE20A3"/>
    <w:rsid w:val="00AE357A"/>
    <w:rsid w:val="00AE7E70"/>
    <w:rsid w:val="00AF1417"/>
    <w:rsid w:val="00AF2C24"/>
    <w:rsid w:val="00AF2FCF"/>
    <w:rsid w:val="00AF3568"/>
    <w:rsid w:val="00AF5964"/>
    <w:rsid w:val="00AF5EA6"/>
    <w:rsid w:val="00AF67C0"/>
    <w:rsid w:val="00AF6B72"/>
    <w:rsid w:val="00B0450A"/>
    <w:rsid w:val="00B06ACC"/>
    <w:rsid w:val="00B11E5A"/>
    <w:rsid w:val="00B12531"/>
    <w:rsid w:val="00B13B67"/>
    <w:rsid w:val="00B147D1"/>
    <w:rsid w:val="00B16979"/>
    <w:rsid w:val="00B17D39"/>
    <w:rsid w:val="00B21855"/>
    <w:rsid w:val="00B237BA"/>
    <w:rsid w:val="00B24A3D"/>
    <w:rsid w:val="00B268B7"/>
    <w:rsid w:val="00B27246"/>
    <w:rsid w:val="00B3034A"/>
    <w:rsid w:val="00B375CA"/>
    <w:rsid w:val="00B40CCD"/>
    <w:rsid w:val="00B42FB5"/>
    <w:rsid w:val="00B45CFA"/>
    <w:rsid w:val="00B47E74"/>
    <w:rsid w:val="00B50806"/>
    <w:rsid w:val="00B50DAA"/>
    <w:rsid w:val="00B512BD"/>
    <w:rsid w:val="00B52761"/>
    <w:rsid w:val="00B54CBD"/>
    <w:rsid w:val="00B57467"/>
    <w:rsid w:val="00B57E1E"/>
    <w:rsid w:val="00B62F0A"/>
    <w:rsid w:val="00B63B73"/>
    <w:rsid w:val="00B646CB"/>
    <w:rsid w:val="00B7242E"/>
    <w:rsid w:val="00B73197"/>
    <w:rsid w:val="00B738F6"/>
    <w:rsid w:val="00B81926"/>
    <w:rsid w:val="00B84A8B"/>
    <w:rsid w:val="00B85F9E"/>
    <w:rsid w:val="00B976FC"/>
    <w:rsid w:val="00BA18AD"/>
    <w:rsid w:val="00BA2041"/>
    <w:rsid w:val="00BA5C04"/>
    <w:rsid w:val="00BA6E57"/>
    <w:rsid w:val="00BA7FC7"/>
    <w:rsid w:val="00BB0ECD"/>
    <w:rsid w:val="00BB2467"/>
    <w:rsid w:val="00BB288F"/>
    <w:rsid w:val="00BB36B7"/>
    <w:rsid w:val="00BB52C6"/>
    <w:rsid w:val="00BB531C"/>
    <w:rsid w:val="00BB595E"/>
    <w:rsid w:val="00BB68DE"/>
    <w:rsid w:val="00BB7914"/>
    <w:rsid w:val="00BC0940"/>
    <w:rsid w:val="00BC0CB2"/>
    <w:rsid w:val="00BC10B9"/>
    <w:rsid w:val="00BC24CF"/>
    <w:rsid w:val="00BC562F"/>
    <w:rsid w:val="00BC6F73"/>
    <w:rsid w:val="00BC7FF9"/>
    <w:rsid w:val="00BD07E6"/>
    <w:rsid w:val="00BD1E25"/>
    <w:rsid w:val="00BD2041"/>
    <w:rsid w:val="00BD22C1"/>
    <w:rsid w:val="00BD3CA5"/>
    <w:rsid w:val="00BD3FB2"/>
    <w:rsid w:val="00BD61D1"/>
    <w:rsid w:val="00BE36C6"/>
    <w:rsid w:val="00BE4030"/>
    <w:rsid w:val="00BE517D"/>
    <w:rsid w:val="00BE561B"/>
    <w:rsid w:val="00BE60BA"/>
    <w:rsid w:val="00BE6862"/>
    <w:rsid w:val="00BF052A"/>
    <w:rsid w:val="00BF0D89"/>
    <w:rsid w:val="00BF0FE1"/>
    <w:rsid w:val="00BF1CA6"/>
    <w:rsid w:val="00BF362C"/>
    <w:rsid w:val="00BF3F17"/>
    <w:rsid w:val="00BF538A"/>
    <w:rsid w:val="00BF6CAB"/>
    <w:rsid w:val="00C00A2F"/>
    <w:rsid w:val="00C0170C"/>
    <w:rsid w:val="00C02E06"/>
    <w:rsid w:val="00C04ED5"/>
    <w:rsid w:val="00C0559D"/>
    <w:rsid w:val="00C07042"/>
    <w:rsid w:val="00C071C8"/>
    <w:rsid w:val="00C10C21"/>
    <w:rsid w:val="00C11A9B"/>
    <w:rsid w:val="00C12BB1"/>
    <w:rsid w:val="00C155DA"/>
    <w:rsid w:val="00C23C0F"/>
    <w:rsid w:val="00C25B19"/>
    <w:rsid w:val="00C31357"/>
    <w:rsid w:val="00C31695"/>
    <w:rsid w:val="00C32BA7"/>
    <w:rsid w:val="00C33C62"/>
    <w:rsid w:val="00C34043"/>
    <w:rsid w:val="00C36910"/>
    <w:rsid w:val="00C371B3"/>
    <w:rsid w:val="00C37E61"/>
    <w:rsid w:val="00C407C3"/>
    <w:rsid w:val="00C42964"/>
    <w:rsid w:val="00C4438F"/>
    <w:rsid w:val="00C44731"/>
    <w:rsid w:val="00C44D94"/>
    <w:rsid w:val="00C45A4B"/>
    <w:rsid w:val="00C50063"/>
    <w:rsid w:val="00C51A08"/>
    <w:rsid w:val="00C5658B"/>
    <w:rsid w:val="00C5701D"/>
    <w:rsid w:val="00C57520"/>
    <w:rsid w:val="00C60512"/>
    <w:rsid w:val="00C605C3"/>
    <w:rsid w:val="00C61454"/>
    <w:rsid w:val="00C63309"/>
    <w:rsid w:val="00C636C0"/>
    <w:rsid w:val="00C64309"/>
    <w:rsid w:val="00C675D7"/>
    <w:rsid w:val="00C736A1"/>
    <w:rsid w:val="00C74089"/>
    <w:rsid w:val="00C743ED"/>
    <w:rsid w:val="00C748AE"/>
    <w:rsid w:val="00C7584C"/>
    <w:rsid w:val="00C823A7"/>
    <w:rsid w:val="00C8422C"/>
    <w:rsid w:val="00C86834"/>
    <w:rsid w:val="00C87979"/>
    <w:rsid w:val="00C93B19"/>
    <w:rsid w:val="00C952DB"/>
    <w:rsid w:val="00C95D74"/>
    <w:rsid w:val="00C97809"/>
    <w:rsid w:val="00CA1141"/>
    <w:rsid w:val="00CA1FFA"/>
    <w:rsid w:val="00CA4DBD"/>
    <w:rsid w:val="00CA6DED"/>
    <w:rsid w:val="00CA7B84"/>
    <w:rsid w:val="00CB09F0"/>
    <w:rsid w:val="00CB25B7"/>
    <w:rsid w:val="00CB2F1B"/>
    <w:rsid w:val="00CB3BB5"/>
    <w:rsid w:val="00CB3D7E"/>
    <w:rsid w:val="00CC089E"/>
    <w:rsid w:val="00CC0E38"/>
    <w:rsid w:val="00CC52B3"/>
    <w:rsid w:val="00CC7856"/>
    <w:rsid w:val="00CD2549"/>
    <w:rsid w:val="00CD2B51"/>
    <w:rsid w:val="00CD601C"/>
    <w:rsid w:val="00CD684D"/>
    <w:rsid w:val="00CE0242"/>
    <w:rsid w:val="00CE5F49"/>
    <w:rsid w:val="00CE75AB"/>
    <w:rsid w:val="00CE7837"/>
    <w:rsid w:val="00CF00DC"/>
    <w:rsid w:val="00CF0752"/>
    <w:rsid w:val="00CF0B53"/>
    <w:rsid w:val="00CF207E"/>
    <w:rsid w:val="00CF25C8"/>
    <w:rsid w:val="00CF2D2A"/>
    <w:rsid w:val="00CF3B30"/>
    <w:rsid w:val="00CF4F4A"/>
    <w:rsid w:val="00CF5232"/>
    <w:rsid w:val="00D00841"/>
    <w:rsid w:val="00D0153A"/>
    <w:rsid w:val="00D01A04"/>
    <w:rsid w:val="00D01A5E"/>
    <w:rsid w:val="00D023F1"/>
    <w:rsid w:val="00D05BC6"/>
    <w:rsid w:val="00D1010D"/>
    <w:rsid w:val="00D11EFF"/>
    <w:rsid w:val="00D143C4"/>
    <w:rsid w:val="00D1501D"/>
    <w:rsid w:val="00D15B92"/>
    <w:rsid w:val="00D17628"/>
    <w:rsid w:val="00D2271A"/>
    <w:rsid w:val="00D22AD6"/>
    <w:rsid w:val="00D24D6A"/>
    <w:rsid w:val="00D24D6F"/>
    <w:rsid w:val="00D303A3"/>
    <w:rsid w:val="00D3041D"/>
    <w:rsid w:val="00D3174A"/>
    <w:rsid w:val="00D31D1C"/>
    <w:rsid w:val="00D36C0F"/>
    <w:rsid w:val="00D37634"/>
    <w:rsid w:val="00D42C0A"/>
    <w:rsid w:val="00D448BF"/>
    <w:rsid w:val="00D45566"/>
    <w:rsid w:val="00D45EE6"/>
    <w:rsid w:val="00D471AE"/>
    <w:rsid w:val="00D47C75"/>
    <w:rsid w:val="00D47E2F"/>
    <w:rsid w:val="00D47E8D"/>
    <w:rsid w:val="00D50027"/>
    <w:rsid w:val="00D53227"/>
    <w:rsid w:val="00D5543B"/>
    <w:rsid w:val="00D609B0"/>
    <w:rsid w:val="00D610E6"/>
    <w:rsid w:val="00D623F7"/>
    <w:rsid w:val="00D67AF9"/>
    <w:rsid w:val="00D67BB2"/>
    <w:rsid w:val="00D72764"/>
    <w:rsid w:val="00D72869"/>
    <w:rsid w:val="00D740F9"/>
    <w:rsid w:val="00D744E6"/>
    <w:rsid w:val="00D75C3C"/>
    <w:rsid w:val="00D777FF"/>
    <w:rsid w:val="00D82D36"/>
    <w:rsid w:val="00D83486"/>
    <w:rsid w:val="00D840F5"/>
    <w:rsid w:val="00D873D1"/>
    <w:rsid w:val="00D902EA"/>
    <w:rsid w:val="00D91C26"/>
    <w:rsid w:val="00D92D50"/>
    <w:rsid w:val="00D952D2"/>
    <w:rsid w:val="00D965E9"/>
    <w:rsid w:val="00D9690A"/>
    <w:rsid w:val="00D9706C"/>
    <w:rsid w:val="00DA2DE8"/>
    <w:rsid w:val="00DA4644"/>
    <w:rsid w:val="00DA4987"/>
    <w:rsid w:val="00DA63E6"/>
    <w:rsid w:val="00DA6467"/>
    <w:rsid w:val="00DA67C5"/>
    <w:rsid w:val="00DA7680"/>
    <w:rsid w:val="00DB04F4"/>
    <w:rsid w:val="00DB0B93"/>
    <w:rsid w:val="00DB0C57"/>
    <w:rsid w:val="00DB34B7"/>
    <w:rsid w:val="00DB3D7D"/>
    <w:rsid w:val="00DB48BD"/>
    <w:rsid w:val="00DB54ED"/>
    <w:rsid w:val="00DB79AB"/>
    <w:rsid w:val="00DC0439"/>
    <w:rsid w:val="00DC0EDB"/>
    <w:rsid w:val="00DC4BA8"/>
    <w:rsid w:val="00DC6F25"/>
    <w:rsid w:val="00DD0443"/>
    <w:rsid w:val="00DD4A2A"/>
    <w:rsid w:val="00DD730C"/>
    <w:rsid w:val="00DD7EBE"/>
    <w:rsid w:val="00DE12C8"/>
    <w:rsid w:val="00DE1F72"/>
    <w:rsid w:val="00DE4FC9"/>
    <w:rsid w:val="00DE52C2"/>
    <w:rsid w:val="00DE53CC"/>
    <w:rsid w:val="00DE597E"/>
    <w:rsid w:val="00DE75D6"/>
    <w:rsid w:val="00DF04DE"/>
    <w:rsid w:val="00DF2372"/>
    <w:rsid w:val="00DF3DD4"/>
    <w:rsid w:val="00DF4693"/>
    <w:rsid w:val="00E00965"/>
    <w:rsid w:val="00E0466B"/>
    <w:rsid w:val="00E0549E"/>
    <w:rsid w:val="00E06042"/>
    <w:rsid w:val="00E06E1E"/>
    <w:rsid w:val="00E1004E"/>
    <w:rsid w:val="00E113FA"/>
    <w:rsid w:val="00E1186B"/>
    <w:rsid w:val="00E12401"/>
    <w:rsid w:val="00E1278D"/>
    <w:rsid w:val="00E157D5"/>
    <w:rsid w:val="00E169F3"/>
    <w:rsid w:val="00E22CDB"/>
    <w:rsid w:val="00E23A99"/>
    <w:rsid w:val="00E25FBC"/>
    <w:rsid w:val="00E3061F"/>
    <w:rsid w:val="00E3216E"/>
    <w:rsid w:val="00E3303A"/>
    <w:rsid w:val="00E33DBF"/>
    <w:rsid w:val="00E37929"/>
    <w:rsid w:val="00E42FF8"/>
    <w:rsid w:val="00E43869"/>
    <w:rsid w:val="00E442E6"/>
    <w:rsid w:val="00E44962"/>
    <w:rsid w:val="00E479D9"/>
    <w:rsid w:val="00E47E3B"/>
    <w:rsid w:val="00E51A35"/>
    <w:rsid w:val="00E54AFB"/>
    <w:rsid w:val="00E568F0"/>
    <w:rsid w:val="00E56D94"/>
    <w:rsid w:val="00E6140B"/>
    <w:rsid w:val="00E64137"/>
    <w:rsid w:val="00E679D1"/>
    <w:rsid w:val="00E67C27"/>
    <w:rsid w:val="00E715A8"/>
    <w:rsid w:val="00E71708"/>
    <w:rsid w:val="00E7344D"/>
    <w:rsid w:val="00E7497F"/>
    <w:rsid w:val="00E7521C"/>
    <w:rsid w:val="00E758DA"/>
    <w:rsid w:val="00E76191"/>
    <w:rsid w:val="00E8098D"/>
    <w:rsid w:val="00E81814"/>
    <w:rsid w:val="00E902D1"/>
    <w:rsid w:val="00E9268A"/>
    <w:rsid w:val="00E96128"/>
    <w:rsid w:val="00EA2176"/>
    <w:rsid w:val="00EA26B0"/>
    <w:rsid w:val="00EA2FDA"/>
    <w:rsid w:val="00EA55F0"/>
    <w:rsid w:val="00EA7060"/>
    <w:rsid w:val="00EA74C8"/>
    <w:rsid w:val="00EA79A8"/>
    <w:rsid w:val="00EA7E65"/>
    <w:rsid w:val="00EB0229"/>
    <w:rsid w:val="00EB50B6"/>
    <w:rsid w:val="00EB647F"/>
    <w:rsid w:val="00EC05D8"/>
    <w:rsid w:val="00EC3995"/>
    <w:rsid w:val="00EC3CFC"/>
    <w:rsid w:val="00EC5EF5"/>
    <w:rsid w:val="00EC669A"/>
    <w:rsid w:val="00ED13FE"/>
    <w:rsid w:val="00ED4971"/>
    <w:rsid w:val="00ED4BB9"/>
    <w:rsid w:val="00EE1ADF"/>
    <w:rsid w:val="00EE261E"/>
    <w:rsid w:val="00EE27D4"/>
    <w:rsid w:val="00EE2E93"/>
    <w:rsid w:val="00EE4502"/>
    <w:rsid w:val="00EE546B"/>
    <w:rsid w:val="00EE7640"/>
    <w:rsid w:val="00EE7F53"/>
    <w:rsid w:val="00EF48E0"/>
    <w:rsid w:val="00EF7AFE"/>
    <w:rsid w:val="00EF7FF9"/>
    <w:rsid w:val="00F00554"/>
    <w:rsid w:val="00F03342"/>
    <w:rsid w:val="00F035E7"/>
    <w:rsid w:val="00F039B1"/>
    <w:rsid w:val="00F03D64"/>
    <w:rsid w:val="00F069D0"/>
    <w:rsid w:val="00F07EE3"/>
    <w:rsid w:val="00F10D69"/>
    <w:rsid w:val="00F11AF2"/>
    <w:rsid w:val="00F11F07"/>
    <w:rsid w:val="00F11FEB"/>
    <w:rsid w:val="00F17399"/>
    <w:rsid w:val="00F174CA"/>
    <w:rsid w:val="00F17DDA"/>
    <w:rsid w:val="00F32305"/>
    <w:rsid w:val="00F32D13"/>
    <w:rsid w:val="00F3391D"/>
    <w:rsid w:val="00F3426F"/>
    <w:rsid w:val="00F35C09"/>
    <w:rsid w:val="00F36C79"/>
    <w:rsid w:val="00F43808"/>
    <w:rsid w:val="00F44D56"/>
    <w:rsid w:val="00F45A75"/>
    <w:rsid w:val="00F514AF"/>
    <w:rsid w:val="00F529DA"/>
    <w:rsid w:val="00F56D8D"/>
    <w:rsid w:val="00F56FE4"/>
    <w:rsid w:val="00F61069"/>
    <w:rsid w:val="00F616F8"/>
    <w:rsid w:val="00F61CB7"/>
    <w:rsid w:val="00F61D11"/>
    <w:rsid w:val="00F63BED"/>
    <w:rsid w:val="00F65833"/>
    <w:rsid w:val="00F70F54"/>
    <w:rsid w:val="00F7278C"/>
    <w:rsid w:val="00F72AE5"/>
    <w:rsid w:val="00F73854"/>
    <w:rsid w:val="00F7728D"/>
    <w:rsid w:val="00F8089B"/>
    <w:rsid w:val="00F83EA0"/>
    <w:rsid w:val="00F843BC"/>
    <w:rsid w:val="00F90881"/>
    <w:rsid w:val="00F9360C"/>
    <w:rsid w:val="00F97399"/>
    <w:rsid w:val="00FA1C1E"/>
    <w:rsid w:val="00FA7DE4"/>
    <w:rsid w:val="00FB15B0"/>
    <w:rsid w:val="00FB25CF"/>
    <w:rsid w:val="00FB41A6"/>
    <w:rsid w:val="00FB6940"/>
    <w:rsid w:val="00FC045B"/>
    <w:rsid w:val="00FC2EB5"/>
    <w:rsid w:val="00FC3A13"/>
    <w:rsid w:val="00FC5358"/>
    <w:rsid w:val="00FC6D13"/>
    <w:rsid w:val="00FD002E"/>
    <w:rsid w:val="00FD3703"/>
    <w:rsid w:val="00FE3BA1"/>
    <w:rsid w:val="00FE43DA"/>
    <w:rsid w:val="00FE4B13"/>
    <w:rsid w:val="00FE4D36"/>
    <w:rsid w:val="00FE6394"/>
    <w:rsid w:val="00FE6C59"/>
    <w:rsid w:val="00FE6D4E"/>
    <w:rsid w:val="00FF1116"/>
    <w:rsid w:val="00FF205D"/>
  </w:rsids>
  <m:mathPr>
    <m:mathFont m:val="Cambria Math"/>
    <m:brkBin m:val="before"/>
    <m:brkBinSub m:val="--"/>
    <m:smallFrac/>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11D84"/>
  <w15:docId w15:val="{2BDDC578-27A0-4B27-B11B-ABFE748C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3A"/>
    <w:pPr>
      <w:suppressAutoHyphens/>
      <w:spacing w:after="204" w:line="240" w:lineRule="auto"/>
      <w:jc w:val="both"/>
    </w:pPr>
    <w:rPr>
      <w:rFonts w:ascii="Maax" w:eastAsiaTheme="minorEastAsia" w:hAnsi="Maax"/>
      <w:kern w:val="0"/>
      <w:sz w:val="24"/>
      <w:szCs w:val="24"/>
      <w:lang w:val="es-ES_tradnl" w:eastAsia="es-ES"/>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rPr>
  </w:style>
  <w:style w:type="character" w:customStyle="1" w:styleId="ui-provider">
    <w:name w:val="ui-provider"/>
    <w:basedOn w:val="Fuentedeprrafopredeter"/>
    <w:rsid w:val="00D45566"/>
  </w:style>
  <w:style w:type="paragraph" w:styleId="NormalWeb">
    <w:name w:val="Normal (Web)"/>
    <w:basedOn w:val="Normal"/>
    <w:uiPriority w:val="99"/>
    <w:semiHidden/>
    <w:unhideWhenUsed/>
    <w:rsid w:val="0077669D"/>
    <w:rPr>
      <w:rFonts w:ascii="Times New Roman" w:hAnsi="Times New Roman" w:cs="Times New Roman"/>
    </w:rPr>
  </w:style>
  <w:style w:type="paragraph" w:styleId="Piedepgina">
    <w:name w:val="footer"/>
    <w:basedOn w:val="Normal"/>
    <w:link w:val="PiedepginaCar"/>
    <w:uiPriority w:val="99"/>
    <w:unhideWhenUsed/>
    <w:rsid w:val="00F9360C"/>
    <w:pPr>
      <w:tabs>
        <w:tab w:val="center" w:pos="4252"/>
        <w:tab w:val="right" w:pos="8504"/>
      </w:tabs>
      <w:spacing w:after="0"/>
    </w:pPr>
  </w:style>
  <w:style w:type="character" w:customStyle="1" w:styleId="PiedepginaCar">
    <w:name w:val="Pie de página Car"/>
    <w:basedOn w:val="Fuentedeprrafopredeter"/>
    <w:link w:val="Piedepgina"/>
    <w:uiPriority w:val="99"/>
    <w:rsid w:val="00F9360C"/>
    <w:rPr>
      <w:rFonts w:ascii="Maax" w:eastAsiaTheme="minorEastAsia" w:hAnsi="Maax"/>
      <w:kern w:val="0"/>
      <w:sz w:val="24"/>
      <w:szCs w:val="24"/>
      <w:lang w:val="es-ES_tradnl" w:eastAsia="es-ES"/>
    </w:rPr>
  </w:style>
  <w:style w:type="character" w:styleId="Mencinsinresolver">
    <w:name w:val="Unresolved Mention"/>
    <w:basedOn w:val="Fuentedeprrafopredeter"/>
    <w:uiPriority w:val="99"/>
    <w:semiHidden/>
    <w:unhideWhenUsed/>
    <w:rsid w:val="00516B73"/>
    <w:rPr>
      <w:color w:val="605E5C"/>
      <w:shd w:val="clear" w:color="auto" w:fill="E1DFDD"/>
    </w:rPr>
  </w:style>
  <w:style w:type="character" w:styleId="Hipervnculovisitado">
    <w:name w:val="FollowedHyperlink"/>
    <w:basedOn w:val="Fuentedeprrafopredeter"/>
    <w:uiPriority w:val="99"/>
    <w:semiHidden/>
    <w:unhideWhenUsed/>
    <w:rsid w:val="00753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637">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94314347">
      <w:bodyDiv w:val="1"/>
      <w:marLeft w:val="0"/>
      <w:marRight w:val="0"/>
      <w:marTop w:val="0"/>
      <w:marBottom w:val="0"/>
      <w:divBdr>
        <w:top w:val="none" w:sz="0" w:space="0" w:color="auto"/>
        <w:left w:val="none" w:sz="0" w:space="0" w:color="auto"/>
        <w:bottom w:val="none" w:sz="0" w:space="0" w:color="auto"/>
        <w:right w:val="none" w:sz="0" w:space="0" w:color="auto"/>
      </w:divBdr>
    </w:div>
    <w:div w:id="309793834">
      <w:bodyDiv w:val="1"/>
      <w:marLeft w:val="0"/>
      <w:marRight w:val="0"/>
      <w:marTop w:val="0"/>
      <w:marBottom w:val="0"/>
      <w:divBdr>
        <w:top w:val="none" w:sz="0" w:space="0" w:color="auto"/>
        <w:left w:val="none" w:sz="0" w:space="0" w:color="auto"/>
        <w:bottom w:val="none" w:sz="0" w:space="0" w:color="auto"/>
        <w:right w:val="none" w:sz="0" w:space="0" w:color="auto"/>
      </w:divBdr>
    </w:div>
    <w:div w:id="322780173">
      <w:bodyDiv w:val="1"/>
      <w:marLeft w:val="0"/>
      <w:marRight w:val="0"/>
      <w:marTop w:val="0"/>
      <w:marBottom w:val="0"/>
      <w:divBdr>
        <w:top w:val="none" w:sz="0" w:space="0" w:color="auto"/>
        <w:left w:val="none" w:sz="0" w:space="0" w:color="auto"/>
        <w:bottom w:val="none" w:sz="0" w:space="0" w:color="auto"/>
        <w:right w:val="none" w:sz="0" w:space="0" w:color="auto"/>
      </w:divBdr>
    </w:div>
    <w:div w:id="338968486">
      <w:bodyDiv w:val="1"/>
      <w:marLeft w:val="0"/>
      <w:marRight w:val="0"/>
      <w:marTop w:val="0"/>
      <w:marBottom w:val="0"/>
      <w:divBdr>
        <w:top w:val="none" w:sz="0" w:space="0" w:color="auto"/>
        <w:left w:val="none" w:sz="0" w:space="0" w:color="auto"/>
        <w:bottom w:val="none" w:sz="0" w:space="0" w:color="auto"/>
        <w:right w:val="none" w:sz="0" w:space="0" w:color="auto"/>
      </w:divBdr>
    </w:div>
    <w:div w:id="352806039">
      <w:bodyDiv w:val="1"/>
      <w:marLeft w:val="0"/>
      <w:marRight w:val="0"/>
      <w:marTop w:val="0"/>
      <w:marBottom w:val="0"/>
      <w:divBdr>
        <w:top w:val="none" w:sz="0" w:space="0" w:color="auto"/>
        <w:left w:val="none" w:sz="0" w:space="0" w:color="auto"/>
        <w:bottom w:val="none" w:sz="0" w:space="0" w:color="auto"/>
        <w:right w:val="none" w:sz="0" w:space="0" w:color="auto"/>
      </w:divBdr>
    </w:div>
    <w:div w:id="373312983">
      <w:bodyDiv w:val="1"/>
      <w:marLeft w:val="0"/>
      <w:marRight w:val="0"/>
      <w:marTop w:val="0"/>
      <w:marBottom w:val="0"/>
      <w:divBdr>
        <w:top w:val="none" w:sz="0" w:space="0" w:color="auto"/>
        <w:left w:val="none" w:sz="0" w:space="0" w:color="auto"/>
        <w:bottom w:val="none" w:sz="0" w:space="0" w:color="auto"/>
        <w:right w:val="none" w:sz="0" w:space="0" w:color="auto"/>
      </w:divBdr>
    </w:div>
    <w:div w:id="409810152">
      <w:bodyDiv w:val="1"/>
      <w:marLeft w:val="0"/>
      <w:marRight w:val="0"/>
      <w:marTop w:val="0"/>
      <w:marBottom w:val="0"/>
      <w:divBdr>
        <w:top w:val="none" w:sz="0" w:space="0" w:color="auto"/>
        <w:left w:val="none" w:sz="0" w:space="0" w:color="auto"/>
        <w:bottom w:val="none" w:sz="0" w:space="0" w:color="auto"/>
        <w:right w:val="none" w:sz="0" w:space="0" w:color="auto"/>
      </w:divBdr>
    </w:div>
    <w:div w:id="430978057">
      <w:bodyDiv w:val="1"/>
      <w:marLeft w:val="0"/>
      <w:marRight w:val="0"/>
      <w:marTop w:val="0"/>
      <w:marBottom w:val="0"/>
      <w:divBdr>
        <w:top w:val="none" w:sz="0" w:space="0" w:color="auto"/>
        <w:left w:val="none" w:sz="0" w:space="0" w:color="auto"/>
        <w:bottom w:val="none" w:sz="0" w:space="0" w:color="auto"/>
        <w:right w:val="none" w:sz="0" w:space="0" w:color="auto"/>
      </w:divBdr>
      <w:divsChild>
        <w:div w:id="737745770">
          <w:marLeft w:val="0"/>
          <w:marRight w:val="0"/>
          <w:marTop w:val="0"/>
          <w:marBottom w:val="0"/>
          <w:divBdr>
            <w:top w:val="none" w:sz="0" w:space="0" w:color="auto"/>
            <w:left w:val="none" w:sz="0" w:space="0" w:color="auto"/>
            <w:bottom w:val="none" w:sz="0" w:space="0" w:color="auto"/>
            <w:right w:val="none" w:sz="0" w:space="0" w:color="auto"/>
          </w:divBdr>
          <w:divsChild>
            <w:div w:id="889995690">
              <w:marLeft w:val="0"/>
              <w:marRight w:val="0"/>
              <w:marTop w:val="0"/>
              <w:marBottom w:val="0"/>
              <w:divBdr>
                <w:top w:val="none" w:sz="0" w:space="0" w:color="auto"/>
                <w:left w:val="none" w:sz="0" w:space="0" w:color="auto"/>
                <w:bottom w:val="none" w:sz="0" w:space="0" w:color="auto"/>
                <w:right w:val="none" w:sz="0" w:space="0" w:color="auto"/>
              </w:divBdr>
              <w:divsChild>
                <w:div w:id="1733237126">
                  <w:marLeft w:val="0"/>
                  <w:marRight w:val="0"/>
                  <w:marTop w:val="0"/>
                  <w:marBottom w:val="0"/>
                  <w:divBdr>
                    <w:top w:val="none" w:sz="0" w:space="0" w:color="auto"/>
                    <w:left w:val="none" w:sz="0" w:space="0" w:color="auto"/>
                    <w:bottom w:val="none" w:sz="0" w:space="0" w:color="auto"/>
                    <w:right w:val="none" w:sz="0" w:space="0" w:color="auto"/>
                  </w:divBdr>
                  <w:divsChild>
                    <w:div w:id="631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5791">
          <w:marLeft w:val="0"/>
          <w:marRight w:val="0"/>
          <w:marTop w:val="0"/>
          <w:marBottom w:val="0"/>
          <w:divBdr>
            <w:top w:val="none" w:sz="0" w:space="0" w:color="auto"/>
            <w:left w:val="none" w:sz="0" w:space="0" w:color="auto"/>
            <w:bottom w:val="none" w:sz="0" w:space="0" w:color="auto"/>
            <w:right w:val="none" w:sz="0" w:space="0" w:color="auto"/>
          </w:divBdr>
          <w:divsChild>
            <w:div w:id="73824469">
              <w:marLeft w:val="0"/>
              <w:marRight w:val="0"/>
              <w:marTop w:val="0"/>
              <w:marBottom w:val="0"/>
              <w:divBdr>
                <w:top w:val="none" w:sz="0" w:space="0" w:color="auto"/>
                <w:left w:val="none" w:sz="0" w:space="0" w:color="auto"/>
                <w:bottom w:val="none" w:sz="0" w:space="0" w:color="auto"/>
                <w:right w:val="none" w:sz="0" w:space="0" w:color="auto"/>
              </w:divBdr>
              <w:divsChild>
                <w:div w:id="656886262">
                  <w:marLeft w:val="0"/>
                  <w:marRight w:val="0"/>
                  <w:marTop w:val="0"/>
                  <w:marBottom w:val="0"/>
                  <w:divBdr>
                    <w:top w:val="none" w:sz="0" w:space="0" w:color="auto"/>
                    <w:left w:val="none" w:sz="0" w:space="0" w:color="auto"/>
                    <w:bottom w:val="none" w:sz="0" w:space="0" w:color="auto"/>
                    <w:right w:val="none" w:sz="0" w:space="0" w:color="auto"/>
                  </w:divBdr>
                  <w:divsChild>
                    <w:div w:id="11166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89300">
      <w:bodyDiv w:val="1"/>
      <w:marLeft w:val="0"/>
      <w:marRight w:val="0"/>
      <w:marTop w:val="0"/>
      <w:marBottom w:val="0"/>
      <w:divBdr>
        <w:top w:val="none" w:sz="0" w:space="0" w:color="auto"/>
        <w:left w:val="none" w:sz="0" w:space="0" w:color="auto"/>
        <w:bottom w:val="none" w:sz="0" w:space="0" w:color="auto"/>
        <w:right w:val="none" w:sz="0" w:space="0" w:color="auto"/>
      </w:divBdr>
    </w:div>
    <w:div w:id="608008320">
      <w:bodyDiv w:val="1"/>
      <w:marLeft w:val="0"/>
      <w:marRight w:val="0"/>
      <w:marTop w:val="0"/>
      <w:marBottom w:val="0"/>
      <w:divBdr>
        <w:top w:val="none" w:sz="0" w:space="0" w:color="auto"/>
        <w:left w:val="none" w:sz="0" w:space="0" w:color="auto"/>
        <w:bottom w:val="none" w:sz="0" w:space="0" w:color="auto"/>
        <w:right w:val="none" w:sz="0" w:space="0" w:color="auto"/>
      </w:divBdr>
      <w:divsChild>
        <w:div w:id="1555851484">
          <w:marLeft w:val="0"/>
          <w:marRight w:val="0"/>
          <w:marTop w:val="0"/>
          <w:marBottom w:val="0"/>
          <w:divBdr>
            <w:top w:val="none" w:sz="0" w:space="0" w:color="auto"/>
            <w:left w:val="none" w:sz="0" w:space="0" w:color="auto"/>
            <w:bottom w:val="none" w:sz="0" w:space="0" w:color="auto"/>
            <w:right w:val="none" w:sz="0" w:space="0" w:color="auto"/>
          </w:divBdr>
          <w:divsChild>
            <w:div w:id="1400984087">
              <w:marLeft w:val="0"/>
              <w:marRight w:val="0"/>
              <w:marTop w:val="0"/>
              <w:marBottom w:val="0"/>
              <w:divBdr>
                <w:top w:val="none" w:sz="0" w:space="0" w:color="auto"/>
                <w:left w:val="none" w:sz="0" w:space="0" w:color="auto"/>
                <w:bottom w:val="none" w:sz="0" w:space="0" w:color="auto"/>
                <w:right w:val="none" w:sz="0" w:space="0" w:color="auto"/>
              </w:divBdr>
              <w:divsChild>
                <w:div w:id="1861897484">
                  <w:marLeft w:val="0"/>
                  <w:marRight w:val="0"/>
                  <w:marTop w:val="0"/>
                  <w:marBottom w:val="0"/>
                  <w:divBdr>
                    <w:top w:val="none" w:sz="0" w:space="0" w:color="auto"/>
                    <w:left w:val="none" w:sz="0" w:space="0" w:color="auto"/>
                    <w:bottom w:val="none" w:sz="0" w:space="0" w:color="auto"/>
                    <w:right w:val="none" w:sz="0" w:space="0" w:color="auto"/>
                  </w:divBdr>
                  <w:divsChild>
                    <w:div w:id="15572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075">
          <w:marLeft w:val="0"/>
          <w:marRight w:val="0"/>
          <w:marTop w:val="0"/>
          <w:marBottom w:val="0"/>
          <w:divBdr>
            <w:top w:val="none" w:sz="0" w:space="0" w:color="auto"/>
            <w:left w:val="none" w:sz="0" w:space="0" w:color="auto"/>
            <w:bottom w:val="none" w:sz="0" w:space="0" w:color="auto"/>
            <w:right w:val="none" w:sz="0" w:space="0" w:color="auto"/>
          </w:divBdr>
          <w:divsChild>
            <w:div w:id="1841387212">
              <w:marLeft w:val="0"/>
              <w:marRight w:val="0"/>
              <w:marTop w:val="0"/>
              <w:marBottom w:val="0"/>
              <w:divBdr>
                <w:top w:val="none" w:sz="0" w:space="0" w:color="auto"/>
                <w:left w:val="none" w:sz="0" w:space="0" w:color="auto"/>
                <w:bottom w:val="none" w:sz="0" w:space="0" w:color="auto"/>
                <w:right w:val="none" w:sz="0" w:space="0" w:color="auto"/>
              </w:divBdr>
              <w:divsChild>
                <w:div w:id="2013799429">
                  <w:marLeft w:val="0"/>
                  <w:marRight w:val="0"/>
                  <w:marTop w:val="0"/>
                  <w:marBottom w:val="0"/>
                  <w:divBdr>
                    <w:top w:val="none" w:sz="0" w:space="0" w:color="auto"/>
                    <w:left w:val="none" w:sz="0" w:space="0" w:color="auto"/>
                    <w:bottom w:val="none" w:sz="0" w:space="0" w:color="auto"/>
                    <w:right w:val="none" w:sz="0" w:space="0" w:color="auto"/>
                  </w:divBdr>
                  <w:divsChild>
                    <w:div w:id="16534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42986">
      <w:bodyDiv w:val="1"/>
      <w:marLeft w:val="0"/>
      <w:marRight w:val="0"/>
      <w:marTop w:val="0"/>
      <w:marBottom w:val="0"/>
      <w:divBdr>
        <w:top w:val="none" w:sz="0" w:space="0" w:color="auto"/>
        <w:left w:val="none" w:sz="0" w:space="0" w:color="auto"/>
        <w:bottom w:val="none" w:sz="0" w:space="0" w:color="auto"/>
        <w:right w:val="none" w:sz="0" w:space="0" w:color="auto"/>
      </w:divBdr>
    </w:div>
    <w:div w:id="720057618">
      <w:bodyDiv w:val="1"/>
      <w:marLeft w:val="0"/>
      <w:marRight w:val="0"/>
      <w:marTop w:val="0"/>
      <w:marBottom w:val="0"/>
      <w:divBdr>
        <w:top w:val="none" w:sz="0" w:space="0" w:color="auto"/>
        <w:left w:val="none" w:sz="0" w:space="0" w:color="auto"/>
        <w:bottom w:val="none" w:sz="0" w:space="0" w:color="auto"/>
        <w:right w:val="none" w:sz="0" w:space="0" w:color="auto"/>
      </w:divBdr>
      <w:divsChild>
        <w:div w:id="873615603">
          <w:marLeft w:val="0"/>
          <w:marRight w:val="0"/>
          <w:marTop w:val="0"/>
          <w:marBottom w:val="0"/>
          <w:divBdr>
            <w:top w:val="none" w:sz="0" w:space="0" w:color="auto"/>
            <w:left w:val="none" w:sz="0" w:space="0" w:color="auto"/>
            <w:bottom w:val="none" w:sz="0" w:space="0" w:color="auto"/>
            <w:right w:val="none" w:sz="0" w:space="0" w:color="auto"/>
          </w:divBdr>
          <w:divsChild>
            <w:div w:id="1486358920">
              <w:marLeft w:val="0"/>
              <w:marRight w:val="0"/>
              <w:marTop w:val="0"/>
              <w:marBottom w:val="0"/>
              <w:divBdr>
                <w:top w:val="none" w:sz="0" w:space="0" w:color="auto"/>
                <w:left w:val="none" w:sz="0" w:space="0" w:color="auto"/>
                <w:bottom w:val="none" w:sz="0" w:space="0" w:color="auto"/>
                <w:right w:val="none" w:sz="0" w:space="0" w:color="auto"/>
              </w:divBdr>
              <w:divsChild>
                <w:div w:id="990642392">
                  <w:marLeft w:val="0"/>
                  <w:marRight w:val="0"/>
                  <w:marTop w:val="0"/>
                  <w:marBottom w:val="0"/>
                  <w:divBdr>
                    <w:top w:val="none" w:sz="0" w:space="0" w:color="auto"/>
                    <w:left w:val="none" w:sz="0" w:space="0" w:color="auto"/>
                    <w:bottom w:val="none" w:sz="0" w:space="0" w:color="auto"/>
                    <w:right w:val="none" w:sz="0" w:space="0" w:color="auto"/>
                  </w:divBdr>
                  <w:divsChild>
                    <w:div w:id="173424419">
                      <w:marLeft w:val="0"/>
                      <w:marRight w:val="0"/>
                      <w:marTop w:val="0"/>
                      <w:marBottom w:val="0"/>
                      <w:divBdr>
                        <w:top w:val="none" w:sz="0" w:space="0" w:color="auto"/>
                        <w:left w:val="none" w:sz="0" w:space="0" w:color="auto"/>
                        <w:bottom w:val="none" w:sz="0" w:space="0" w:color="auto"/>
                        <w:right w:val="none" w:sz="0" w:space="0" w:color="auto"/>
                      </w:divBdr>
                      <w:divsChild>
                        <w:div w:id="257300599">
                          <w:marLeft w:val="0"/>
                          <w:marRight w:val="0"/>
                          <w:marTop w:val="0"/>
                          <w:marBottom w:val="0"/>
                          <w:divBdr>
                            <w:top w:val="none" w:sz="0" w:space="0" w:color="auto"/>
                            <w:left w:val="none" w:sz="0" w:space="0" w:color="auto"/>
                            <w:bottom w:val="none" w:sz="0" w:space="0" w:color="auto"/>
                            <w:right w:val="none" w:sz="0" w:space="0" w:color="auto"/>
                          </w:divBdr>
                          <w:divsChild>
                            <w:div w:id="308944246">
                              <w:marLeft w:val="0"/>
                              <w:marRight w:val="0"/>
                              <w:marTop w:val="0"/>
                              <w:marBottom w:val="0"/>
                              <w:divBdr>
                                <w:top w:val="none" w:sz="0" w:space="0" w:color="auto"/>
                                <w:left w:val="none" w:sz="0" w:space="0" w:color="auto"/>
                                <w:bottom w:val="none" w:sz="0" w:space="0" w:color="auto"/>
                                <w:right w:val="none" w:sz="0" w:space="0" w:color="auto"/>
                              </w:divBdr>
                              <w:divsChild>
                                <w:div w:id="866258722">
                                  <w:marLeft w:val="0"/>
                                  <w:marRight w:val="0"/>
                                  <w:marTop w:val="0"/>
                                  <w:marBottom w:val="0"/>
                                  <w:divBdr>
                                    <w:top w:val="none" w:sz="0" w:space="0" w:color="auto"/>
                                    <w:left w:val="none" w:sz="0" w:space="0" w:color="auto"/>
                                    <w:bottom w:val="none" w:sz="0" w:space="0" w:color="auto"/>
                                    <w:right w:val="none" w:sz="0" w:space="0" w:color="auto"/>
                                  </w:divBdr>
                                  <w:divsChild>
                                    <w:div w:id="1866677210">
                                      <w:marLeft w:val="0"/>
                                      <w:marRight w:val="0"/>
                                      <w:marTop w:val="0"/>
                                      <w:marBottom w:val="0"/>
                                      <w:divBdr>
                                        <w:top w:val="none" w:sz="0" w:space="0" w:color="auto"/>
                                        <w:left w:val="none" w:sz="0" w:space="0" w:color="auto"/>
                                        <w:bottom w:val="none" w:sz="0" w:space="0" w:color="auto"/>
                                        <w:right w:val="none" w:sz="0" w:space="0" w:color="auto"/>
                                      </w:divBdr>
                                      <w:divsChild>
                                        <w:div w:id="975791688">
                                          <w:marLeft w:val="0"/>
                                          <w:marRight w:val="0"/>
                                          <w:marTop w:val="0"/>
                                          <w:marBottom w:val="0"/>
                                          <w:divBdr>
                                            <w:top w:val="none" w:sz="0" w:space="0" w:color="auto"/>
                                            <w:left w:val="none" w:sz="0" w:space="0" w:color="auto"/>
                                            <w:bottom w:val="none" w:sz="0" w:space="0" w:color="auto"/>
                                            <w:right w:val="none" w:sz="0" w:space="0" w:color="auto"/>
                                          </w:divBdr>
                                          <w:divsChild>
                                            <w:div w:id="592473521">
                                              <w:marLeft w:val="0"/>
                                              <w:marRight w:val="0"/>
                                              <w:marTop w:val="0"/>
                                              <w:marBottom w:val="0"/>
                                              <w:divBdr>
                                                <w:top w:val="none" w:sz="0" w:space="0" w:color="auto"/>
                                                <w:left w:val="none" w:sz="0" w:space="0" w:color="auto"/>
                                                <w:bottom w:val="none" w:sz="0" w:space="0" w:color="auto"/>
                                                <w:right w:val="none" w:sz="0" w:space="0" w:color="auto"/>
                                              </w:divBdr>
                                              <w:divsChild>
                                                <w:div w:id="1854370501">
                                                  <w:marLeft w:val="0"/>
                                                  <w:marRight w:val="0"/>
                                                  <w:marTop w:val="0"/>
                                                  <w:marBottom w:val="0"/>
                                                  <w:divBdr>
                                                    <w:top w:val="none" w:sz="0" w:space="0" w:color="auto"/>
                                                    <w:left w:val="none" w:sz="0" w:space="0" w:color="auto"/>
                                                    <w:bottom w:val="none" w:sz="0" w:space="0" w:color="auto"/>
                                                    <w:right w:val="none" w:sz="0" w:space="0" w:color="auto"/>
                                                  </w:divBdr>
                                                  <w:divsChild>
                                                    <w:div w:id="956176782">
                                                      <w:marLeft w:val="0"/>
                                                      <w:marRight w:val="0"/>
                                                      <w:marTop w:val="0"/>
                                                      <w:marBottom w:val="0"/>
                                                      <w:divBdr>
                                                        <w:top w:val="none" w:sz="0" w:space="0" w:color="auto"/>
                                                        <w:left w:val="none" w:sz="0" w:space="0" w:color="auto"/>
                                                        <w:bottom w:val="none" w:sz="0" w:space="0" w:color="auto"/>
                                                        <w:right w:val="none" w:sz="0" w:space="0" w:color="auto"/>
                                                      </w:divBdr>
                                                      <w:divsChild>
                                                        <w:div w:id="21034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502254">
                              <w:marLeft w:val="0"/>
                              <w:marRight w:val="0"/>
                              <w:marTop w:val="0"/>
                              <w:marBottom w:val="0"/>
                              <w:divBdr>
                                <w:top w:val="none" w:sz="0" w:space="0" w:color="auto"/>
                                <w:left w:val="none" w:sz="0" w:space="0" w:color="auto"/>
                                <w:bottom w:val="none" w:sz="0" w:space="0" w:color="auto"/>
                                <w:right w:val="none" w:sz="0" w:space="0" w:color="auto"/>
                              </w:divBdr>
                              <w:divsChild>
                                <w:div w:id="626081525">
                                  <w:marLeft w:val="0"/>
                                  <w:marRight w:val="0"/>
                                  <w:marTop w:val="0"/>
                                  <w:marBottom w:val="0"/>
                                  <w:divBdr>
                                    <w:top w:val="none" w:sz="0" w:space="0" w:color="auto"/>
                                    <w:left w:val="none" w:sz="0" w:space="0" w:color="auto"/>
                                    <w:bottom w:val="none" w:sz="0" w:space="0" w:color="auto"/>
                                    <w:right w:val="none" w:sz="0" w:space="0" w:color="auto"/>
                                  </w:divBdr>
                                  <w:divsChild>
                                    <w:div w:id="89549816">
                                      <w:marLeft w:val="0"/>
                                      <w:marRight w:val="0"/>
                                      <w:marTop w:val="0"/>
                                      <w:marBottom w:val="0"/>
                                      <w:divBdr>
                                        <w:top w:val="none" w:sz="0" w:space="0" w:color="auto"/>
                                        <w:left w:val="none" w:sz="0" w:space="0" w:color="auto"/>
                                        <w:bottom w:val="none" w:sz="0" w:space="0" w:color="auto"/>
                                        <w:right w:val="none" w:sz="0" w:space="0" w:color="auto"/>
                                      </w:divBdr>
                                      <w:divsChild>
                                        <w:div w:id="1142700046">
                                          <w:marLeft w:val="0"/>
                                          <w:marRight w:val="0"/>
                                          <w:marTop w:val="0"/>
                                          <w:marBottom w:val="0"/>
                                          <w:divBdr>
                                            <w:top w:val="none" w:sz="0" w:space="0" w:color="auto"/>
                                            <w:left w:val="none" w:sz="0" w:space="0" w:color="auto"/>
                                            <w:bottom w:val="none" w:sz="0" w:space="0" w:color="auto"/>
                                            <w:right w:val="none" w:sz="0" w:space="0" w:color="auto"/>
                                          </w:divBdr>
                                          <w:divsChild>
                                            <w:div w:id="1702824138">
                                              <w:marLeft w:val="0"/>
                                              <w:marRight w:val="0"/>
                                              <w:marTop w:val="0"/>
                                              <w:marBottom w:val="0"/>
                                              <w:divBdr>
                                                <w:top w:val="none" w:sz="0" w:space="0" w:color="auto"/>
                                                <w:left w:val="none" w:sz="0" w:space="0" w:color="auto"/>
                                                <w:bottom w:val="none" w:sz="0" w:space="0" w:color="auto"/>
                                                <w:right w:val="none" w:sz="0" w:space="0" w:color="auto"/>
                                              </w:divBdr>
                                              <w:divsChild>
                                                <w:div w:id="448008232">
                                                  <w:marLeft w:val="0"/>
                                                  <w:marRight w:val="0"/>
                                                  <w:marTop w:val="0"/>
                                                  <w:marBottom w:val="0"/>
                                                  <w:divBdr>
                                                    <w:top w:val="none" w:sz="0" w:space="0" w:color="auto"/>
                                                    <w:left w:val="none" w:sz="0" w:space="0" w:color="auto"/>
                                                    <w:bottom w:val="none" w:sz="0" w:space="0" w:color="auto"/>
                                                    <w:right w:val="none" w:sz="0" w:space="0" w:color="auto"/>
                                                  </w:divBdr>
                                                  <w:divsChild>
                                                    <w:div w:id="90705224">
                                                      <w:marLeft w:val="0"/>
                                                      <w:marRight w:val="0"/>
                                                      <w:marTop w:val="0"/>
                                                      <w:marBottom w:val="0"/>
                                                      <w:divBdr>
                                                        <w:top w:val="none" w:sz="0" w:space="0" w:color="auto"/>
                                                        <w:left w:val="none" w:sz="0" w:space="0" w:color="auto"/>
                                                        <w:bottom w:val="none" w:sz="0" w:space="0" w:color="auto"/>
                                                        <w:right w:val="none" w:sz="0" w:space="0" w:color="auto"/>
                                                      </w:divBdr>
                                                      <w:divsChild>
                                                        <w:div w:id="602030902">
                                                          <w:marLeft w:val="0"/>
                                                          <w:marRight w:val="0"/>
                                                          <w:marTop w:val="0"/>
                                                          <w:marBottom w:val="0"/>
                                                          <w:divBdr>
                                                            <w:top w:val="none" w:sz="0" w:space="0" w:color="auto"/>
                                                            <w:left w:val="none" w:sz="0" w:space="0" w:color="auto"/>
                                                            <w:bottom w:val="none" w:sz="0" w:space="0" w:color="auto"/>
                                                            <w:right w:val="none" w:sz="0" w:space="0" w:color="auto"/>
                                                          </w:divBdr>
                                                          <w:divsChild>
                                                            <w:div w:id="14203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76017">
                              <w:marLeft w:val="0"/>
                              <w:marRight w:val="0"/>
                              <w:marTop w:val="0"/>
                              <w:marBottom w:val="0"/>
                              <w:divBdr>
                                <w:top w:val="none" w:sz="0" w:space="0" w:color="auto"/>
                                <w:left w:val="none" w:sz="0" w:space="0" w:color="auto"/>
                                <w:bottom w:val="none" w:sz="0" w:space="0" w:color="auto"/>
                                <w:right w:val="none" w:sz="0" w:space="0" w:color="auto"/>
                              </w:divBdr>
                              <w:divsChild>
                                <w:div w:id="1426880358">
                                  <w:marLeft w:val="0"/>
                                  <w:marRight w:val="0"/>
                                  <w:marTop w:val="0"/>
                                  <w:marBottom w:val="0"/>
                                  <w:divBdr>
                                    <w:top w:val="none" w:sz="0" w:space="0" w:color="auto"/>
                                    <w:left w:val="none" w:sz="0" w:space="0" w:color="auto"/>
                                    <w:bottom w:val="none" w:sz="0" w:space="0" w:color="auto"/>
                                    <w:right w:val="none" w:sz="0" w:space="0" w:color="auto"/>
                                  </w:divBdr>
                                  <w:divsChild>
                                    <w:div w:id="966860569">
                                      <w:marLeft w:val="0"/>
                                      <w:marRight w:val="0"/>
                                      <w:marTop w:val="0"/>
                                      <w:marBottom w:val="0"/>
                                      <w:divBdr>
                                        <w:top w:val="none" w:sz="0" w:space="0" w:color="auto"/>
                                        <w:left w:val="none" w:sz="0" w:space="0" w:color="auto"/>
                                        <w:bottom w:val="none" w:sz="0" w:space="0" w:color="auto"/>
                                        <w:right w:val="none" w:sz="0" w:space="0" w:color="auto"/>
                                      </w:divBdr>
                                      <w:divsChild>
                                        <w:div w:id="2013876314">
                                          <w:marLeft w:val="0"/>
                                          <w:marRight w:val="0"/>
                                          <w:marTop w:val="0"/>
                                          <w:marBottom w:val="0"/>
                                          <w:divBdr>
                                            <w:top w:val="none" w:sz="0" w:space="0" w:color="auto"/>
                                            <w:left w:val="none" w:sz="0" w:space="0" w:color="auto"/>
                                            <w:bottom w:val="none" w:sz="0" w:space="0" w:color="auto"/>
                                            <w:right w:val="none" w:sz="0" w:space="0" w:color="auto"/>
                                          </w:divBdr>
                                          <w:divsChild>
                                            <w:div w:id="1210646995">
                                              <w:marLeft w:val="0"/>
                                              <w:marRight w:val="0"/>
                                              <w:marTop w:val="0"/>
                                              <w:marBottom w:val="0"/>
                                              <w:divBdr>
                                                <w:top w:val="none" w:sz="0" w:space="0" w:color="auto"/>
                                                <w:left w:val="none" w:sz="0" w:space="0" w:color="auto"/>
                                                <w:bottom w:val="none" w:sz="0" w:space="0" w:color="auto"/>
                                                <w:right w:val="none" w:sz="0" w:space="0" w:color="auto"/>
                                              </w:divBdr>
                                              <w:divsChild>
                                                <w:div w:id="208035662">
                                                  <w:marLeft w:val="0"/>
                                                  <w:marRight w:val="0"/>
                                                  <w:marTop w:val="0"/>
                                                  <w:marBottom w:val="0"/>
                                                  <w:divBdr>
                                                    <w:top w:val="none" w:sz="0" w:space="0" w:color="auto"/>
                                                    <w:left w:val="none" w:sz="0" w:space="0" w:color="auto"/>
                                                    <w:bottom w:val="none" w:sz="0" w:space="0" w:color="auto"/>
                                                    <w:right w:val="none" w:sz="0" w:space="0" w:color="auto"/>
                                                  </w:divBdr>
                                                  <w:divsChild>
                                                    <w:div w:id="7851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334057">
                                      <w:marLeft w:val="0"/>
                                      <w:marRight w:val="0"/>
                                      <w:marTop w:val="0"/>
                                      <w:marBottom w:val="0"/>
                                      <w:divBdr>
                                        <w:top w:val="none" w:sz="0" w:space="0" w:color="auto"/>
                                        <w:left w:val="none" w:sz="0" w:space="0" w:color="auto"/>
                                        <w:bottom w:val="none" w:sz="0" w:space="0" w:color="auto"/>
                                        <w:right w:val="none" w:sz="0" w:space="0" w:color="auto"/>
                                      </w:divBdr>
                                      <w:divsChild>
                                        <w:div w:id="1614165163">
                                          <w:marLeft w:val="0"/>
                                          <w:marRight w:val="0"/>
                                          <w:marTop w:val="0"/>
                                          <w:marBottom w:val="0"/>
                                          <w:divBdr>
                                            <w:top w:val="none" w:sz="0" w:space="0" w:color="auto"/>
                                            <w:left w:val="none" w:sz="0" w:space="0" w:color="auto"/>
                                            <w:bottom w:val="none" w:sz="0" w:space="0" w:color="auto"/>
                                            <w:right w:val="none" w:sz="0" w:space="0" w:color="auto"/>
                                          </w:divBdr>
                                          <w:divsChild>
                                            <w:div w:id="110130421">
                                              <w:marLeft w:val="0"/>
                                              <w:marRight w:val="0"/>
                                              <w:marTop w:val="0"/>
                                              <w:marBottom w:val="0"/>
                                              <w:divBdr>
                                                <w:top w:val="none" w:sz="0" w:space="0" w:color="auto"/>
                                                <w:left w:val="none" w:sz="0" w:space="0" w:color="auto"/>
                                                <w:bottom w:val="none" w:sz="0" w:space="0" w:color="auto"/>
                                                <w:right w:val="none" w:sz="0" w:space="0" w:color="auto"/>
                                              </w:divBdr>
                                            </w:div>
                                            <w:div w:id="2135899366">
                                              <w:marLeft w:val="0"/>
                                              <w:marRight w:val="0"/>
                                              <w:marTop w:val="0"/>
                                              <w:marBottom w:val="0"/>
                                              <w:divBdr>
                                                <w:top w:val="none" w:sz="0" w:space="0" w:color="auto"/>
                                                <w:left w:val="none" w:sz="0" w:space="0" w:color="auto"/>
                                                <w:bottom w:val="none" w:sz="0" w:space="0" w:color="auto"/>
                                                <w:right w:val="none" w:sz="0" w:space="0" w:color="auto"/>
                                              </w:divBdr>
                                              <w:divsChild>
                                                <w:div w:id="1915316228">
                                                  <w:marLeft w:val="0"/>
                                                  <w:marRight w:val="0"/>
                                                  <w:marTop w:val="0"/>
                                                  <w:marBottom w:val="0"/>
                                                  <w:divBdr>
                                                    <w:top w:val="none" w:sz="0" w:space="0" w:color="auto"/>
                                                    <w:left w:val="none" w:sz="0" w:space="0" w:color="auto"/>
                                                    <w:bottom w:val="none" w:sz="0" w:space="0" w:color="auto"/>
                                                    <w:right w:val="none" w:sz="0" w:space="0" w:color="auto"/>
                                                  </w:divBdr>
                                                  <w:divsChild>
                                                    <w:div w:id="28266197">
                                                      <w:marLeft w:val="0"/>
                                                      <w:marRight w:val="0"/>
                                                      <w:marTop w:val="0"/>
                                                      <w:marBottom w:val="0"/>
                                                      <w:divBdr>
                                                        <w:top w:val="none" w:sz="0" w:space="0" w:color="auto"/>
                                                        <w:left w:val="none" w:sz="0" w:space="0" w:color="auto"/>
                                                        <w:bottom w:val="none" w:sz="0" w:space="0" w:color="auto"/>
                                                        <w:right w:val="none" w:sz="0" w:space="0" w:color="auto"/>
                                                      </w:divBdr>
                                                      <w:divsChild>
                                                        <w:div w:id="2207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525009">
                              <w:marLeft w:val="0"/>
                              <w:marRight w:val="0"/>
                              <w:marTop w:val="0"/>
                              <w:marBottom w:val="0"/>
                              <w:divBdr>
                                <w:top w:val="none" w:sz="0" w:space="0" w:color="auto"/>
                                <w:left w:val="none" w:sz="0" w:space="0" w:color="auto"/>
                                <w:bottom w:val="none" w:sz="0" w:space="0" w:color="auto"/>
                                <w:right w:val="none" w:sz="0" w:space="0" w:color="auto"/>
                              </w:divBdr>
                              <w:divsChild>
                                <w:div w:id="1821459229">
                                  <w:marLeft w:val="0"/>
                                  <w:marRight w:val="0"/>
                                  <w:marTop w:val="0"/>
                                  <w:marBottom w:val="0"/>
                                  <w:divBdr>
                                    <w:top w:val="none" w:sz="0" w:space="0" w:color="auto"/>
                                    <w:left w:val="none" w:sz="0" w:space="0" w:color="auto"/>
                                    <w:bottom w:val="none" w:sz="0" w:space="0" w:color="auto"/>
                                    <w:right w:val="none" w:sz="0" w:space="0" w:color="auto"/>
                                  </w:divBdr>
                                  <w:divsChild>
                                    <w:div w:id="1535658649">
                                      <w:marLeft w:val="0"/>
                                      <w:marRight w:val="0"/>
                                      <w:marTop w:val="0"/>
                                      <w:marBottom w:val="0"/>
                                      <w:divBdr>
                                        <w:top w:val="none" w:sz="0" w:space="0" w:color="auto"/>
                                        <w:left w:val="none" w:sz="0" w:space="0" w:color="auto"/>
                                        <w:bottom w:val="none" w:sz="0" w:space="0" w:color="auto"/>
                                        <w:right w:val="none" w:sz="0" w:space="0" w:color="auto"/>
                                      </w:divBdr>
                                      <w:divsChild>
                                        <w:div w:id="1002002687">
                                          <w:marLeft w:val="0"/>
                                          <w:marRight w:val="0"/>
                                          <w:marTop w:val="0"/>
                                          <w:marBottom w:val="0"/>
                                          <w:divBdr>
                                            <w:top w:val="none" w:sz="0" w:space="0" w:color="auto"/>
                                            <w:left w:val="none" w:sz="0" w:space="0" w:color="auto"/>
                                            <w:bottom w:val="none" w:sz="0" w:space="0" w:color="auto"/>
                                            <w:right w:val="none" w:sz="0" w:space="0" w:color="auto"/>
                                          </w:divBdr>
                                          <w:divsChild>
                                            <w:div w:id="1491481391">
                                              <w:marLeft w:val="0"/>
                                              <w:marRight w:val="0"/>
                                              <w:marTop w:val="0"/>
                                              <w:marBottom w:val="0"/>
                                              <w:divBdr>
                                                <w:top w:val="none" w:sz="0" w:space="0" w:color="auto"/>
                                                <w:left w:val="none" w:sz="0" w:space="0" w:color="auto"/>
                                                <w:bottom w:val="none" w:sz="0" w:space="0" w:color="auto"/>
                                                <w:right w:val="none" w:sz="0" w:space="0" w:color="auto"/>
                                              </w:divBdr>
                                              <w:divsChild>
                                                <w:div w:id="352151458">
                                                  <w:marLeft w:val="0"/>
                                                  <w:marRight w:val="0"/>
                                                  <w:marTop w:val="0"/>
                                                  <w:marBottom w:val="0"/>
                                                  <w:divBdr>
                                                    <w:top w:val="none" w:sz="0" w:space="0" w:color="auto"/>
                                                    <w:left w:val="none" w:sz="0" w:space="0" w:color="auto"/>
                                                    <w:bottom w:val="none" w:sz="0" w:space="0" w:color="auto"/>
                                                    <w:right w:val="none" w:sz="0" w:space="0" w:color="auto"/>
                                                  </w:divBdr>
                                                  <w:divsChild>
                                                    <w:div w:id="321587551">
                                                      <w:marLeft w:val="0"/>
                                                      <w:marRight w:val="0"/>
                                                      <w:marTop w:val="0"/>
                                                      <w:marBottom w:val="0"/>
                                                      <w:divBdr>
                                                        <w:top w:val="none" w:sz="0" w:space="0" w:color="auto"/>
                                                        <w:left w:val="none" w:sz="0" w:space="0" w:color="auto"/>
                                                        <w:bottom w:val="none" w:sz="0" w:space="0" w:color="auto"/>
                                                        <w:right w:val="none" w:sz="0" w:space="0" w:color="auto"/>
                                                      </w:divBdr>
                                                      <w:divsChild>
                                                        <w:div w:id="519852765">
                                                          <w:marLeft w:val="0"/>
                                                          <w:marRight w:val="0"/>
                                                          <w:marTop w:val="0"/>
                                                          <w:marBottom w:val="0"/>
                                                          <w:divBdr>
                                                            <w:top w:val="none" w:sz="0" w:space="0" w:color="auto"/>
                                                            <w:left w:val="none" w:sz="0" w:space="0" w:color="auto"/>
                                                            <w:bottom w:val="none" w:sz="0" w:space="0" w:color="auto"/>
                                                            <w:right w:val="none" w:sz="0" w:space="0" w:color="auto"/>
                                                          </w:divBdr>
                                                          <w:divsChild>
                                                            <w:div w:id="15427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271802">
                              <w:marLeft w:val="0"/>
                              <w:marRight w:val="0"/>
                              <w:marTop w:val="0"/>
                              <w:marBottom w:val="0"/>
                              <w:divBdr>
                                <w:top w:val="none" w:sz="0" w:space="0" w:color="auto"/>
                                <w:left w:val="none" w:sz="0" w:space="0" w:color="auto"/>
                                <w:bottom w:val="none" w:sz="0" w:space="0" w:color="auto"/>
                                <w:right w:val="none" w:sz="0" w:space="0" w:color="auto"/>
                              </w:divBdr>
                              <w:divsChild>
                                <w:div w:id="634719620">
                                  <w:marLeft w:val="0"/>
                                  <w:marRight w:val="0"/>
                                  <w:marTop w:val="0"/>
                                  <w:marBottom w:val="0"/>
                                  <w:divBdr>
                                    <w:top w:val="none" w:sz="0" w:space="0" w:color="auto"/>
                                    <w:left w:val="none" w:sz="0" w:space="0" w:color="auto"/>
                                    <w:bottom w:val="none" w:sz="0" w:space="0" w:color="auto"/>
                                    <w:right w:val="none" w:sz="0" w:space="0" w:color="auto"/>
                                  </w:divBdr>
                                  <w:divsChild>
                                    <w:div w:id="1660883871">
                                      <w:marLeft w:val="0"/>
                                      <w:marRight w:val="0"/>
                                      <w:marTop w:val="0"/>
                                      <w:marBottom w:val="0"/>
                                      <w:divBdr>
                                        <w:top w:val="none" w:sz="0" w:space="0" w:color="auto"/>
                                        <w:left w:val="none" w:sz="0" w:space="0" w:color="auto"/>
                                        <w:bottom w:val="none" w:sz="0" w:space="0" w:color="auto"/>
                                        <w:right w:val="none" w:sz="0" w:space="0" w:color="auto"/>
                                      </w:divBdr>
                                      <w:divsChild>
                                        <w:div w:id="224217079">
                                          <w:marLeft w:val="0"/>
                                          <w:marRight w:val="0"/>
                                          <w:marTop w:val="0"/>
                                          <w:marBottom w:val="0"/>
                                          <w:divBdr>
                                            <w:top w:val="none" w:sz="0" w:space="0" w:color="auto"/>
                                            <w:left w:val="none" w:sz="0" w:space="0" w:color="auto"/>
                                            <w:bottom w:val="none" w:sz="0" w:space="0" w:color="auto"/>
                                            <w:right w:val="none" w:sz="0" w:space="0" w:color="auto"/>
                                          </w:divBdr>
                                          <w:divsChild>
                                            <w:div w:id="1760909916">
                                              <w:marLeft w:val="0"/>
                                              <w:marRight w:val="0"/>
                                              <w:marTop w:val="0"/>
                                              <w:marBottom w:val="0"/>
                                              <w:divBdr>
                                                <w:top w:val="none" w:sz="0" w:space="0" w:color="auto"/>
                                                <w:left w:val="none" w:sz="0" w:space="0" w:color="auto"/>
                                                <w:bottom w:val="none" w:sz="0" w:space="0" w:color="auto"/>
                                                <w:right w:val="none" w:sz="0" w:space="0" w:color="auto"/>
                                              </w:divBdr>
                                              <w:divsChild>
                                                <w:div w:id="936640711">
                                                  <w:marLeft w:val="0"/>
                                                  <w:marRight w:val="0"/>
                                                  <w:marTop w:val="0"/>
                                                  <w:marBottom w:val="0"/>
                                                  <w:divBdr>
                                                    <w:top w:val="none" w:sz="0" w:space="0" w:color="auto"/>
                                                    <w:left w:val="none" w:sz="0" w:space="0" w:color="auto"/>
                                                    <w:bottom w:val="none" w:sz="0" w:space="0" w:color="auto"/>
                                                    <w:right w:val="none" w:sz="0" w:space="0" w:color="auto"/>
                                                  </w:divBdr>
                                                  <w:divsChild>
                                                    <w:div w:id="7350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614697">
                                      <w:marLeft w:val="0"/>
                                      <w:marRight w:val="0"/>
                                      <w:marTop w:val="0"/>
                                      <w:marBottom w:val="0"/>
                                      <w:divBdr>
                                        <w:top w:val="none" w:sz="0" w:space="0" w:color="auto"/>
                                        <w:left w:val="none" w:sz="0" w:space="0" w:color="auto"/>
                                        <w:bottom w:val="none" w:sz="0" w:space="0" w:color="auto"/>
                                        <w:right w:val="none" w:sz="0" w:space="0" w:color="auto"/>
                                      </w:divBdr>
                                      <w:divsChild>
                                        <w:div w:id="1519585053">
                                          <w:marLeft w:val="0"/>
                                          <w:marRight w:val="0"/>
                                          <w:marTop w:val="0"/>
                                          <w:marBottom w:val="0"/>
                                          <w:divBdr>
                                            <w:top w:val="none" w:sz="0" w:space="0" w:color="auto"/>
                                            <w:left w:val="none" w:sz="0" w:space="0" w:color="auto"/>
                                            <w:bottom w:val="none" w:sz="0" w:space="0" w:color="auto"/>
                                            <w:right w:val="none" w:sz="0" w:space="0" w:color="auto"/>
                                          </w:divBdr>
                                          <w:divsChild>
                                            <w:div w:id="2088377125">
                                              <w:marLeft w:val="0"/>
                                              <w:marRight w:val="0"/>
                                              <w:marTop w:val="0"/>
                                              <w:marBottom w:val="0"/>
                                              <w:divBdr>
                                                <w:top w:val="none" w:sz="0" w:space="0" w:color="auto"/>
                                                <w:left w:val="none" w:sz="0" w:space="0" w:color="auto"/>
                                                <w:bottom w:val="none" w:sz="0" w:space="0" w:color="auto"/>
                                                <w:right w:val="none" w:sz="0" w:space="0" w:color="auto"/>
                                              </w:divBdr>
                                              <w:divsChild>
                                                <w:div w:id="307637378">
                                                  <w:marLeft w:val="0"/>
                                                  <w:marRight w:val="0"/>
                                                  <w:marTop w:val="0"/>
                                                  <w:marBottom w:val="0"/>
                                                  <w:divBdr>
                                                    <w:top w:val="none" w:sz="0" w:space="0" w:color="auto"/>
                                                    <w:left w:val="none" w:sz="0" w:space="0" w:color="auto"/>
                                                    <w:bottom w:val="none" w:sz="0" w:space="0" w:color="auto"/>
                                                    <w:right w:val="none" w:sz="0" w:space="0" w:color="auto"/>
                                                  </w:divBdr>
                                                  <w:divsChild>
                                                    <w:div w:id="1433822062">
                                                      <w:marLeft w:val="0"/>
                                                      <w:marRight w:val="0"/>
                                                      <w:marTop w:val="0"/>
                                                      <w:marBottom w:val="0"/>
                                                      <w:divBdr>
                                                        <w:top w:val="none" w:sz="0" w:space="0" w:color="auto"/>
                                                        <w:left w:val="none" w:sz="0" w:space="0" w:color="auto"/>
                                                        <w:bottom w:val="none" w:sz="0" w:space="0" w:color="auto"/>
                                                        <w:right w:val="none" w:sz="0" w:space="0" w:color="auto"/>
                                                      </w:divBdr>
                                                      <w:divsChild>
                                                        <w:div w:id="14889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826941164">
      <w:bodyDiv w:val="1"/>
      <w:marLeft w:val="0"/>
      <w:marRight w:val="0"/>
      <w:marTop w:val="0"/>
      <w:marBottom w:val="0"/>
      <w:divBdr>
        <w:top w:val="none" w:sz="0" w:space="0" w:color="auto"/>
        <w:left w:val="none" w:sz="0" w:space="0" w:color="auto"/>
        <w:bottom w:val="none" w:sz="0" w:space="0" w:color="auto"/>
        <w:right w:val="none" w:sz="0" w:space="0" w:color="auto"/>
      </w:divBdr>
    </w:div>
    <w:div w:id="956447630">
      <w:bodyDiv w:val="1"/>
      <w:marLeft w:val="0"/>
      <w:marRight w:val="0"/>
      <w:marTop w:val="0"/>
      <w:marBottom w:val="0"/>
      <w:divBdr>
        <w:top w:val="none" w:sz="0" w:space="0" w:color="auto"/>
        <w:left w:val="none" w:sz="0" w:space="0" w:color="auto"/>
        <w:bottom w:val="none" w:sz="0" w:space="0" w:color="auto"/>
        <w:right w:val="none" w:sz="0" w:space="0" w:color="auto"/>
      </w:divBdr>
    </w:div>
    <w:div w:id="1057633762">
      <w:bodyDiv w:val="1"/>
      <w:marLeft w:val="0"/>
      <w:marRight w:val="0"/>
      <w:marTop w:val="0"/>
      <w:marBottom w:val="0"/>
      <w:divBdr>
        <w:top w:val="none" w:sz="0" w:space="0" w:color="auto"/>
        <w:left w:val="none" w:sz="0" w:space="0" w:color="auto"/>
        <w:bottom w:val="none" w:sz="0" w:space="0" w:color="auto"/>
        <w:right w:val="none" w:sz="0" w:space="0" w:color="auto"/>
      </w:divBdr>
      <w:divsChild>
        <w:div w:id="2041278648">
          <w:marLeft w:val="0"/>
          <w:marRight w:val="0"/>
          <w:marTop w:val="0"/>
          <w:marBottom w:val="0"/>
          <w:divBdr>
            <w:top w:val="none" w:sz="0" w:space="0" w:color="auto"/>
            <w:left w:val="none" w:sz="0" w:space="0" w:color="auto"/>
            <w:bottom w:val="none" w:sz="0" w:space="0" w:color="auto"/>
            <w:right w:val="none" w:sz="0" w:space="0" w:color="auto"/>
          </w:divBdr>
          <w:divsChild>
            <w:div w:id="1648624880">
              <w:marLeft w:val="0"/>
              <w:marRight w:val="0"/>
              <w:marTop w:val="0"/>
              <w:marBottom w:val="0"/>
              <w:divBdr>
                <w:top w:val="none" w:sz="0" w:space="0" w:color="auto"/>
                <w:left w:val="none" w:sz="0" w:space="0" w:color="auto"/>
                <w:bottom w:val="none" w:sz="0" w:space="0" w:color="auto"/>
                <w:right w:val="none" w:sz="0" w:space="0" w:color="auto"/>
              </w:divBdr>
              <w:divsChild>
                <w:div w:id="647828284">
                  <w:marLeft w:val="0"/>
                  <w:marRight w:val="0"/>
                  <w:marTop w:val="0"/>
                  <w:marBottom w:val="0"/>
                  <w:divBdr>
                    <w:top w:val="none" w:sz="0" w:space="0" w:color="auto"/>
                    <w:left w:val="none" w:sz="0" w:space="0" w:color="auto"/>
                    <w:bottom w:val="none" w:sz="0" w:space="0" w:color="auto"/>
                    <w:right w:val="none" w:sz="0" w:space="0" w:color="auto"/>
                  </w:divBdr>
                  <w:divsChild>
                    <w:div w:id="1530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8686">
          <w:marLeft w:val="0"/>
          <w:marRight w:val="0"/>
          <w:marTop w:val="0"/>
          <w:marBottom w:val="0"/>
          <w:divBdr>
            <w:top w:val="none" w:sz="0" w:space="0" w:color="auto"/>
            <w:left w:val="none" w:sz="0" w:space="0" w:color="auto"/>
            <w:bottom w:val="none" w:sz="0" w:space="0" w:color="auto"/>
            <w:right w:val="none" w:sz="0" w:space="0" w:color="auto"/>
          </w:divBdr>
          <w:divsChild>
            <w:div w:id="1922829334">
              <w:marLeft w:val="0"/>
              <w:marRight w:val="0"/>
              <w:marTop w:val="0"/>
              <w:marBottom w:val="0"/>
              <w:divBdr>
                <w:top w:val="none" w:sz="0" w:space="0" w:color="auto"/>
                <w:left w:val="none" w:sz="0" w:space="0" w:color="auto"/>
                <w:bottom w:val="none" w:sz="0" w:space="0" w:color="auto"/>
                <w:right w:val="none" w:sz="0" w:space="0" w:color="auto"/>
              </w:divBdr>
              <w:divsChild>
                <w:div w:id="688916340">
                  <w:marLeft w:val="0"/>
                  <w:marRight w:val="0"/>
                  <w:marTop w:val="0"/>
                  <w:marBottom w:val="0"/>
                  <w:divBdr>
                    <w:top w:val="none" w:sz="0" w:space="0" w:color="auto"/>
                    <w:left w:val="none" w:sz="0" w:space="0" w:color="auto"/>
                    <w:bottom w:val="none" w:sz="0" w:space="0" w:color="auto"/>
                    <w:right w:val="none" w:sz="0" w:space="0" w:color="auto"/>
                  </w:divBdr>
                  <w:divsChild>
                    <w:div w:id="1711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89807">
      <w:bodyDiv w:val="1"/>
      <w:marLeft w:val="0"/>
      <w:marRight w:val="0"/>
      <w:marTop w:val="0"/>
      <w:marBottom w:val="0"/>
      <w:divBdr>
        <w:top w:val="none" w:sz="0" w:space="0" w:color="auto"/>
        <w:left w:val="none" w:sz="0" w:space="0" w:color="auto"/>
        <w:bottom w:val="none" w:sz="0" w:space="0" w:color="auto"/>
        <w:right w:val="none" w:sz="0" w:space="0" w:color="auto"/>
      </w:divBdr>
    </w:div>
    <w:div w:id="1175993118">
      <w:bodyDiv w:val="1"/>
      <w:marLeft w:val="0"/>
      <w:marRight w:val="0"/>
      <w:marTop w:val="0"/>
      <w:marBottom w:val="0"/>
      <w:divBdr>
        <w:top w:val="none" w:sz="0" w:space="0" w:color="auto"/>
        <w:left w:val="none" w:sz="0" w:space="0" w:color="auto"/>
        <w:bottom w:val="none" w:sz="0" w:space="0" w:color="auto"/>
        <w:right w:val="none" w:sz="0" w:space="0" w:color="auto"/>
      </w:divBdr>
    </w:div>
    <w:div w:id="1226842807">
      <w:bodyDiv w:val="1"/>
      <w:marLeft w:val="0"/>
      <w:marRight w:val="0"/>
      <w:marTop w:val="0"/>
      <w:marBottom w:val="0"/>
      <w:divBdr>
        <w:top w:val="none" w:sz="0" w:space="0" w:color="auto"/>
        <w:left w:val="none" w:sz="0" w:space="0" w:color="auto"/>
        <w:bottom w:val="none" w:sz="0" w:space="0" w:color="auto"/>
        <w:right w:val="none" w:sz="0" w:space="0" w:color="auto"/>
      </w:divBdr>
    </w:div>
    <w:div w:id="1309478287">
      <w:bodyDiv w:val="1"/>
      <w:marLeft w:val="0"/>
      <w:marRight w:val="0"/>
      <w:marTop w:val="0"/>
      <w:marBottom w:val="0"/>
      <w:divBdr>
        <w:top w:val="none" w:sz="0" w:space="0" w:color="auto"/>
        <w:left w:val="none" w:sz="0" w:space="0" w:color="auto"/>
        <w:bottom w:val="none" w:sz="0" w:space="0" w:color="auto"/>
        <w:right w:val="none" w:sz="0" w:space="0" w:color="auto"/>
      </w:divBdr>
    </w:div>
    <w:div w:id="1329140950">
      <w:bodyDiv w:val="1"/>
      <w:marLeft w:val="0"/>
      <w:marRight w:val="0"/>
      <w:marTop w:val="0"/>
      <w:marBottom w:val="0"/>
      <w:divBdr>
        <w:top w:val="none" w:sz="0" w:space="0" w:color="auto"/>
        <w:left w:val="none" w:sz="0" w:space="0" w:color="auto"/>
        <w:bottom w:val="none" w:sz="0" w:space="0" w:color="auto"/>
        <w:right w:val="none" w:sz="0" w:space="0" w:color="auto"/>
      </w:divBdr>
    </w:div>
    <w:div w:id="1336760205">
      <w:bodyDiv w:val="1"/>
      <w:marLeft w:val="0"/>
      <w:marRight w:val="0"/>
      <w:marTop w:val="0"/>
      <w:marBottom w:val="0"/>
      <w:divBdr>
        <w:top w:val="none" w:sz="0" w:space="0" w:color="auto"/>
        <w:left w:val="none" w:sz="0" w:space="0" w:color="auto"/>
        <w:bottom w:val="none" w:sz="0" w:space="0" w:color="auto"/>
        <w:right w:val="none" w:sz="0" w:space="0" w:color="auto"/>
      </w:divBdr>
    </w:div>
    <w:div w:id="1396708635">
      <w:bodyDiv w:val="1"/>
      <w:marLeft w:val="0"/>
      <w:marRight w:val="0"/>
      <w:marTop w:val="0"/>
      <w:marBottom w:val="0"/>
      <w:divBdr>
        <w:top w:val="none" w:sz="0" w:space="0" w:color="auto"/>
        <w:left w:val="none" w:sz="0" w:space="0" w:color="auto"/>
        <w:bottom w:val="none" w:sz="0" w:space="0" w:color="auto"/>
        <w:right w:val="none" w:sz="0" w:space="0" w:color="auto"/>
      </w:divBdr>
    </w:div>
    <w:div w:id="1517111221">
      <w:bodyDiv w:val="1"/>
      <w:marLeft w:val="0"/>
      <w:marRight w:val="0"/>
      <w:marTop w:val="0"/>
      <w:marBottom w:val="0"/>
      <w:divBdr>
        <w:top w:val="none" w:sz="0" w:space="0" w:color="auto"/>
        <w:left w:val="none" w:sz="0" w:space="0" w:color="auto"/>
        <w:bottom w:val="none" w:sz="0" w:space="0" w:color="auto"/>
        <w:right w:val="none" w:sz="0" w:space="0" w:color="auto"/>
      </w:divBdr>
    </w:div>
    <w:div w:id="1582444648">
      <w:bodyDiv w:val="1"/>
      <w:marLeft w:val="0"/>
      <w:marRight w:val="0"/>
      <w:marTop w:val="0"/>
      <w:marBottom w:val="0"/>
      <w:divBdr>
        <w:top w:val="none" w:sz="0" w:space="0" w:color="auto"/>
        <w:left w:val="none" w:sz="0" w:space="0" w:color="auto"/>
        <w:bottom w:val="none" w:sz="0" w:space="0" w:color="auto"/>
        <w:right w:val="none" w:sz="0" w:space="0" w:color="auto"/>
      </w:divBdr>
    </w:div>
    <w:div w:id="1609317343">
      <w:bodyDiv w:val="1"/>
      <w:marLeft w:val="0"/>
      <w:marRight w:val="0"/>
      <w:marTop w:val="0"/>
      <w:marBottom w:val="0"/>
      <w:divBdr>
        <w:top w:val="none" w:sz="0" w:space="0" w:color="auto"/>
        <w:left w:val="none" w:sz="0" w:space="0" w:color="auto"/>
        <w:bottom w:val="none" w:sz="0" w:space="0" w:color="auto"/>
        <w:right w:val="none" w:sz="0" w:space="0" w:color="auto"/>
      </w:divBdr>
      <w:divsChild>
        <w:div w:id="253587259">
          <w:marLeft w:val="0"/>
          <w:marRight w:val="0"/>
          <w:marTop w:val="0"/>
          <w:marBottom w:val="0"/>
          <w:divBdr>
            <w:top w:val="none" w:sz="0" w:space="0" w:color="auto"/>
            <w:left w:val="none" w:sz="0" w:space="0" w:color="auto"/>
            <w:bottom w:val="none" w:sz="0" w:space="0" w:color="auto"/>
            <w:right w:val="none" w:sz="0" w:space="0" w:color="auto"/>
          </w:divBdr>
          <w:divsChild>
            <w:div w:id="1498307200">
              <w:marLeft w:val="0"/>
              <w:marRight w:val="0"/>
              <w:marTop w:val="0"/>
              <w:marBottom w:val="0"/>
              <w:divBdr>
                <w:top w:val="none" w:sz="0" w:space="0" w:color="auto"/>
                <w:left w:val="none" w:sz="0" w:space="0" w:color="auto"/>
                <w:bottom w:val="none" w:sz="0" w:space="0" w:color="auto"/>
                <w:right w:val="none" w:sz="0" w:space="0" w:color="auto"/>
              </w:divBdr>
              <w:divsChild>
                <w:div w:id="188765879">
                  <w:marLeft w:val="0"/>
                  <w:marRight w:val="0"/>
                  <w:marTop w:val="0"/>
                  <w:marBottom w:val="0"/>
                  <w:divBdr>
                    <w:top w:val="none" w:sz="0" w:space="0" w:color="auto"/>
                    <w:left w:val="none" w:sz="0" w:space="0" w:color="auto"/>
                    <w:bottom w:val="none" w:sz="0" w:space="0" w:color="auto"/>
                    <w:right w:val="none" w:sz="0" w:space="0" w:color="auto"/>
                  </w:divBdr>
                  <w:divsChild>
                    <w:div w:id="1340621929">
                      <w:marLeft w:val="0"/>
                      <w:marRight w:val="0"/>
                      <w:marTop w:val="0"/>
                      <w:marBottom w:val="0"/>
                      <w:divBdr>
                        <w:top w:val="none" w:sz="0" w:space="0" w:color="auto"/>
                        <w:left w:val="none" w:sz="0" w:space="0" w:color="auto"/>
                        <w:bottom w:val="none" w:sz="0" w:space="0" w:color="auto"/>
                        <w:right w:val="none" w:sz="0" w:space="0" w:color="auto"/>
                      </w:divBdr>
                      <w:divsChild>
                        <w:div w:id="1033462443">
                          <w:marLeft w:val="0"/>
                          <w:marRight w:val="0"/>
                          <w:marTop w:val="0"/>
                          <w:marBottom w:val="0"/>
                          <w:divBdr>
                            <w:top w:val="none" w:sz="0" w:space="0" w:color="auto"/>
                            <w:left w:val="none" w:sz="0" w:space="0" w:color="auto"/>
                            <w:bottom w:val="none" w:sz="0" w:space="0" w:color="auto"/>
                            <w:right w:val="none" w:sz="0" w:space="0" w:color="auto"/>
                          </w:divBdr>
                          <w:divsChild>
                            <w:div w:id="1135223928">
                              <w:marLeft w:val="0"/>
                              <w:marRight w:val="0"/>
                              <w:marTop w:val="0"/>
                              <w:marBottom w:val="0"/>
                              <w:divBdr>
                                <w:top w:val="none" w:sz="0" w:space="0" w:color="auto"/>
                                <w:left w:val="none" w:sz="0" w:space="0" w:color="auto"/>
                                <w:bottom w:val="none" w:sz="0" w:space="0" w:color="auto"/>
                                <w:right w:val="none" w:sz="0" w:space="0" w:color="auto"/>
                              </w:divBdr>
                              <w:divsChild>
                                <w:div w:id="1280066206">
                                  <w:marLeft w:val="0"/>
                                  <w:marRight w:val="0"/>
                                  <w:marTop w:val="0"/>
                                  <w:marBottom w:val="0"/>
                                  <w:divBdr>
                                    <w:top w:val="none" w:sz="0" w:space="0" w:color="auto"/>
                                    <w:left w:val="none" w:sz="0" w:space="0" w:color="auto"/>
                                    <w:bottom w:val="none" w:sz="0" w:space="0" w:color="auto"/>
                                    <w:right w:val="none" w:sz="0" w:space="0" w:color="auto"/>
                                  </w:divBdr>
                                  <w:divsChild>
                                    <w:div w:id="995691956">
                                      <w:marLeft w:val="0"/>
                                      <w:marRight w:val="0"/>
                                      <w:marTop w:val="0"/>
                                      <w:marBottom w:val="0"/>
                                      <w:divBdr>
                                        <w:top w:val="none" w:sz="0" w:space="0" w:color="auto"/>
                                        <w:left w:val="none" w:sz="0" w:space="0" w:color="auto"/>
                                        <w:bottom w:val="none" w:sz="0" w:space="0" w:color="auto"/>
                                        <w:right w:val="none" w:sz="0" w:space="0" w:color="auto"/>
                                      </w:divBdr>
                                      <w:divsChild>
                                        <w:div w:id="252862252">
                                          <w:marLeft w:val="0"/>
                                          <w:marRight w:val="0"/>
                                          <w:marTop w:val="0"/>
                                          <w:marBottom w:val="0"/>
                                          <w:divBdr>
                                            <w:top w:val="none" w:sz="0" w:space="0" w:color="auto"/>
                                            <w:left w:val="none" w:sz="0" w:space="0" w:color="auto"/>
                                            <w:bottom w:val="none" w:sz="0" w:space="0" w:color="auto"/>
                                            <w:right w:val="none" w:sz="0" w:space="0" w:color="auto"/>
                                          </w:divBdr>
                                          <w:divsChild>
                                            <w:div w:id="83188145">
                                              <w:marLeft w:val="0"/>
                                              <w:marRight w:val="0"/>
                                              <w:marTop w:val="0"/>
                                              <w:marBottom w:val="0"/>
                                              <w:divBdr>
                                                <w:top w:val="none" w:sz="0" w:space="0" w:color="auto"/>
                                                <w:left w:val="none" w:sz="0" w:space="0" w:color="auto"/>
                                                <w:bottom w:val="none" w:sz="0" w:space="0" w:color="auto"/>
                                                <w:right w:val="none" w:sz="0" w:space="0" w:color="auto"/>
                                              </w:divBdr>
                                              <w:divsChild>
                                                <w:div w:id="349917974">
                                                  <w:marLeft w:val="0"/>
                                                  <w:marRight w:val="0"/>
                                                  <w:marTop w:val="0"/>
                                                  <w:marBottom w:val="0"/>
                                                  <w:divBdr>
                                                    <w:top w:val="none" w:sz="0" w:space="0" w:color="auto"/>
                                                    <w:left w:val="none" w:sz="0" w:space="0" w:color="auto"/>
                                                    <w:bottom w:val="none" w:sz="0" w:space="0" w:color="auto"/>
                                                    <w:right w:val="none" w:sz="0" w:space="0" w:color="auto"/>
                                                  </w:divBdr>
                                                  <w:divsChild>
                                                    <w:div w:id="1405104439">
                                                      <w:marLeft w:val="0"/>
                                                      <w:marRight w:val="0"/>
                                                      <w:marTop w:val="0"/>
                                                      <w:marBottom w:val="0"/>
                                                      <w:divBdr>
                                                        <w:top w:val="none" w:sz="0" w:space="0" w:color="auto"/>
                                                        <w:left w:val="none" w:sz="0" w:space="0" w:color="auto"/>
                                                        <w:bottom w:val="none" w:sz="0" w:space="0" w:color="auto"/>
                                                        <w:right w:val="none" w:sz="0" w:space="0" w:color="auto"/>
                                                      </w:divBdr>
                                                      <w:divsChild>
                                                        <w:div w:id="488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815189">
                              <w:marLeft w:val="0"/>
                              <w:marRight w:val="0"/>
                              <w:marTop w:val="0"/>
                              <w:marBottom w:val="0"/>
                              <w:divBdr>
                                <w:top w:val="none" w:sz="0" w:space="0" w:color="auto"/>
                                <w:left w:val="none" w:sz="0" w:space="0" w:color="auto"/>
                                <w:bottom w:val="none" w:sz="0" w:space="0" w:color="auto"/>
                                <w:right w:val="none" w:sz="0" w:space="0" w:color="auto"/>
                              </w:divBdr>
                              <w:divsChild>
                                <w:div w:id="577329879">
                                  <w:marLeft w:val="0"/>
                                  <w:marRight w:val="0"/>
                                  <w:marTop w:val="0"/>
                                  <w:marBottom w:val="0"/>
                                  <w:divBdr>
                                    <w:top w:val="none" w:sz="0" w:space="0" w:color="auto"/>
                                    <w:left w:val="none" w:sz="0" w:space="0" w:color="auto"/>
                                    <w:bottom w:val="none" w:sz="0" w:space="0" w:color="auto"/>
                                    <w:right w:val="none" w:sz="0" w:space="0" w:color="auto"/>
                                  </w:divBdr>
                                  <w:divsChild>
                                    <w:div w:id="2076127269">
                                      <w:marLeft w:val="0"/>
                                      <w:marRight w:val="0"/>
                                      <w:marTop w:val="0"/>
                                      <w:marBottom w:val="0"/>
                                      <w:divBdr>
                                        <w:top w:val="none" w:sz="0" w:space="0" w:color="auto"/>
                                        <w:left w:val="none" w:sz="0" w:space="0" w:color="auto"/>
                                        <w:bottom w:val="none" w:sz="0" w:space="0" w:color="auto"/>
                                        <w:right w:val="none" w:sz="0" w:space="0" w:color="auto"/>
                                      </w:divBdr>
                                      <w:divsChild>
                                        <w:div w:id="962927381">
                                          <w:marLeft w:val="0"/>
                                          <w:marRight w:val="0"/>
                                          <w:marTop w:val="0"/>
                                          <w:marBottom w:val="0"/>
                                          <w:divBdr>
                                            <w:top w:val="none" w:sz="0" w:space="0" w:color="auto"/>
                                            <w:left w:val="none" w:sz="0" w:space="0" w:color="auto"/>
                                            <w:bottom w:val="none" w:sz="0" w:space="0" w:color="auto"/>
                                            <w:right w:val="none" w:sz="0" w:space="0" w:color="auto"/>
                                          </w:divBdr>
                                          <w:divsChild>
                                            <w:div w:id="25176415">
                                              <w:marLeft w:val="0"/>
                                              <w:marRight w:val="0"/>
                                              <w:marTop w:val="0"/>
                                              <w:marBottom w:val="0"/>
                                              <w:divBdr>
                                                <w:top w:val="none" w:sz="0" w:space="0" w:color="auto"/>
                                                <w:left w:val="none" w:sz="0" w:space="0" w:color="auto"/>
                                                <w:bottom w:val="none" w:sz="0" w:space="0" w:color="auto"/>
                                                <w:right w:val="none" w:sz="0" w:space="0" w:color="auto"/>
                                              </w:divBdr>
                                              <w:divsChild>
                                                <w:div w:id="84083252">
                                                  <w:marLeft w:val="0"/>
                                                  <w:marRight w:val="0"/>
                                                  <w:marTop w:val="0"/>
                                                  <w:marBottom w:val="0"/>
                                                  <w:divBdr>
                                                    <w:top w:val="none" w:sz="0" w:space="0" w:color="auto"/>
                                                    <w:left w:val="none" w:sz="0" w:space="0" w:color="auto"/>
                                                    <w:bottom w:val="none" w:sz="0" w:space="0" w:color="auto"/>
                                                    <w:right w:val="none" w:sz="0" w:space="0" w:color="auto"/>
                                                  </w:divBdr>
                                                  <w:divsChild>
                                                    <w:div w:id="2134328949">
                                                      <w:marLeft w:val="0"/>
                                                      <w:marRight w:val="0"/>
                                                      <w:marTop w:val="0"/>
                                                      <w:marBottom w:val="0"/>
                                                      <w:divBdr>
                                                        <w:top w:val="none" w:sz="0" w:space="0" w:color="auto"/>
                                                        <w:left w:val="none" w:sz="0" w:space="0" w:color="auto"/>
                                                        <w:bottom w:val="none" w:sz="0" w:space="0" w:color="auto"/>
                                                        <w:right w:val="none" w:sz="0" w:space="0" w:color="auto"/>
                                                      </w:divBdr>
                                                      <w:divsChild>
                                                        <w:div w:id="1409039748">
                                                          <w:marLeft w:val="0"/>
                                                          <w:marRight w:val="0"/>
                                                          <w:marTop w:val="0"/>
                                                          <w:marBottom w:val="0"/>
                                                          <w:divBdr>
                                                            <w:top w:val="none" w:sz="0" w:space="0" w:color="auto"/>
                                                            <w:left w:val="none" w:sz="0" w:space="0" w:color="auto"/>
                                                            <w:bottom w:val="none" w:sz="0" w:space="0" w:color="auto"/>
                                                            <w:right w:val="none" w:sz="0" w:space="0" w:color="auto"/>
                                                          </w:divBdr>
                                                          <w:divsChild>
                                                            <w:div w:id="4124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547055">
                              <w:marLeft w:val="0"/>
                              <w:marRight w:val="0"/>
                              <w:marTop w:val="0"/>
                              <w:marBottom w:val="0"/>
                              <w:divBdr>
                                <w:top w:val="none" w:sz="0" w:space="0" w:color="auto"/>
                                <w:left w:val="none" w:sz="0" w:space="0" w:color="auto"/>
                                <w:bottom w:val="none" w:sz="0" w:space="0" w:color="auto"/>
                                <w:right w:val="none" w:sz="0" w:space="0" w:color="auto"/>
                              </w:divBdr>
                              <w:divsChild>
                                <w:div w:id="1440640740">
                                  <w:marLeft w:val="0"/>
                                  <w:marRight w:val="0"/>
                                  <w:marTop w:val="0"/>
                                  <w:marBottom w:val="0"/>
                                  <w:divBdr>
                                    <w:top w:val="none" w:sz="0" w:space="0" w:color="auto"/>
                                    <w:left w:val="none" w:sz="0" w:space="0" w:color="auto"/>
                                    <w:bottom w:val="none" w:sz="0" w:space="0" w:color="auto"/>
                                    <w:right w:val="none" w:sz="0" w:space="0" w:color="auto"/>
                                  </w:divBdr>
                                  <w:divsChild>
                                    <w:div w:id="671566856">
                                      <w:marLeft w:val="0"/>
                                      <w:marRight w:val="0"/>
                                      <w:marTop w:val="0"/>
                                      <w:marBottom w:val="0"/>
                                      <w:divBdr>
                                        <w:top w:val="none" w:sz="0" w:space="0" w:color="auto"/>
                                        <w:left w:val="none" w:sz="0" w:space="0" w:color="auto"/>
                                        <w:bottom w:val="none" w:sz="0" w:space="0" w:color="auto"/>
                                        <w:right w:val="none" w:sz="0" w:space="0" w:color="auto"/>
                                      </w:divBdr>
                                      <w:divsChild>
                                        <w:div w:id="742484760">
                                          <w:marLeft w:val="0"/>
                                          <w:marRight w:val="0"/>
                                          <w:marTop w:val="0"/>
                                          <w:marBottom w:val="0"/>
                                          <w:divBdr>
                                            <w:top w:val="none" w:sz="0" w:space="0" w:color="auto"/>
                                            <w:left w:val="none" w:sz="0" w:space="0" w:color="auto"/>
                                            <w:bottom w:val="none" w:sz="0" w:space="0" w:color="auto"/>
                                            <w:right w:val="none" w:sz="0" w:space="0" w:color="auto"/>
                                          </w:divBdr>
                                          <w:divsChild>
                                            <w:div w:id="400717256">
                                              <w:marLeft w:val="0"/>
                                              <w:marRight w:val="0"/>
                                              <w:marTop w:val="0"/>
                                              <w:marBottom w:val="0"/>
                                              <w:divBdr>
                                                <w:top w:val="none" w:sz="0" w:space="0" w:color="auto"/>
                                                <w:left w:val="none" w:sz="0" w:space="0" w:color="auto"/>
                                                <w:bottom w:val="none" w:sz="0" w:space="0" w:color="auto"/>
                                                <w:right w:val="none" w:sz="0" w:space="0" w:color="auto"/>
                                              </w:divBdr>
                                              <w:divsChild>
                                                <w:div w:id="1916355633">
                                                  <w:marLeft w:val="0"/>
                                                  <w:marRight w:val="0"/>
                                                  <w:marTop w:val="0"/>
                                                  <w:marBottom w:val="0"/>
                                                  <w:divBdr>
                                                    <w:top w:val="none" w:sz="0" w:space="0" w:color="auto"/>
                                                    <w:left w:val="none" w:sz="0" w:space="0" w:color="auto"/>
                                                    <w:bottom w:val="none" w:sz="0" w:space="0" w:color="auto"/>
                                                    <w:right w:val="none" w:sz="0" w:space="0" w:color="auto"/>
                                                  </w:divBdr>
                                                  <w:divsChild>
                                                    <w:div w:id="17858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90248">
                                      <w:marLeft w:val="0"/>
                                      <w:marRight w:val="0"/>
                                      <w:marTop w:val="0"/>
                                      <w:marBottom w:val="0"/>
                                      <w:divBdr>
                                        <w:top w:val="none" w:sz="0" w:space="0" w:color="auto"/>
                                        <w:left w:val="none" w:sz="0" w:space="0" w:color="auto"/>
                                        <w:bottom w:val="none" w:sz="0" w:space="0" w:color="auto"/>
                                        <w:right w:val="none" w:sz="0" w:space="0" w:color="auto"/>
                                      </w:divBdr>
                                      <w:divsChild>
                                        <w:div w:id="352271169">
                                          <w:marLeft w:val="0"/>
                                          <w:marRight w:val="0"/>
                                          <w:marTop w:val="0"/>
                                          <w:marBottom w:val="0"/>
                                          <w:divBdr>
                                            <w:top w:val="none" w:sz="0" w:space="0" w:color="auto"/>
                                            <w:left w:val="none" w:sz="0" w:space="0" w:color="auto"/>
                                            <w:bottom w:val="none" w:sz="0" w:space="0" w:color="auto"/>
                                            <w:right w:val="none" w:sz="0" w:space="0" w:color="auto"/>
                                          </w:divBdr>
                                          <w:divsChild>
                                            <w:div w:id="1675913370">
                                              <w:marLeft w:val="0"/>
                                              <w:marRight w:val="0"/>
                                              <w:marTop w:val="0"/>
                                              <w:marBottom w:val="0"/>
                                              <w:divBdr>
                                                <w:top w:val="none" w:sz="0" w:space="0" w:color="auto"/>
                                                <w:left w:val="none" w:sz="0" w:space="0" w:color="auto"/>
                                                <w:bottom w:val="none" w:sz="0" w:space="0" w:color="auto"/>
                                                <w:right w:val="none" w:sz="0" w:space="0" w:color="auto"/>
                                              </w:divBdr>
                                            </w:div>
                                            <w:div w:id="95290032">
                                              <w:marLeft w:val="0"/>
                                              <w:marRight w:val="0"/>
                                              <w:marTop w:val="0"/>
                                              <w:marBottom w:val="0"/>
                                              <w:divBdr>
                                                <w:top w:val="none" w:sz="0" w:space="0" w:color="auto"/>
                                                <w:left w:val="none" w:sz="0" w:space="0" w:color="auto"/>
                                                <w:bottom w:val="none" w:sz="0" w:space="0" w:color="auto"/>
                                                <w:right w:val="none" w:sz="0" w:space="0" w:color="auto"/>
                                              </w:divBdr>
                                              <w:divsChild>
                                                <w:div w:id="1131091709">
                                                  <w:marLeft w:val="0"/>
                                                  <w:marRight w:val="0"/>
                                                  <w:marTop w:val="0"/>
                                                  <w:marBottom w:val="0"/>
                                                  <w:divBdr>
                                                    <w:top w:val="none" w:sz="0" w:space="0" w:color="auto"/>
                                                    <w:left w:val="none" w:sz="0" w:space="0" w:color="auto"/>
                                                    <w:bottom w:val="none" w:sz="0" w:space="0" w:color="auto"/>
                                                    <w:right w:val="none" w:sz="0" w:space="0" w:color="auto"/>
                                                  </w:divBdr>
                                                  <w:divsChild>
                                                    <w:div w:id="1630823583">
                                                      <w:marLeft w:val="0"/>
                                                      <w:marRight w:val="0"/>
                                                      <w:marTop w:val="0"/>
                                                      <w:marBottom w:val="0"/>
                                                      <w:divBdr>
                                                        <w:top w:val="none" w:sz="0" w:space="0" w:color="auto"/>
                                                        <w:left w:val="none" w:sz="0" w:space="0" w:color="auto"/>
                                                        <w:bottom w:val="none" w:sz="0" w:space="0" w:color="auto"/>
                                                        <w:right w:val="none" w:sz="0" w:space="0" w:color="auto"/>
                                                      </w:divBdr>
                                                      <w:divsChild>
                                                        <w:div w:id="43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4831">
                              <w:marLeft w:val="0"/>
                              <w:marRight w:val="0"/>
                              <w:marTop w:val="0"/>
                              <w:marBottom w:val="0"/>
                              <w:divBdr>
                                <w:top w:val="none" w:sz="0" w:space="0" w:color="auto"/>
                                <w:left w:val="none" w:sz="0" w:space="0" w:color="auto"/>
                                <w:bottom w:val="none" w:sz="0" w:space="0" w:color="auto"/>
                                <w:right w:val="none" w:sz="0" w:space="0" w:color="auto"/>
                              </w:divBdr>
                              <w:divsChild>
                                <w:div w:id="2003241615">
                                  <w:marLeft w:val="0"/>
                                  <w:marRight w:val="0"/>
                                  <w:marTop w:val="0"/>
                                  <w:marBottom w:val="0"/>
                                  <w:divBdr>
                                    <w:top w:val="none" w:sz="0" w:space="0" w:color="auto"/>
                                    <w:left w:val="none" w:sz="0" w:space="0" w:color="auto"/>
                                    <w:bottom w:val="none" w:sz="0" w:space="0" w:color="auto"/>
                                    <w:right w:val="none" w:sz="0" w:space="0" w:color="auto"/>
                                  </w:divBdr>
                                  <w:divsChild>
                                    <w:div w:id="1706637336">
                                      <w:marLeft w:val="0"/>
                                      <w:marRight w:val="0"/>
                                      <w:marTop w:val="0"/>
                                      <w:marBottom w:val="0"/>
                                      <w:divBdr>
                                        <w:top w:val="none" w:sz="0" w:space="0" w:color="auto"/>
                                        <w:left w:val="none" w:sz="0" w:space="0" w:color="auto"/>
                                        <w:bottom w:val="none" w:sz="0" w:space="0" w:color="auto"/>
                                        <w:right w:val="none" w:sz="0" w:space="0" w:color="auto"/>
                                      </w:divBdr>
                                      <w:divsChild>
                                        <w:div w:id="44722449">
                                          <w:marLeft w:val="0"/>
                                          <w:marRight w:val="0"/>
                                          <w:marTop w:val="0"/>
                                          <w:marBottom w:val="0"/>
                                          <w:divBdr>
                                            <w:top w:val="none" w:sz="0" w:space="0" w:color="auto"/>
                                            <w:left w:val="none" w:sz="0" w:space="0" w:color="auto"/>
                                            <w:bottom w:val="none" w:sz="0" w:space="0" w:color="auto"/>
                                            <w:right w:val="none" w:sz="0" w:space="0" w:color="auto"/>
                                          </w:divBdr>
                                          <w:divsChild>
                                            <w:div w:id="675621844">
                                              <w:marLeft w:val="0"/>
                                              <w:marRight w:val="0"/>
                                              <w:marTop w:val="0"/>
                                              <w:marBottom w:val="0"/>
                                              <w:divBdr>
                                                <w:top w:val="none" w:sz="0" w:space="0" w:color="auto"/>
                                                <w:left w:val="none" w:sz="0" w:space="0" w:color="auto"/>
                                                <w:bottom w:val="none" w:sz="0" w:space="0" w:color="auto"/>
                                                <w:right w:val="none" w:sz="0" w:space="0" w:color="auto"/>
                                              </w:divBdr>
                                              <w:divsChild>
                                                <w:div w:id="607740108">
                                                  <w:marLeft w:val="0"/>
                                                  <w:marRight w:val="0"/>
                                                  <w:marTop w:val="0"/>
                                                  <w:marBottom w:val="0"/>
                                                  <w:divBdr>
                                                    <w:top w:val="none" w:sz="0" w:space="0" w:color="auto"/>
                                                    <w:left w:val="none" w:sz="0" w:space="0" w:color="auto"/>
                                                    <w:bottom w:val="none" w:sz="0" w:space="0" w:color="auto"/>
                                                    <w:right w:val="none" w:sz="0" w:space="0" w:color="auto"/>
                                                  </w:divBdr>
                                                  <w:divsChild>
                                                    <w:div w:id="2054190282">
                                                      <w:marLeft w:val="0"/>
                                                      <w:marRight w:val="0"/>
                                                      <w:marTop w:val="0"/>
                                                      <w:marBottom w:val="0"/>
                                                      <w:divBdr>
                                                        <w:top w:val="none" w:sz="0" w:space="0" w:color="auto"/>
                                                        <w:left w:val="none" w:sz="0" w:space="0" w:color="auto"/>
                                                        <w:bottom w:val="none" w:sz="0" w:space="0" w:color="auto"/>
                                                        <w:right w:val="none" w:sz="0" w:space="0" w:color="auto"/>
                                                      </w:divBdr>
                                                      <w:divsChild>
                                                        <w:div w:id="2004551006">
                                                          <w:marLeft w:val="0"/>
                                                          <w:marRight w:val="0"/>
                                                          <w:marTop w:val="0"/>
                                                          <w:marBottom w:val="0"/>
                                                          <w:divBdr>
                                                            <w:top w:val="none" w:sz="0" w:space="0" w:color="auto"/>
                                                            <w:left w:val="none" w:sz="0" w:space="0" w:color="auto"/>
                                                            <w:bottom w:val="none" w:sz="0" w:space="0" w:color="auto"/>
                                                            <w:right w:val="none" w:sz="0" w:space="0" w:color="auto"/>
                                                          </w:divBdr>
                                                          <w:divsChild>
                                                            <w:div w:id="12358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10352">
                              <w:marLeft w:val="0"/>
                              <w:marRight w:val="0"/>
                              <w:marTop w:val="0"/>
                              <w:marBottom w:val="0"/>
                              <w:divBdr>
                                <w:top w:val="none" w:sz="0" w:space="0" w:color="auto"/>
                                <w:left w:val="none" w:sz="0" w:space="0" w:color="auto"/>
                                <w:bottom w:val="none" w:sz="0" w:space="0" w:color="auto"/>
                                <w:right w:val="none" w:sz="0" w:space="0" w:color="auto"/>
                              </w:divBdr>
                              <w:divsChild>
                                <w:div w:id="450442260">
                                  <w:marLeft w:val="0"/>
                                  <w:marRight w:val="0"/>
                                  <w:marTop w:val="0"/>
                                  <w:marBottom w:val="0"/>
                                  <w:divBdr>
                                    <w:top w:val="none" w:sz="0" w:space="0" w:color="auto"/>
                                    <w:left w:val="none" w:sz="0" w:space="0" w:color="auto"/>
                                    <w:bottom w:val="none" w:sz="0" w:space="0" w:color="auto"/>
                                    <w:right w:val="none" w:sz="0" w:space="0" w:color="auto"/>
                                  </w:divBdr>
                                  <w:divsChild>
                                    <w:div w:id="823083681">
                                      <w:marLeft w:val="0"/>
                                      <w:marRight w:val="0"/>
                                      <w:marTop w:val="0"/>
                                      <w:marBottom w:val="0"/>
                                      <w:divBdr>
                                        <w:top w:val="none" w:sz="0" w:space="0" w:color="auto"/>
                                        <w:left w:val="none" w:sz="0" w:space="0" w:color="auto"/>
                                        <w:bottom w:val="none" w:sz="0" w:space="0" w:color="auto"/>
                                        <w:right w:val="none" w:sz="0" w:space="0" w:color="auto"/>
                                      </w:divBdr>
                                      <w:divsChild>
                                        <w:div w:id="1835950411">
                                          <w:marLeft w:val="0"/>
                                          <w:marRight w:val="0"/>
                                          <w:marTop w:val="0"/>
                                          <w:marBottom w:val="0"/>
                                          <w:divBdr>
                                            <w:top w:val="none" w:sz="0" w:space="0" w:color="auto"/>
                                            <w:left w:val="none" w:sz="0" w:space="0" w:color="auto"/>
                                            <w:bottom w:val="none" w:sz="0" w:space="0" w:color="auto"/>
                                            <w:right w:val="none" w:sz="0" w:space="0" w:color="auto"/>
                                          </w:divBdr>
                                          <w:divsChild>
                                            <w:div w:id="256250894">
                                              <w:marLeft w:val="0"/>
                                              <w:marRight w:val="0"/>
                                              <w:marTop w:val="0"/>
                                              <w:marBottom w:val="0"/>
                                              <w:divBdr>
                                                <w:top w:val="none" w:sz="0" w:space="0" w:color="auto"/>
                                                <w:left w:val="none" w:sz="0" w:space="0" w:color="auto"/>
                                                <w:bottom w:val="none" w:sz="0" w:space="0" w:color="auto"/>
                                                <w:right w:val="none" w:sz="0" w:space="0" w:color="auto"/>
                                              </w:divBdr>
                                              <w:divsChild>
                                                <w:div w:id="106198291">
                                                  <w:marLeft w:val="0"/>
                                                  <w:marRight w:val="0"/>
                                                  <w:marTop w:val="0"/>
                                                  <w:marBottom w:val="0"/>
                                                  <w:divBdr>
                                                    <w:top w:val="none" w:sz="0" w:space="0" w:color="auto"/>
                                                    <w:left w:val="none" w:sz="0" w:space="0" w:color="auto"/>
                                                    <w:bottom w:val="none" w:sz="0" w:space="0" w:color="auto"/>
                                                    <w:right w:val="none" w:sz="0" w:space="0" w:color="auto"/>
                                                  </w:divBdr>
                                                  <w:divsChild>
                                                    <w:div w:id="4006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11887">
                                      <w:marLeft w:val="0"/>
                                      <w:marRight w:val="0"/>
                                      <w:marTop w:val="0"/>
                                      <w:marBottom w:val="0"/>
                                      <w:divBdr>
                                        <w:top w:val="none" w:sz="0" w:space="0" w:color="auto"/>
                                        <w:left w:val="none" w:sz="0" w:space="0" w:color="auto"/>
                                        <w:bottom w:val="none" w:sz="0" w:space="0" w:color="auto"/>
                                        <w:right w:val="none" w:sz="0" w:space="0" w:color="auto"/>
                                      </w:divBdr>
                                      <w:divsChild>
                                        <w:div w:id="649866575">
                                          <w:marLeft w:val="0"/>
                                          <w:marRight w:val="0"/>
                                          <w:marTop w:val="0"/>
                                          <w:marBottom w:val="0"/>
                                          <w:divBdr>
                                            <w:top w:val="none" w:sz="0" w:space="0" w:color="auto"/>
                                            <w:left w:val="none" w:sz="0" w:space="0" w:color="auto"/>
                                            <w:bottom w:val="none" w:sz="0" w:space="0" w:color="auto"/>
                                            <w:right w:val="none" w:sz="0" w:space="0" w:color="auto"/>
                                          </w:divBdr>
                                          <w:divsChild>
                                            <w:div w:id="1772890196">
                                              <w:marLeft w:val="0"/>
                                              <w:marRight w:val="0"/>
                                              <w:marTop w:val="0"/>
                                              <w:marBottom w:val="0"/>
                                              <w:divBdr>
                                                <w:top w:val="none" w:sz="0" w:space="0" w:color="auto"/>
                                                <w:left w:val="none" w:sz="0" w:space="0" w:color="auto"/>
                                                <w:bottom w:val="none" w:sz="0" w:space="0" w:color="auto"/>
                                                <w:right w:val="none" w:sz="0" w:space="0" w:color="auto"/>
                                              </w:divBdr>
                                              <w:divsChild>
                                                <w:div w:id="1203664263">
                                                  <w:marLeft w:val="0"/>
                                                  <w:marRight w:val="0"/>
                                                  <w:marTop w:val="0"/>
                                                  <w:marBottom w:val="0"/>
                                                  <w:divBdr>
                                                    <w:top w:val="none" w:sz="0" w:space="0" w:color="auto"/>
                                                    <w:left w:val="none" w:sz="0" w:space="0" w:color="auto"/>
                                                    <w:bottom w:val="none" w:sz="0" w:space="0" w:color="auto"/>
                                                    <w:right w:val="none" w:sz="0" w:space="0" w:color="auto"/>
                                                  </w:divBdr>
                                                  <w:divsChild>
                                                    <w:div w:id="694572797">
                                                      <w:marLeft w:val="0"/>
                                                      <w:marRight w:val="0"/>
                                                      <w:marTop w:val="0"/>
                                                      <w:marBottom w:val="0"/>
                                                      <w:divBdr>
                                                        <w:top w:val="none" w:sz="0" w:space="0" w:color="auto"/>
                                                        <w:left w:val="none" w:sz="0" w:space="0" w:color="auto"/>
                                                        <w:bottom w:val="none" w:sz="0" w:space="0" w:color="auto"/>
                                                        <w:right w:val="none" w:sz="0" w:space="0" w:color="auto"/>
                                                      </w:divBdr>
                                                      <w:divsChild>
                                                        <w:div w:id="12677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6121003">
      <w:bodyDiv w:val="1"/>
      <w:marLeft w:val="0"/>
      <w:marRight w:val="0"/>
      <w:marTop w:val="0"/>
      <w:marBottom w:val="0"/>
      <w:divBdr>
        <w:top w:val="none" w:sz="0" w:space="0" w:color="auto"/>
        <w:left w:val="none" w:sz="0" w:space="0" w:color="auto"/>
        <w:bottom w:val="none" w:sz="0" w:space="0" w:color="auto"/>
        <w:right w:val="none" w:sz="0" w:space="0" w:color="auto"/>
      </w:divBdr>
    </w:div>
    <w:div w:id="1758477936">
      <w:bodyDiv w:val="1"/>
      <w:marLeft w:val="0"/>
      <w:marRight w:val="0"/>
      <w:marTop w:val="0"/>
      <w:marBottom w:val="0"/>
      <w:divBdr>
        <w:top w:val="none" w:sz="0" w:space="0" w:color="auto"/>
        <w:left w:val="none" w:sz="0" w:space="0" w:color="auto"/>
        <w:bottom w:val="none" w:sz="0" w:space="0" w:color="auto"/>
        <w:right w:val="none" w:sz="0" w:space="0" w:color="auto"/>
      </w:divBdr>
    </w:div>
    <w:div w:id="1901942796">
      <w:bodyDiv w:val="1"/>
      <w:marLeft w:val="0"/>
      <w:marRight w:val="0"/>
      <w:marTop w:val="0"/>
      <w:marBottom w:val="0"/>
      <w:divBdr>
        <w:top w:val="none" w:sz="0" w:space="0" w:color="auto"/>
        <w:left w:val="none" w:sz="0" w:space="0" w:color="auto"/>
        <w:bottom w:val="none" w:sz="0" w:space="0" w:color="auto"/>
        <w:right w:val="none" w:sz="0" w:space="0" w:color="auto"/>
      </w:divBdr>
    </w:div>
    <w:div w:id="1922985126">
      <w:bodyDiv w:val="1"/>
      <w:marLeft w:val="0"/>
      <w:marRight w:val="0"/>
      <w:marTop w:val="0"/>
      <w:marBottom w:val="0"/>
      <w:divBdr>
        <w:top w:val="none" w:sz="0" w:space="0" w:color="auto"/>
        <w:left w:val="none" w:sz="0" w:space="0" w:color="auto"/>
        <w:bottom w:val="none" w:sz="0" w:space="0" w:color="auto"/>
        <w:right w:val="none" w:sz="0" w:space="0" w:color="auto"/>
      </w:divBdr>
      <w:divsChild>
        <w:div w:id="1280181970">
          <w:marLeft w:val="0"/>
          <w:marRight w:val="0"/>
          <w:marTop w:val="0"/>
          <w:marBottom w:val="0"/>
          <w:divBdr>
            <w:top w:val="none" w:sz="0" w:space="0" w:color="auto"/>
            <w:left w:val="none" w:sz="0" w:space="0" w:color="auto"/>
            <w:bottom w:val="none" w:sz="0" w:space="0" w:color="auto"/>
            <w:right w:val="none" w:sz="0" w:space="0" w:color="auto"/>
          </w:divBdr>
          <w:divsChild>
            <w:div w:id="1958683726">
              <w:marLeft w:val="0"/>
              <w:marRight w:val="0"/>
              <w:marTop w:val="0"/>
              <w:marBottom w:val="0"/>
              <w:divBdr>
                <w:top w:val="none" w:sz="0" w:space="0" w:color="auto"/>
                <w:left w:val="none" w:sz="0" w:space="0" w:color="auto"/>
                <w:bottom w:val="none" w:sz="0" w:space="0" w:color="auto"/>
                <w:right w:val="none" w:sz="0" w:space="0" w:color="auto"/>
              </w:divBdr>
              <w:divsChild>
                <w:div w:id="502084451">
                  <w:marLeft w:val="0"/>
                  <w:marRight w:val="0"/>
                  <w:marTop w:val="0"/>
                  <w:marBottom w:val="0"/>
                  <w:divBdr>
                    <w:top w:val="none" w:sz="0" w:space="0" w:color="auto"/>
                    <w:left w:val="none" w:sz="0" w:space="0" w:color="auto"/>
                    <w:bottom w:val="none" w:sz="0" w:space="0" w:color="auto"/>
                    <w:right w:val="none" w:sz="0" w:space="0" w:color="auto"/>
                  </w:divBdr>
                  <w:divsChild>
                    <w:div w:id="3457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8666">
          <w:marLeft w:val="0"/>
          <w:marRight w:val="0"/>
          <w:marTop w:val="0"/>
          <w:marBottom w:val="0"/>
          <w:divBdr>
            <w:top w:val="none" w:sz="0" w:space="0" w:color="auto"/>
            <w:left w:val="none" w:sz="0" w:space="0" w:color="auto"/>
            <w:bottom w:val="none" w:sz="0" w:space="0" w:color="auto"/>
            <w:right w:val="none" w:sz="0" w:space="0" w:color="auto"/>
          </w:divBdr>
          <w:divsChild>
            <w:div w:id="147291601">
              <w:marLeft w:val="0"/>
              <w:marRight w:val="0"/>
              <w:marTop w:val="0"/>
              <w:marBottom w:val="0"/>
              <w:divBdr>
                <w:top w:val="none" w:sz="0" w:space="0" w:color="auto"/>
                <w:left w:val="none" w:sz="0" w:space="0" w:color="auto"/>
                <w:bottom w:val="none" w:sz="0" w:space="0" w:color="auto"/>
                <w:right w:val="none" w:sz="0" w:space="0" w:color="auto"/>
              </w:divBdr>
              <w:divsChild>
                <w:div w:id="650452674">
                  <w:marLeft w:val="0"/>
                  <w:marRight w:val="0"/>
                  <w:marTop w:val="0"/>
                  <w:marBottom w:val="0"/>
                  <w:divBdr>
                    <w:top w:val="none" w:sz="0" w:space="0" w:color="auto"/>
                    <w:left w:val="none" w:sz="0" w:space="0" w:color="auto"/>
                    <w:bottom w:val="none" w:sz="0" w:space="0" w:color="auto"/>
                    <w:right w:val="none" w:sz="0" w:space="0" w:color="auto"/>
                  </w:divBdr>
                  <w:divsChild>
                    <w:div w:id="894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32845">
      <w:bodyDiv w:val="1"/>
      <w:marLeft w:val="0"/>
      <w:marRight w:val="0"/>
      <w:marTop w:val="0"/>
      <w:marBottom w:val="0"/>
      <w:divBdr>
        <w:top w:val="none" w:sz="0" w:space="0" w:color="auto"/>
        <w:left w:val="none" w:sz="0" w:space="0" w:color="auto"/>
        <w:bottom w:val="none" w:sz="0" w:space="0" w:color="auto"/>
        <w:right w:val="none" w:sz="0" w:space="0" w:color="auto"/>
      </w:divBdr>
    </w:div>
    <w:div w:id="2018118268">
      <w:bodyDiv w:val="1"/>
      <w:marLeft w:val="0"/>
      <w:marRight w:val="0"/>
      <w:marTop w:val="0"/>
      <w:marBottom w:val="0"/>
      <w:divBdr>
        <w:top w:val="none" w:sz="0" w:space="0" w:color="auto"/>
        <w:left w:val="none" w:sz="0" w:space="0" w:color="auto"/>
        <w:bottom w:val="none" w:sz="0" w:space="0" w:color="auto"/>
        <w:right w:val="none" w:sz="0" w:space="0" w:color="auto"/>
      </w:divBdr>
    </w:div>
    <w:div w:id="2107647178">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mvaldecilla.es/responsabilidad-social-corporativa/saludar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ndacionboti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ina.gonzalez@tresco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trobotin.org/wp-content/uploads/2022/11/ARTES_EMOCIONES_Y_CREATIVIDAD_INVESTIGACION_APLICACION_Y_RESULTADOS_INFORME_FUNDACION_BOTIN_2022.pdf" TargetMode="External"/><Relationship Id="rId5" Type="http://schemas.openxmlformats.org/officeDocument/2006/relationships/numbering" Target="numbering.xml"/><Relationship Id="rId15" Type="http://schemas.openxmlformats.org/officeDocument/2006/relationships/hyperlink" Target="mailto:alba.tortosa@trescom.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agigas@fundacionboti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539ad6a-cfb0-4f98-9a3b-241d49dd80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77CE9B7A0CD284FA5997EB2BC9457FA" ma:contentTypeVersion="14" ma:contentTypeDescription="Crear nuevo documento." ma:contentTypeScope="" ma:versionID="849379e04abe54a602ad26216ca93512">
  <xsd:schema xmlns:xsd="http://www.w3.org/2001/XMLSchema" xmlns:xs="http://www.w3.org/2001/XMLSchema" xmlns:p="http://schemas.microsoft.com/office/2006/metadata/properties" xmlns:ns3="faf85998-cf71-4ab4-a5b6-1c17cfa4f040" xmlns:ns4="2539ad6a-cfb0-4f98-9a3b-241d49dd802a" targetNamespace="http://schemas.microsoft.com/office/2006/metadata/properties" ma:root="true" ma:fieldsID="21244fecfdd0bfc09e314249a81e2345" ns3:_="" ns4:_="">
    <xsd:import namespace="faf85998-cf71-4ab4-a5b6-1c17cfa4f040"/>
    <xsd:import namespace="2539ad6a-cfb0-4f98-9a3b-241d49dd80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85998-cf71-4ab4-a5b6-1c17cfa4f04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9ad6a-cfb0-4f98-9a3b-241d49dd80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2CC8D-B119-4999-87BF-0FBE0A58282C}">
  <ds:schemaRefs>
    <ds:schemaRef ds:uri="http://schemas.openxmlformats.org/officeDocument/2006/bibliography"/>
  </ds:schemaRefs>
</ds:datastoreItem>
</file>

<file path=customXml/itemProps2.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2539ad6a-cfb0-4f98-9a3b-241d49dd802a"/>
  </ds:schemaRefs>
</ds:datastoreItem>
</file>

<file path=customXml/itemProps3.xml><?xml version="1.0" encoding="utf-8"?>
<ds:datastoreItem xmlns:ds="http://schemas.openxmlformats.org/officeDocument/2006/customXml" ds:itemID="{8A568953-47D3-436F-8541-D9A9EE2F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85998-cf71-4ab4-a5b6-1c17cfa4f040"/>
    <ds:schemaRef ds:uri="2539ad6a-cfb0-4f98-9a3b-241d49dd8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BADDD-1F69-4D14-B056-75BBA1199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1488</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María Cagigas Gandarillas</cp:lastModifiedBy>
  <cp:revision>3</cp:revision>
  <dcterms:created xsi:type="dcterms:W3CDTF">2026-01-23T12:48:00Z</dcterms:created>
  <dcterms:modified xsi:type="dcterms:W3CDTF">2026-01-29T08:58:00Z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0x010100D77CE9B7A0CD284FA5997EB2BC9457FA</vt:lpwstr>
  </property>
  <property fmtid="{D5CDD505-2E9C-101B-9397-08002B2CF9AE}" pid="3" name="GrammarlyDocumentId">
    <vt:lpwstr>cb8a4b6ed992c04b7b862bdf114f95914b739d84026a63cd3d9e190171e1e742</vt:lpwstr>
  </property>
</Properties>
</file>