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32736" w14:textId="77777777" w:rsidR="002C7C8C" w:rsidRPr="00545D2B" w:rsidRDefault="003A7BCA" w:rsidP="00545D2B">
      <w:pPr>
        <w:spacing w:after="0"/>
        <w:jc w:val="center"/>
        <w:rPr>
          <w:rFonts w:ascii="Calibri" w:eastAsia="Calibri" w:hAnsi="Calibri" w:cs="Times New Roman"/>
          <w:b/>
          <w:color w:val="C00000"/>
          <w:sz w:val="44"/>
          <w:szCs w:val="36"/>
        </w:rPr>
      </w:pPr>
      <w:r w:rsidRPr="00545D2B">
        <w:rPr>
          <w:rFonts w:ascii="Calibri" w:eastAsia="Calibri" w:hAnsi="Calibri" w:cs="Times New Roman"/>
          <w:b/>
          <w:color w:val="C00000"/>
          <w:sz w:val="44"/>
          <w:szCs w:val="36"/>
        </w:rPr>
        <w:t>El proyecto</w:t>
      </w:r>
      <w:r w:rsidR="00FF5613" w:rsidRPr="00545D2B">
        <w:rPr>
          <w:rFonts w:ascii="Calibri" w:eastAsia="Calibri" w:hAnsi="Calibri" w:cs="Times New Roman"/>
          <w:b/>
          <w:color w:val="C00000"/>
          <w:sz w:val="44"/>
          <w:szCs w:val="36"/>
        </w:rPr>
        <w:t xml:space="preserve"> “L</w:t>
      </w:r>
      <w:r w:rsidR="00147363" w:rsidRPr="00545D2B">
        <w:rPr>
          <w:rFonts w:ascii="Calibri" w:eastAsia="Calibri" w:hAnsi="Calibri" w:cs="Times New Roman"/>
          <w:b/>
          <w:color w:val="C00000"/>
          <w:sz w:val="44"/>
          <w:szCs w:val="36"/>
        </w:rPr>
        <w:t>a Pisondera”</w:t>
      </w:r>
      <w:r w:rsidRPr="00545D2B">
        <w:rPr>
          <w:rFonts w:ascii="Calibri" w:eastAsia="Calibri" w:hAnsi="Calibri" w:cs="Times New Roman"/>
          <w:b/>
          <w:color w:val="C00000"/>
          <w:sz w:val="44"/>
          <w:szCs w:val="36"/>
        </w:rPr>
        <w:t xml:space="preserve">, ganador de la </w:t>
      </w:r>
    </w:p>
    <w:p w14:paraId="517D2D9A" w14:textId="738DD723" w:rsidR="00D54C44" w:rsidRPr="00545D2B" w:rsidRDefault="00545D2B" w:rsidP="00545D2B">
      <w:pPr>
        <w:spacing w:after="0"/>
        <w:jc w:val="center"/>
        <w:rPr>
          <w:rFonts w:ascii="Calibri" w:eastAsia="Calibri" w:hAnsi="Calibri" w:cs="Times New Roman"/>
          <w:b/>
          <w:color w:val="C00000"/>
          <w:sz w:val="44"/>
          <w:szCs w:val="36"/>
        </w:rPr>
      </w:pPr>
      <w:r>
        <w:rPr>
          <w:rFonts w:ascii="Calibri" w:eastAsia="Calibri" w:hAnsi="Calibri" w:cs="Times New Roman"/>
          <w:b/>
          <w:color w:val="C00000"/>
          <w:sz w:val="44"/>
          <w:szCs w:val="36"/>
        </w:rPr>
        <w:t>primera</w:t>
      </w:r>
      <w:r w:rsidR="003A7BCA" w:rsidRPr="00545D2B">
        <w:rPr>
          <w:rFonts w:ascii="Calibri" w:eastAsia="Calibri" w:hAnsi="Calibri" w:cs="Times New Roman"/>
          <w:b/>
          <w:color w:val="C00000"/>
          <w:sz w:val="44"/>
          <w:szCs w:val="36"/>
        </w:rPr>
        <w:t xml:space="preserve"> edición del</w:t>
      </w:r>
      <w:r w:rsidR="00147363" w:rsidRPr="00545D2B">
        <w:rPr>
          <w:rFonts w:ascii="Calibri" w:eastAsia="Calibri" w:hAnsi="Calibri" w:cs="Times New Roman"/>
          <w:b/>
          <w:color w:val="C00000"/>
          <w:sz w:val="44"/>
          <w:szCs w:val="36"/>
        </w:rPr>
        <w:t xml:space="preserve"> </w:t>
      </w:r>
      <w:r w:rsidR="00DF4FF4" w:rsidRPr="00545D2B">
        <w:rPr>
          <w:rFonts w:ascii="Calibri" w:eastAsia="Calibri" w:hAnsi="Calibri" w:cs="Times New Roman"/>
          <w:b/>
          <w:color w:val="C00000"/>
          <w:sz w:val="44"/>
          <w:szCs w:val="36"/>
        </w:rPr>
        <w:t>Desafío Rural Cantabria</w:t>
      </w:r>
      <w:r w:rsidR="003A7BCA" w:rsidRPr="00545D2B">
        <w:rPr>
          <w:rFonts w:ascii="Calibri" w:eastAsia="Calibri" w:hAnsi="Calibri" w:cs="Times New Roman"/>
          <w:b/>
          <w:color w:val="C00000"/>
          <w:sz w:val="44"/>
          <w:szCs w:val="36"/>
        </w:rPr>
        <w:t xml:space="preserve"> de la Fundación Botín</w:t>
      </w:r>
    </w:p>
    <w:p w14:paraId="2FCD789D" w14:textId="2A67BBD7" w:rsidR="00DF37DA" w:rsidRPr="00FF5613" w:rsidRDefault="001A3A2D" w:rsidP="00DF37DA">
      <w:pPr>
        <w:pStyle w:val="Prrafodelista"/>
        <w:numPr>
          <w:ilvl w:val="0"/>
          <w:numId w:val="5"/>
        </w:numPr>
        <w:spacing w:before="240" w:after="120" w:line="276" w:lineRule="auto"/>
        <w:ind w:right="-285"/>
        <w:jc w:val="both"/>
        <w:textAlignment w:val="top"/>
        <w:rPr>
          <w:rFonts w:eastAsia="Calibri" w:cstheme="minorHAnsi"/>
          <w:b/>
          <w:bCs/>
          <w:iCs/>
        </w:rPr>
      </w:pPr>
      <w:r w:rsidRPr="004B4258">
        <w:rPr>
          <w:rFonts w:cs="Arial"/>
          <w:b/>
          <w:lang w:eastAsia="es-ES_tradnl"/>
        </w:rPr>
        <w:t xml:space="preserve">19 </w:t>
      </w:r>
      <w:r w:rsidRPr="004B4258">
        <w:rPr>
          <w:b/>
        </w:rPr>
        <w:t>organizaciones sin ánimo de lucro, emprendedores rurales y Servicios Sociales de Atención Primaria de municipios rurales de Cantabria</w:t>
      </w:r>
      <w:r w:rsidRPr="004B4258">
        <w:rPr>
          <w:rFonts w:cs="Arial"/>
          <w:b/>
          <w:lang w:eastAsia="es-ES_tradnl"/>
        </w:rPr>
        <w:t xml:space="preserve"> han </w:t>
      </w:r>
      <w:r w:rsidR="00147363">
        <w:rPr>
          <w:rFonts w:cs="Arial"/>
          <w:b/>
          <w:lang w:eastAsia="es-ES_tradnl"/>
        </w:rPr>
        <w:t xml:space="preserve">estado </w:t>
      </w:r>
      <w:r w:rsidRPr="004B4258">
        <w:rPr>
          <w:rFonts w:cs="Arial"/>
          <w:b/>
          <w:lang w:eastAsia="es-ES_tradnl"/>
        </w:rPr>
        <w:t>trabaja</w:t>
      </w:r>
      <w:r w:rsidR="00147363">
        <w:rPr>
          <w:rFonts w:cs="Arial"/>
          <w:b/>
          <w:lang w:eastAsia="es-ES_tradnl"/>
        </w:rPr>
        <w:t>n</w:t>
      </w:r>
      <w:r w:rsidRPr="004B4258">
        <w:rPr>
          <w:rFonts w:cs="Arial"/>
          <w:b/>
          <w:lang w:eastAsia="es-ES_tradnl"/>
        </w:rPr>
        <w:t>do</w:t>
      </w:r>
      <w:r w:rsidR="00147363">
        <w:rPr>
          <w:rFonts w:cs="Arial"/>
          <w:b/>
          <w:lang w:eastAsia="es-ES_tradnl"/>
        </w:rPr>
        <w:t xml:space="preserve"> </w:t>
      </w:r>
      <w:r w:rsidR="00FF5613">
        <w:rPr>
          <w:rFonts w:cs="Arial"/>
          <w:b/>
          <w:lang w:eastAsia="es-ES_tradnl"/>
        </w:rPr>
        <w:t xml:space="preserve">desde el mes de febrero </w:t>
      </w:r>
      <w:r w:rsidRPr="003A7BCA">
        <w:rPr>
          <w:rFonts w:cs="Arial"/>
          <w:lang w:eastAsia="es-ES_tradnl"/>
        </w:rPr>
        <w:t>en el diseño de</w:t>
      </w:r>
      <w:r w:rsidRPr="004B4258">
        <w:rPr>
          <w:rFonts w:cs="Arial"/>
          <w:b/>
          <w:lang w:eastAsia="es-ES_tradnl"/>
        </w:rPr>
        <w:t xml:space="preserve"> </w:t>
      </w:r>
      <w:r w:rsidR="00147363" w:rsidRPr="00CC1F96">
        <w:rPr>
          <w:rFonts w:eastAsia="Calibri" w:cstheme="minorHAnsi"/>
        </w:rPr>
        <w:t xml:space="preserve">iniciativas empresariales y sociales </w:t>
      </w:r>
      <w:r w:rsidR="00DF37DA">
        <w:rPr>
          <w:rFonts w:eastAsia="Calibri" w:cstheme="minorHAnsi"/>
        </w:rPr>
        <w:t>innovadoras</w:t>
      </w:r>
      <w:r w:rsidR="003A7BCA">
        <w:rPr>
          <w:rFonts w:eastAsia="Calibri" w:cstheme="minorHAnsi"/>
        </w:rPr>
        <w:t>,</w:t>
      </w:r>
      <w:r w:rsidR="00DF37DA">
        <w:rPr>
          <w:rFonts w:eastAsia="Calibri" w:cstheme="minorHAnsi"/>
        </w:rPr>
        <w:t xml:space="preserve"> </w:t>
      </w:r>
      <w:r w:rsidR="00147363" w:rsidRPr="00CC1F96">
        <w:rPr>
          <w:rFonts w:eastAsia="Calibri" w:cstheme="minorHAnsi"/>
        </w:rPr>
        <w:t xml:space="preserve">capaces de contribuir a la generación de riqueza y empleo de calidad en el medio rural de </w:t>
      </w:r>
      <w:r w:rsidR="00DF37DA">
        <w:rPr>
          <w:rFonts w:eastAsia="Calibri" w:cstheme="minorHAnsi"/>
        </w:rPr>
        <w:t>Cantabria.</w:t>
      </w:r>
    </w:p>
    <w:p w14:paraId="38BD18D7" w14:textId="77777777" w:rsidR="00FF5613" w:rsidRPr="00DF37DA" w:rsidRDefault="00FF5613" w:rsidP="00FF5613">
      <w:pPr>
        <w:pStyle w:val="Prrafodelista"/>
        <w:spacing w:before="240" w:after="120" w:line="276" w:lineRule="auto"/>
        <w:ind w:right="-285"/>
        <w:jc w:val="both"/>
        <w:textAlignment w:val="top"/>
        <w:rPr>
          <w:rFonts w:eastAsia="Calibri" w:cstheme="minorHAnsi"/>
          <w:b/>
          <w:bCs/>
          <w:iCs/>
        </w:rPr>
      </w:pPr>
    </w:p>
    <w:p w14:paraId="4A426960" w14:textId="4F5BEB6D" w:rsidR="00FF5613" w:rsidRPr="00FF5613" w:rsidRDefault="00DF37DA" w:rsidP="00FF5613">
      <w:pPr>
        <w:pStyle w:val="Prrafodelista"/>
        <w:numPr>
          <w:ilvl w:val="0"/>
          <w:numId w:val="5"/>
        </w:numPr>
        <w:spacing w:after="0" w:line="276" w:lineRule="auto"/>
        <w:ind w:right="-285"/>
        <w:jc w:val="both"/>
        <w:textAlignment w:val="top"/>
        <w:rPr>
          <w:rFonts w:eastAsia="Calibri" w:cstheme="minorHAnsi"/>
          <w:b/>
          <w:bCs/>
          <w:iCs/>
        </w:rPr>
      </w:pPr>
      <w:r w:rsidRPr="00DF37DA">
        <w:rPr>
          <w:rFonts w:cs="Arial"/>
          <w:b/>
          <w:lang w:eastAsia="es-ES_tradnl"/>
        </w:rPr>
        <w:t xml:space="preserve">Tras seis meses de formación y </w:t>
      </w:r>
      <w:proofErr w:type="spellStart"/>
      <w:r w:rsidRPr="00DF37DA">
        <w:rPr>
          <w:rFonts w:cs="Arial"/>
          <w:b/>
          <w:lang w:eastAsia="es-ES_tradnl"/>
        </w:rPr>
        <w:t>mentorización</w:t>
      </w:r>
      <w:proofErr w:type="spellEnd"/>
      <w:r w:rsidR="003A7BCA">
        <w:rPr>
          <w:rFonts w:cs="Arial"/>
          <w:b/>
          <w:lang w:eastAsia="es-ES_tradnl"/>
        </w:rPr>
        <w:t>,</w:t>
      </w:r>
      <w:r>
        <w:rPr>
          <w:rFonts w:cs="Arial"/>
          <w:b/>
          <w:lang w:eastAsia="es-ES_tradnl"/>
        </w:rPr>
        <w:t xml:space="preserve"> </w:t>
      </w:r>
      <w:r w:rsidRPr="00DF37DA">
        <w:rPr>
          <w:rFonts w:cs="Arial"/>
          <w:b/>
          <w:lang w:eastAsia="es-ES_tradnl"/>
        </w:rPr>
        <w:t xml:space="preserve">el programa Desafío Rural Cantabria apoyará </w:t>
      </w:r>
      <w:r>
        <w:rPr>
          <w:rFonts w:cs="Arial"/>
          <w:b/>
          <w:lang w:eastAsia="es-ES_tradnl"/>
        </w:rPr>
        <w:t>e</w:t>
      </w:r>
      <w:r w:rsidRPr="00DF37DA">
        <w:rPr>
          <w:rFonts w:cs="Arial"/>
          <w:b/>
          <w:lang w:eastAsia="es-ES_tradnl"/>
        </w:rPr>
        <w:t xml:space="preserve">l proyecto “la Pisondera” </w:t>
      </w:r>
      <w:r>
        <w:rPr>
          <w:rFonts w:cs="Arial"/>
          <w:b/>
          <w:lang w:eastAsia="es-ES_tradnl"/>
        </w:rPr>
        <w:t xml:space="preserve">con </w:t>
      </w:r>
      <w:r w:rsidR="00545D2B">
        <w:rPr>
          <w:rFonts w:cs="Arial"/>
          <w:b/>
          <w:lang w:eastAsia="es-ES_tradnl"/>
        </w:rPr>
        <w:t>17</w:t>
      </w:r>
      <w:r w:rsidR="00FF5613">
        <w:rPr>
          <w:rFonts w:cs="Arial"/>
          <w:b/>
          <w:lang w:eastAsia="es-ES_tradnl"/>
        </w:rPr>
        <w:t xml:space="preserve">.000 euros de </w:t>
      </w:r>
      <w:r>
        <w:rPr>
          <w:rFonts w:cs="Arial"/>
          <w:b/>
          <w:lang w:eastAsia="es-ES_tradnl"/>
        </w:rPr>
        <w:t>cap</w:t>
      </w:r>
      <w:r w:rsidR="007D4D0D">
        <w:rPr>
          <w:rFonts w:cs="Arial"/>
          <w:b/>
          <w:lang w:eastAsia="es-ES_tradnl"/>
        </w:rPr>
        <w:t>ital semilla y apoyo adicional para su implementación.</w:t>
      </w:r>
    </w:p>
    <w:p w14:paraId="5F5D6BE3" w14:textId="53E5B618" w:rsidR="00FF5613" w:rsidRPr="00FF5613" w:rsidRDefault="00FF5613" w:rsidP="00FF5613">
      <w:pPr>
        <w:spacing w:after="0" w:line="276" w:lineRule="auto"/>
        <w:ind w:right="-285"/>
        <w:jc w:val="both"/>
        <w:textAlignment w:val="top"/>
        <w:rPr>
          <w:rFonts w:eastAsia="Calibri" w:cstheme="minorHAnsi"/>
          <w:b/>
          <w:bCs/>
          <w:iCs/>
        </w:rPr>
      </w:pPr>
    </w:p>
    <w:p w14:paraId="5FC00815" w14:textId="6D009814" w:rsidR="003E421F" w:rsidRPr="007D4D0D" w:rsidRDefault="00FF5613" w:rsidP="00FF5613">
      <w:pPr>
        <w:pStyle w:val="Prrafodelista"/>
        <w:numPr>
          <w:ilvl w:val="0"/>
          <w:numId w:val="5"/>
        </w:numPr>
        <w:spacing w:after="0" w:line="276" w:lineRule="auto"/>
        <w:ind w:right="-285"/>
        <w:jc w:val="both"/>
        <w:textAlignment w:val="top"/>
        <w:rPr>
          <w:rFonts w:eastAsia="Calibri" w:cstheme="minorHAnsi"/>
          <w:b/>
          <w:bCs/>
          <w:iCs/>
        </w:rPr>
      </w:pPr>
      <w:r>
        <w:rPr>
          <w:rFonts w:cs="Arial"/>
          <w:b/>
          <w:lang w:eastAsia="es-ES_tradnl"/>
        </w:rPr>
        <w:t>“</w:t>
      </w:r>
      <w:r w:rsidR="007D4D0D" w:rsidRPr="007D4D0D">
        <w:rPr>
          <w:rFonts w:cs="Arial"/>
          <w:b/>
          <w:lang w:eastAsia="es-ES_tradnl"/>
        </w:rPr>
        <w:t>La Piso</w:t>
      </w:r>
      <w:r>
        <w:rPr>
          <w:rFonts w:cs="Arial"/>
          <w:b/>
          <w:lang w:eastAsia="es-ES_tradnl"/>
        </w:rPr>
        <w:t>nd</w:t>
      </w:r>
      <w:r w:rsidR="007D4D0D" w:rsidRPr="007D4D0D">
        <w:rPr>
          <w:rFonts w:cs="Arial"/>
          <w:b/>
          <w:lang w:eastAsia="es-ES_tradnl"/>
        </w:rPr>
        <w:t>era</w:t>
      </w:r>
      <w:r>
        <w:rPr>
          <w:rFonts w:cs="Arial"/>
          <w:b/>
          <w:lang w:eastAsia="es-ES_tradnl"/>
        </w:rPr>
        <w:t>”</w:t>
      </w:r>
      <w:r w:rsidR="007D4D0D" w:rsidRPr="007D4D0D">
        <w:rPr>
          <w:rFonts w:cs="Arial"/>
          <w:b/>
          <w:lang w:eastAsia="es-ES_tradnl"/>
        </w:rPr>
        <w:t xml:space="preserve"> es un proyecto de economía circular que dem</w:t>
      </w:r>
      <w:r w:rsidR="00545D2B">
        <w:rPr>
          <w:rFonts w:cs="Arial"/>
          <w:b/>
          <w:lang w:eastAsia="es-ES_tradnl"/>
        </w:rPr>
        <w:t>ue</w:t>
      </w:r>
      <w:r w:rsidR="007D4D0D" w:rsidRPr="007D4D0D">
        <w:rPr>
          <w:rFonts w:cs="Arial"/>
          <w:b/>
          <w:lang w:eastAsia="es-ES_tradnl"/>
        </w:rPr>
        <w:t>stra que, hasta los elementos más icónicos por su carencia de valor como las aguas residuales, plantas silvestres propias de terrenos improductivos</w:t>
      </w:r>
      <w:r w:rsidR="00545D2B">
        <w:rPr>
          <w:rFonts w:cs="Arial"/>
          <w:b/>
          <w:lang w:eastAsia="es-ES_tradnl"/>
        </w:rPr>
        <w:t>,</w:t>
      </w:r>
      <w:r w:rsidR="007D4D0D" w:rsidRPr="007D4D0D">
        <w:rPr>
          <w:rFonts w:cs="Arial"/>
          <w:b/>
          <w:lang w:eastAsia="es-ES_tradnl"/>
        </w:rPr>
        <w:t xml:space="preserve"> como las lamizas o la lana de oveja residual, pueden ser recursos valiosos para la producción de bienes y servicios de </w:t>
      </w:r>
      <w:r>
        <w:rPr>
          <w:rFonts w:cs="Arial"/>
          <w:b/>
          <w:lang w:eastAsia="es-ES_tradnl"/>
        </w:rPr>
        <w:t>prestigio.</w:t>
      </w:r>
      <w:r w:rsidR="007D4D0D" w:rsidRPr="007D4D0D">
        <w:rPr>
          <w:rFonts w:cs="Arial"/>
          <w:b/>
          <w:lang w:eastAsia="es-ES_tradnl"/>
        </w:rPr>
        <w:t xml:space="preserve"> </w:t>
      </w:r>
      <w:r w:rsidR="007D4D0D" w:rsidRPr="007D4D0D">
        <w:rPr>
          <w:rFonts w:cs="Arial"/>
          <w:b/>
          <w:lang w:eastAsia="es-ES_tradnl"/>
        </w:rPr>
        <w:br/>
      </w:r>
    </w:p>
    <w:p w14:paraId="72829BBE" w14:textId="15CEC364" w:rsidR="00FF5613" w:rsidRDefault="00D54C44" w:rsidP="00FF5613">
      <w:pPr>
        <w:spacing w:after="200" w:line="276" w:lineRule="auto"/>
        <w:jc w:val="both"/>
        <w:rPr>
          <w:rFonts w:eastAsia="Calibri" w:cstheme="minorHAnsi"/>
        </w:rPr>
      </w:pPr>
      <w:r w:rsidRPr="003E34A2">
        <w:rPr>
          <w:rFonts w:eastAsia="Calibri" w:cstheme="minorHAnsi"/>
          <w:i/>
        </w:rPr>
        <w:t>Santander</w:t>
      </w:r>
      <w:r w:rsidR="007E7480" w:rsidRPr="003E34A2">
        <w:rPr>
          <w:rFonts w:eastAsia="Calibri" w:cstheme="minorHAnsi"/>
          <w:i/>
        </w:rPr>
        <w:t xml:space="preserve">, </w:t>
      </w:r>
      <w:r w:rsidR="00795209">
        <w:rPr>
          <w:rFonts w:eastAsia="Calibri" w:cstheme="minorHAnsi"/>
          <w:i/>
        </w:rPr>
        <w:t xml:space="preserve">25 </w:t>
      </w:r>
      <w:r w:rsidR="007E7480" w:rsidRPr="003E34A2">
        <w:rPr>
          <w:rFonts w:eastAsia="Calibri" w:cstheme="minorHAnsi"/>
          <w:i/>
        </w:rPr>
        <w:t>de</w:t>
      </w:r>
      <w:r w:rsidR="00530F7D">
        <w:rPr>
          <w:rFonts w:eastAsia="Calibri" w:cstheme="minorHAnsi"/>
          <w:i/>
        </w:rPr>
        <w:t xml:space="preserve"> octubre</w:t>
      </w:r>
      <w:r w:rsidR="007E7480" w:rsidRPr="003E34A2">
        <w:rPr>
          <w:rFonts w:eastAsia="Calibri" w:cstheme="minorHAnsi"/>
          <w:i/>
        </w:rPr>
        <w:t xml:space="preserve"> 202</w:t>
      </w:r>
      <w:r w:rsidRPr="003E34A2">
        <w:rPr>
          <w:rFonts w:eastAsia="Calibri" w:cstheme="minorHAnsi"/>
          <w:i/>
        </w:rPr>
        <w:t>3</w:t>
      </w:r>
      <w:r w:rsidR="007E7480" w:rsidRPr="003E34A2">
        <w:rPr>
          <w:rFonts w:eastAsia="Calibri" w:cstheme="minorHAnsi"/>
          <w:i/>
        </w:rPr>
        <w:t>.-</w:t>
      </w:r>
      <w:r w:rsidR="0071533E" w:rsidRPr="003E34A2">
        <w:rPr>
          <w:rFonts w:eastAsia="Calibri" w:cstheme="minorHAnsi"/>
          <w:i/>
        </w:rPr>
        <w:t xml:space="preserve"> </w:t>
      </w:r>
      <w:r w:rsidR="00D82B20">
        <w:rPr>
          <w:rFonts w:eastAsia="Calibri" w:cstheme="minorHAnsi"/>
        </w:rPr>
        <w:t>La Fundación Botín</w:t>
      </w:r>
      <w:r w:rsidR="00D82B20">
        <w:rPr>
          <w:rFonts w:eastAsia="Calibri" w:cstheme="minorHAnsi"/>
          <w:b/>
          <w:bCs/>
          <w:iCs/>
        </w:rPr>
        <w:t xml:space="preserve"> </w:t>
      </w:r>
      <w:r w:rsidR="007D4D0D">
        <w:rPr>
          <w:rFonts w:eastAsia="Calibri" w:cstheme="minorHAnsi"/>
          <w:b/>
          <w:bCs/>
          <w:iCs/>
        </w:rPr>
        <w:t xml:space="preserve">ha seleccionado como proyecto ganador en el </w:t>
      </w:r>
      <w:r w:rsidR="0073709C">
        <w:rPr>
          <w:rFonts w:eastAsia="Calibri" w:cstheme="minorHAnsi"/>
          <w:b/>
          <w:bCs/>
          <w:iCs/>
        </w:rPr>
        <w:t>Desafío Rural C</w:t>
      </w:r>
      <w:r w:rsidR="0073709C" w:rsidRPr="00DD6B76">
        <w:rPr>
          <w:rFonts w:eastAsia="Calibri" w:cstheme="minorHAnsi"/>
          <w:b/>
          <w:bCs/>
          <w:iCs/>
        </w:rPr>
        <w:t>antabria</w:t>
      </w:r>
      <w:r w:rsidR="007D4D0D">
        <w:rPr>
          <w:rFonts w:eastAsia="Calibri" w:cstheme="minorHAnsi"/>
          <w:b/>
          <w:iCs/>
        </w:rPr>
        <w:t xml:space="preserve"> </w:t>
      </w:r>
      <w:r w:rsidR="00530F7D">
        <w:rPr>
          <w:rFonts w:eastAsia="Calibri" w:cstheme="minorHAnsi"/>
          <w:b/>
          <w:iCs/>
        </w:rPr>
        <w:t xml:space="preserve">a </w:t>
      </w:r>
      <w:r w:rsidR="005A7D86">
        <w:rPr>
          <w:rFonts w:eastAsia="Calibri" w:cstheme="minorHAnsi"/>
          <w:b/>
          <w:iCs/>
        </w:rPr>
        <w:t>“</w:t>
      </w:r>
      <w:r w:rsidR="00530F7D">
        <w:rPr>
          <w:rFonts w:eastAsia="Calibri" w:cstheme="minorHAnsi"/>
          <w:b/>
          <w:iCs/>
        </w:rPr>
        <w:t>L</w:t>
      </w:r>
      <w:r w:rsidR="005A7D86">
        <w:rPr>
          <w:rFonts w:eastAsia="Calibri" w:cstheme="minorHAnsi"/>
          <w:b/>
          <w:iCs/>
        </w:rPr>
        <w:t>a</w:t>
      </w:r>
      <w:r w:rsidR="007D4D0D">
        <w:rPr>
          <w:rFonts w:eastAsia="Calibri" w:cstheme="minorHAnsi"/>
          <w:b/>
          <w:iCs/>
        </w:rPr>
        <w:t xml:space="preserve"> Pison</w:t>
      </w:r>
      <w:r w:rsidR="00FF5613">
        <w:rPr>
          <w:rFonts w:eastAsia="Calibri" w:cstheme="minorHAnsi"/>
          <w:b/>
          <w:iCs/>
        </w:rPr>
        <w:t>d</w:t>
      </w:r>
      <w:r w:rsidR="007D4D0D">
        <w:rPr>
          <w:rFonts w:eastAsia="Calibri" w:cstheme="minorHAnsi"/>
          <w:b/>
          <w:iCs/>
        </w:rPr>
        <w:t>era”</w:t>
      </w:r>
      <w:r w:rsidR="003A7BCA">
        <w:rPr>
          <w:rFonts w:eastAsia="Calibri" w:cstheme="minorHAnsi"/>
          <w:b/>
          <w:iCs/>
        </w:rPr>
        <w:t>,</w:t>
      </w:r>
      <w:r w:rsidR="0073709C" w:rsidRPr="00DD6B76">
        <w:rPr>
          <w:rFonts w:eastAsia="Calibri" w:cstheme="minorHAnsi"/>
          <w:b/>
          <w:iCs/>
        </w:rPr>
        <w:t xml:space="preserve"> </w:t>
      </w:r>
      <w:r w:rsidR="003A7BCA" w:rsidRPr="007A274D">
        <w:rPr>
          <w:rFonts w:eastAsia="Calibri" w:cstheme="minorHAnsi"/>
          <w:iCs/>
        </w:rPr>
        <w:t>u</w:t>
      </w:r>
      <w:r w:rsidR="00FF5613">
        <w:rPr>
          <w:rFonts w:eastAsia="Calibri" w:cstheme="minorHAnsi"/>
          <w:iCs/>
        </w:rPr>
        <w:t>na in</w:t>
      </w:r>
      <w:r w:rsidR="003A7BCA">
        <w:rPr>
          <w:rFonts w:eastAsia="Calibri" w:cstheme="minorHAnsi"/>
          <w:iCs/>
        </w:rPr>
        <w:t>i</w:t>
      </w:r>
      <w:r w:rsidR="00FF5613">
        <w:rPr>
          <w:rFonts w:eastAsia="Calibri" w:cstheme="minorHAnsi"/>
          <w:iCs/>
        </w:rPr>
        <w:t xml:space="preserve">ciativa que </w:t>
      </w:r>
      <w:r w:rsidR="007A274D">
        <w:rPr>
          <w:rFonts w:eastAsia="Calibri" w:cstheme="minorHAnsi"/>
          <w:iCs/>
        </w:rPr>
        <w:t>trata de i</w:t>
      </w:r>
      <w:r w:rsidR="001A1058" w:rsidRPr="00CC1F96">
        <w:rPr>
          <w:rFonts w:eastAsia="Calibri" w:cstheme="minorHAnsi"/>
        </w:rPr>
        <w:t xml:space="preserve">mpulsar la creación y puesta en marcha de iniciativas empresariales y sociales que incorporen ideas innovadoras en procesos, productos, sistemas o servicios capaces de contribuir a la generación de riqueza y empleo de calidad en el medio rural de </w:t>
      </w:r>
      <w:r w:rsidR="00795209">
        <w:rPr>
          <w:rFonts w:eastAsia="Calibri" w:cstheme="minorHAnsi"/>
        </w:rPr>
        <w:t>la región</w:t>
      </w:r>
      <w:r w:rsidR="001A1058" w:rsidRPr="00CC1F96">
        <w:rPr>
          <w:rFonts w:eastAsia="Calibri" w:cstheme="minorHAnsi"/>
        </w:rPr>
        <w:t xml:space="preserve">, especialmente con colectivos vulnerables </w:t>
      </w:r>
      <w:r w:rsidR="00D82B20" w:rsidRPr="00CC1F96">
        <w:rPr>
          <w:rFonts w:eastAsia="Calibri" w:cstheme="minorHAnsi"/>
        </w:rPr>
        <w:t xml:space="preserve">y </w:t>
      </w:r>
      <w:r w:rsidR="001A1058" w:rsidRPr="00CC1F96">
        <w:rPr>
          <w:rFonts w:eastAsia="Calibri" w:cstheme="minorHAnsi"/>
        </w:rPr>
        <w:t>reforzando el tejido empresarial y social del territorio.</w:t>
      </w:r>
      <w:r w:rsidR="00D82B20" w:rsidRPr="00CC1F96">
        <w:rPr>
          <w:rFonts w:eastAsia="Calibri" w:cstheme="minorHAnsi"/>
        </w:rPr>
        <w:t xml:space="preserve"> </w:t>
      </w:r>
      <w:r w:rsidR="007D4D0D">
        <w:rPr>
          <w:rFonts w:eastAsia="Calibri" w:cstheme="minorHAnsi"/>
        </w:rPr>
        <w:t xml:space="preserve"> </w:t>
      </w:r>
    </w:p>
    <w:p w14:paraId="25A19393" w14:textId="792DBE39" w:rsidR="00FF5613" w:rsidRDefault="007D4D0D" w:rsidP="00FF5613">
      <w:pPr>
        <w:spacing w:after="200" w:line="276" w:lineRule="auto"/>
        <w:jc w:val="both"/>
        <w:rPr>
          <w:rFonts w:eastAsia="Calibri" w:cstheme="minorHAnsi"/>
        </w:rPr>
      </w:pPr>
      <w:r w:rsidRPr="004B4258">
        <w:rPr>
          <w:rFonts w:cs="Arial"/>
          <w:b/>
          <w:lang w:eastAsia="es-ES_tradnl"/>
        </w:rPr>
        <w:t xml:space="preserve">19 </w:t>
      </w:r>
      <w:r w:rsidRPr="004B4258">
        <w:rPr>
          <w:b/>
        </w:rPr>
        <w:t>organizaciones sin ánimo de lucro, emprendedores rurales y Servicios Sociales de Atención Primaria de municipios rurales de Cantabria</w:t>
      </w:r>
      <w:r w:rsidRPr="004B4258">
        <w:rPr>
          <w:rFonts w:cs="Arial"/>
          <w:b/>
          <w:lang w:eastAsia="es-ES_tradnl"/>
        </w:rPr>
        <w:t xml:space="preserve"> </w:t>
      </w:r>
      <w:r w:rsidRPr="00FF5613">
        <w:rPr>
          <w:rFonts w:cs="Arial"/>
          <w:lang w:eastAsia="es-ES_tradnl"/>
        </w:rPr>
        <w:t xml:space="preserve">han trabajado en el diseño de </w:t>
      </w:r>
      <w:r w:rsidRPr="00FF5613">
        <w:rPr>
          <w:rFonts w:eastAsia="Calibri" w:cstheme="minorHAnsi"/>
        </w:rPr>
        <w:t>iniciativas empresariales y sociales innovadoras</w:t>
      </w:r>
      <w:r w:rsidR="003A7BCA">
        <w:rPr>
          <w:rFonts w:eastAsia="Calibri" w:cstheme="minorHAnsi"/>
        </w:rPr>
        <w:t>,</w:t>
      </w:r>
      <w:r>
        <w:rPr>
          <w:rFonts w:eastAsia="Calibri" w:cstheme="minorHAnsi"/>
        </w:rPr>
        <w:t xml:space="preserve"> </w:t>
      </w:r>
      <w:r w:rsidRPr="00CC1F96">
        <w:rPr>
          <w:rFonts w:eastAsia="Calibri" w:cstheme="minorHAnsi"/>
        </w:rPr>
        <w:t>capaces de contribuir a la generación de riqueza y empleo de calidad en el medio rural de</w:t>
      </w:r>
      <w:r>
        <w:rPr>
          <w:rFonts w:eastAsia="Calibri" w:cstheme="minorHAnsi"/>
        </w:rPr>
        <w:t xml:space="preserve"> </w:t>
      </w:r>
      <w:r w:rsidR="00795209">
        <w:rPr>
          <w:rFonts w:eastAsia="Calibri" w:cstheme="minorHAnsi"/>
        </w:rPr>
        <w:t>la región</w:t>
      </w:r>
      <w:r>
        <w:rPr>
          <w:rFonts w:eastAsia="Calibri" w:cstheme="minorHAnsi"/>
        </w:rPr>
        <w:t>. Durante seis meses</w:t>
      </w:r>
      <w:r w:rsidR="00795209">
        <w:rPr>
          <w:rFonts w:eastAsia="Calibri" w:cstheme="minorHAnsi"/>
        </w:rPr>
        <w:t>,</w:t>
      </w:r>
      <w:r>
        <w:rPr>
          <w:rFonts w:eastAsia="Calibri" w:cstheme="minorHAnsi"/>
        </w:rPr>
        <w:t xml:space="preserve"> los participantes han recib</w:t>
      </w:r>
      <w:r w:rsidR="005A7D86">
        <w:rPr>
          <w:rFonts w:eastAsia="Calibri" w:cstheme="minorHAnsi"/>
        </w:rPr>
        <w:t>ido un programa de</w:t>
      </w:r>
      <w:r>
        <w:rPr>
          <w:rFonts w:eastAsia="Calibri" w:cstheme="minorHAnsi"/>
        </w:rPr>
        <w:t xml:space="preserve"> </w:t>
      </w:r>
      <w:r w:rsidR="003A4FFA">
        <w:rPr>
          <w:rFonts w:eastAsia="Calibri" w:cstheme="minorHAnsi"/>
          <w:b/>
          <w:bCs/>
          <w:iCs/>
        </w:rPr>
        <w:t xml:space="preserve">formación y </w:t>
      </w:r>
      <w:proofErr w:type="spellStart"/>
      <w:r w:rsidR="008556C5" w:rsidRPr="00F05A7C">
        <w:rPr>
          <w:rFonts w:eastAsia="Calibri" w:cstheme="minorHAnsi"/>
          <w:b/>
          <w:bCs/>
          <w:i/>
        </w:rPr>
        <w:t>mentoring</w:t>
      </w:r>
      <w:proofErr w:type="spellEnd"/>
      <w:r w:rsidR="008556C5" w:rsidRPr="00F05A7C">
        <w:rPr>
          <w:rFonts w:eastAsia="Calibri" w:cstheme="minorHAnsi"/>
          <w:b/>
          <w:bCs/>
          <w:iCs/>
        </w:rPr>
        <w:t xml:space="preserve"> </w:t>
      </w:r>
      <w:r w:rsidR="00F56383" w:rsidRPr="00F05A7C">
        <w:rPr>
          <w:rFonts w:eastAsia="Calibri" w:cstheme="minorHAnsi"/>
          <w:b/>
          <w:bCs/>
          <w:iCs/>
        </w:rPr>
        <w:t xml:space="preserve">enfocado </w:t>
      </w:r>
      <w:r w:rsidR="003A7BCA">
        <w:rPr>
          <w:rFonts w:eastAsia="Calibri" w:cstheme="minorHAnsi"/>
          <w:b/>
          <w:bCs/>
          <w:iCs/>
        </w:rPr>
        <w:t>en</w:t>
      </w:r>
      <w:r w:rsidR="00F56383" w:rsidRPr="00F05A7C">
        <w:rPr>
          <w:rFonts w:eastAsia="Calibri" w:cstheme="minorHAnsi"/>
          <w:b/>
          <w:bCs/>
          <w:iCs/>
        </w:rPr>
        <w:t xml:space="preserve"> mejorar o reforzar </w:t>
      </w:r>
      <w:r w:rsidR="0092566A">
        <w:rPr>
          <w:rFonts w:eastAsia="Calibri" w:cstheme="minorHAnsi"/>
          <w:b/>
          <w:bCs/>
          <w:iCs/>
        </w:rPr>
        <w:t>su</w:t>
      </w:r>
      <w:r w:rsidR="005A7D86">
        <w:rPr>
          <w:rFonts w:eastAsia="Calibri" w:cstheme="minorHAnsi"/>
          <w:b/>
          <w:bCs/>
          <w:iCs/>
        </w:rPr>
        <w:t>s</w:t>
      </w:r>
      <w:r w:rsidR="0092566A">
        <w:rPr>
          <w:rFonts w:eastAsia="Calibri" w:cstheme="minorHAnsi"/>
          <w:b/>
          <w:bCs/>
          <w:iCs/>
        </w:rPr>
        <w:t xml:space="preserve"> idea</w:t>
      </w:r>
      <w:r w:rsidR="005A7D86">
        <w:rPr>
          <w:rFonts w:eastAsia="Calibri" w:cstheme="minorHAnsi"/>
          <w:b/>
          <w:bCs/>
          <w:iCs/>
        </w:rPr>
        <w:t>s</w:t>
      </w:r>
      <w:r w:rsidR="00F56383" w:rsidRPr="00F56383">
        <w:rPr>
          <w:rFonts w:eastAsia="Calibri" w:cstheme="minorHAnsi"/>
          <w:iCs/>
        </w:rPr>
        <w:t xml:space="preserve"> en un entorno colaborativo de trabajo compartido</w:t>
      </w:r>
      <w:r w:rsidR="00CC1F96">
        <w:rPr>
          <w:rFonts w:eastAsia="Calibri" w:cstheme="minorHAnsi"/>
          <w:iCs/>
        </w:rPr>
        <w:t>, todo ello</w:t>
      </w:r>
      <w:r w:rsidR="0092566A">
        <w:rPr>
          <w:rFonts w:eastAsia="Calibri" w:cstheme="minorHAnsi"/>
          <w:iCs/>
        </w:rPr>
        <w:t xml:space="preserve"> con el objetivo de diseñar proyectos más ambiciosos, mejor </w:t>
      </w:r>
      <w:r w:rsidR="0092566A" w:rsidRPr="005A7D86">
        <w:rPr>
          <w:rFonts w:eastAsia="Calibri" w:cstheme="minorHAnsi"/>
        </w:rPr>
        <w:t>armados y con un impacto social relevante</w:t>
      </w:r>
      <w:r w:rsidR="00F56383" w:rsidRPr="005A7D86">
        <w:rPr>
          <w:rFonts w:eastAsia="Calibri" w:cstheme="minorHAnsi"/>
        </w:rPr>
        <w:t>.</w:t>
      </w:r>
      <w:r w:rsidR="008B7FFD" w:rsidRPr="005A7D86">
        <w:rPr>
          <w:rFonts w:eastAsia="Calibri" w:cstheme="minorHAnsi"/>
        </w:rPr>
        <w:t xml:space="preserve"> L</w:t>
      </w:r>
      <w:r w:rsidR="00CC1F96" w:rsidRPr="005A7D86">
        <w:rPr>
          <w:rFonts w:eastAsia="Calibri" w:cstheme="minorHAnsi"/>
        </w:rPr>
        <w:t>as propuestas</w:t>
      </w:r>
      <w:r w:rsidR="008B7FFD" w:rsidRPr="005A7D86">
        <w:rPr>
          <w:rFonts w:eastAsia="Calibri" w:cstheme="minorHAnsi"/>
        </w:rPr>
        <w:t xml:space="preserve"> </w:t>
      </w:r>
      <w:r w:rsidR="00795209">
        <w:rPr>
          <w:rFonts w:eastAsia="Calibri" w:cstheme="minorHAnsi"/>
        </w:rPr>
        <w:t>que han surgido</w:t>
      </w:r>
      <w:r w:rsidR="005A7D86" w:rsidRPr="005A7D86">
        <w:rPr>
          <w:rFonts w:eastAsia="Calibri" w:cstheme="minorHAnsi"/>
        </w:rPr>
        <w:t xml:space="preserve"> de este trabajo han sido expuestas ante</w:t>
      </w:r>
      <w:r w:rsidR="00F56383" w:rsidRPr="005A7D86">
        <w:rPr>
          <w:rFonts w:eastAsia="Calibri" w:cstheme="minorHAnsi"/>
        </w:rPr>
        <w:t xml:space="preserve"> un Comité de Evaluación</w:t>
      </w:r>
      <w:r w:rsidR="00CC1F96" w:rsidRPr="005A7D86">
        <w:rPr>
          <w:rFonts w:eastAsia="Calibri" w:cstheme="minorHAnsi"/>
        </w:rPr>
        <w:t xml:space="preserve"> que </w:t>
      </w:r>
      <w:r w:rsidR="005A7D86" w:rsidRPr="005A7D86">
        <w:rPr>
          <w:rFonts w:eastAsia="Calibri" w:cstheme="minorHAnsi"/>
        </w:rPr>
        <w:t>ha decidido premiar al proyecto “la P</w:t>
      </w:r>
      <w:r w:rsidR="00FF5613">
        <w:rPr>
          <w:rFonts w:eastAsia="Calibri" w:cstheme="minorHAnsi"/>
        </w:rPr>
        <w:t>isonde</w:t>
      </w:r>
      <w:r w:rsidR="005A7D86" w:rsidRPr="005A7D86">
        <w:rPr>
          <w:rFonts w:eastAsia="Calibri" w:cstheme="minorHAnsi"/>
        </w:rPr>
        <w:t>ra”</w:t>
      </w:r>
      <w:r w:rsidR="003A7BCA">
        <w:rPr>
          <w:rFonts w:eastAsia="Calibri" w:cstheme="minorHAnsi"/>
        </w:rPr>
        <w:t>, que recibirá</w:t>
      </w:r>
      <w:r w:rsidR="005A7D86" w:rsidRPr="005A7D86">
        <w:rPr>
          <w:rFonts w:eastAsia="Calibri" w:cstheme="minorHAnsi"/>
        </w:rPr>
        <w:t xml:space="preserve"> </w:t>
      </w:r>
      <w:r w:rsidR="00795209">
        <w:rPr>
          <w:rFonts w:eastAsia="Calibri" w:cstheme="minorHAnsi"/>
        </w:rPr>
        <w:t>17</w:t>
      </w:r>
      <w:r w:rsidR="005A7D86">
        <w:rPr>
          <w:rFonts w:eastAsia="Calibri" w:cstheme="minorHAnsi"/>
        </w:rPr>
        <w:t xml:space="preserve">.000 euros de capital semilla y apoyo adicional para garantizar </w:t>
      </w:r>
      <w:r w:rsidR="003A7BCA">
        <w:rPr>
          <w:rFonts w:eastAsia="Calibri" w:cstheme="minorHAnsi"/>
        </w:rPr>
        <w:t>su</w:t>
      </w:r>
      <w:r w:rsidR="005A7D86">
        <w:rPr>
          <w:rFonts w:eastAsia="Calibri" w:cstheme="minorHAnsi"/>
        </w:rPr>
        <w:t xml:space="preserve"> puesta en marcha.</w:t>
      </w:r>
      <w:r w:rsidR="005A7D86" w:rsidRPr="005A7D86">
        <w:rPr>
          <w:rFonts w:eastAsia="Calibri" w:cstheme="minorHAnsi"/>
        </w:rPr>
        <w:t xml:space="preserve"> </w:t>
      </w:r>
    </w:p>
    <w:p w14:paraId="23B96E0C" w14:textId="1EC7144D" w:rsidR="007A274D" w:rsidRPr="00474517" w:rsidRDefault="007A274D" w:rsidP="007A274D">
      <w:pPr>
        <w:spacing w:after="200" w:line="276" w:lineRule="auto"/>
        <w:jc w:val="both"/>
        <w:rPr>
          <w:rFonts w:eastAsia="Calibri" w:cstheme="minorHAnsi"/>
          <w:iCs/>
        </w:rPr>
      </w:pPr>
      <w:r>
        <w:rPr>
          <w:rFonts w:eastAsia="Calibri" w:cstheme="minorHAnsi"/>
        </w:rPr>
        <w:t>Para Javier Garcia Cañete, director de Programas de la Fundación Botín, “el mundo demanda</w:t>
      </w:r>
      <w:r>
        <w:t xml:space="preserve"> </w:t>
      </w:r>
      <w:r w:rsidRPr="00D45540">
        <w:t>nuevos enfoq</w:t>
      </w:r>
      <w:r>
        <w:t xml:space="preserve">ues y modelos de acción social-empresarial </w:t>
      </w:r>
      <w:r w:rsidRPr="00D45540">
        <w:t>que requieren de una respuesta colecti</w:t>
      </w:r>
      <w:r>
        <w:t xml:space="preserve">va y de soluciones innovadoras y </w:t>
      </w:r>
      <w:r w:rsidRPr="00D45540">
        <w:t>sostenibles</w:t>
      </w:r>
      <w:r>
        <w:t xml:space="preserve"> para lograr objetivos a gran escala. El </w:t>
      </w:r>
      <w:r w:rsidR="00530F7D">
        <w:t>Desafío</w:t>
      </w:r>
      <w:r>
        <w:t xml:space="preserve"> Rural Cantabria es una apuesta más de la Fundación Botín por apoyar el futuro desarrollo sostenible del entorno rural de Cantabria”.</w:t>
      </w:r>
    </w:p>
    <w:p w14:paraId="1F9ED04C" w14:textId="10689EB9" w:rsidR="007A274D" w:rsidRDefault="007A274D" w:rsidP="00FF5613">
      <w:pPr>
        <w:spacing w:after="200" w:line="276" w:lineRule="auto"/>
        <w:jc w:val="both"/>
        <w:rPr>
          <w:rFonts w:eastAsia="Calibri" w:cstheme="minorHAnsi"/>
          <w:b/>
          <w:u w:val="single"/>
        </w:rPr>
      </w:pPr>
    </w:p>
    <w:p w14:paraId="189DC7AC" w14:textId="77777777" w:rsidR="007B4E50" w:rsidRDefault="007B4E50" w:rsidP="00FF5613">
      <w:pPr>
        <w:spacing w:after="200" w:line="276" w:lineRule="auto"/>
        <w:jc w:val="both"/>
        <w:rPr>
          <w:rFonts w:eastAsia="Calibri" w:cstheme="minorHAnsi"/>
          <w:b/>
          <w:u w:val="single"/>
        </w:rPr>
      </w:pPr>
    </w:p>
    <w:p w14:paraId="140EE401" w14:textId="1E441ABA" w:rsidR="003A7BCA" w:rsidRPr="003A7BCA" w:rsidRDefault="0089274D" w:rsidP="00FF5613">
      <w:pPr>
        <w:spacing w:after="200" w:line="276" w:lineRule="auto"/>
        <w:jc w:val="both"/>
        <w:rPr>
          <w:rFonts w:eastAsia="Calibri" w:cstheme="minorHAnsi"/>
          <w:b/>
          <w:u w:val="single"/>
        </w:rPr>
      </w:pPr>
      <w:r>
        <w:rPr>
          <w:rFonts w:eastAsia="Calibri" w:cstheme="minorHAnsi"/>
          <w:b/>
          <w:u w:val="single"/>
        </w:rPr>
        <w:t>La Pisondera</w:t>
      </w:r>
    </w:p>
    <w:p w14:paraId="2AD5484B" w14:textId="5F87546D" w:rsidR="00D225B3" w:rsidRDefault="00C50458" w:rsidP="00FF5613">
      <w:pPr>
        <w:spacing w:after="200" w:line="276" w:lineRule="auto"/>
        <w:jc w:val="both"/>
        <w:rPr>
          <w:rFonts w:eastAsia="Calibri" w:cstheme="minorHAnsi"/>
        </w:rPr>
      </w:pPr>
      <w:r>
        <w:rPr>
          <w:rFonts w:eastAsia="Calibri" w:cstheme="minorHAnsi"/>
        </w:rPr>
        <w:t xml:space="preserve">El proyecto </w:t>
      </w:r>
      <w:r w:rsidR="0089274D">
        <w:rPr>
          <w:rFonts w:eastAsia="Calibri" w:cstheme="minorHAnsi"/>
        </w:rPr>
        <w:t>“</w:t>
      </w:r>
      <w:r w:rsidR="0089274D" w:rsidRPr="0089274D">
        <w:rPr>
          <w:rFonts w:eastAsia="Calibri" w:cstheme="minorHAnsi"/>
        </w:rPr>
        <w:t>La Pison</w:t>
      </w:r>
      <w:r w:rsidR="002C7C8C">
        <w:rPr>
          <w:rFonts w:eastAsia="Calibri" w:cstheme="minorHAnsi"/>
        </w:rPr>
        <w:t>d</w:t>
      </w:r>
      <w:r w:rsidR="0089274D" w:rsidRPr="0089274D">
        <w:rPr>
          <w:rFonts w:eastAsia="Calibri" w:cstheme="minorHAnsi"/>
        </w:rPr>
        <w:t>era</w:t>
      </w:r>
      <w:r w:rsidR="0089274D">
        <w:rPr>
          <w:rFonts w:eastAsia="Calibri" w:cstheme="minorHAnsi"/>
        </w:rPr>
        <w:t>”</w:t>
      </w:r>
      <w:r w:rsidR="0089274D" w:rsidRPr="0089274D">
        <w:rPr>
          <w:rFonts w:eastAsia="Calibri" w:cstheme="minorHAnsi"/>
        </w:rPr>
        <w:t xml:space="preserve"> es fruto de la unión </w:t>
      </w:r>
      <w:r w:rsidR="00D225B3">
        <w:rPr>
          <w:rFonts w:eastAsia="Calibri" w:cstheme="minorHAnsi"/>
        </w:rPr>
        <w:t xml:space="preserve">de </w:t>
      </w:r>
      <w:r w:rsidR="0094041D" w:rsidRPr="0094041D">
        <w:rPr>
          <w:rFonts w:eastAsia="Calibri" w:cstheme="minorHAnsi"/>
        </w:rPr>
        <w:t>Phytobatea</w:t>
      </w:r>
      <w:bookmarkStart w:id="0" w:name="_GoBack"/>
      <w:bookmarkEnd w:id="0"/>
      <w:r w:rsidR="00D225B3">
        <w:rPr>
          <w:rFonts w:eastAsia="Calibri" w:cstheme="minorHAnsi"/>
        </w:rPr>
        <w:t xml:space="preserve">, </w:t>
      </w:r>
      <w:proofErr w:type="spellStart"/>
      <w:r w:rsidR="00D225B3">
        <w:rPr>
          <w:rFonts w:eastAsia="Calibri" w:cstheme="minorHAnsi"/>
        </w:rPr>
        <w:t>Alloa</w:t>
      </w:r>
      <w:proofErr w:type="spellEnd"/>
      <w:r w:rsidR="00D225B3">
        <w:rPr>
          <w:rFonts w:eastAsia="Calibri" w:cstheme="minorHAnsi"/>
        </w:rPr>
        <w:t xml:space="preserve"> y </w:t>
      </w:r>
      <w:proofErr w:type="spellStart"/>
      <w:r w:rsidR="00D225B3">
        <w:rPr>
          <w:rFonts w:eastAsia="Calibri" w:cstheme="minorHAnsi"/>
        </w:rPr>
        <w:t>Grown</w:t>
      </w:r>
      <w:proofErr w:type="spellEnd"/>
      <w:r w:rsidR="00D225B3">
        <w:rPr>
          <w:rFonts w:eastAsia="Calibri" w:cstheme="minorHAnsi"/>
        </w:rPr>
        <w:t xml:space="preserve"> </w:t>
      </w:r>
      <w:proofErr w:type="spellStart"/>
      <w:r w:rsidR="00D225B3">
        <w:rPr>
          <w:rFonts w:eastAsia="Calibri" w:cstheme="minorHAnsi"/>
        </w:rPr>
        <w:t>Creative</w:t>
      </w:r>
      <w:proofErr w:type="spellEnd"/>
      <w:r w:rsidR="00D225B3">
        <w:rPr>
          <w:rFonts w:eastAsia="Calibri" w:cstheme="minorHAnsi"/>
        </w:rPr>
        <w:t xml:space="preserve"> Studio, </w:t>
      </w:r>
      <w:r w:rsidR="0089274D" w:rsidRPr="0089274D">
        <w:rPr>
          <w:rFonts w:eastAsia="Calibri" w:cstheme="minorHAnsi"/>
        </w:rPr>
        <w:t xml:space="preserve">de perfiles y ámbitos </w:t>
      </w:r>
      <w:r w:rsidR="0089274D">
        <w:rPr>
          <w:rFonts w:eastAsia="Calibri" w:cstheme="minorHAnsi"/>
        </w:rPr>
        <w:t xml:space="preserve">muy </w:t>
      </w:r>
      <w:r w:rsidR="0089274D" w:rsidRPr="0089274D">
        <w:rPr>
          <w:rFonts w:eastAsia="Calibri" w:cstheme="minorHAnsi"/>
        </w:rPr>
        <w:t>diferentes</w:t>
      </w:r>
      <w:r>
        <w:rPr>
          <w:rFonts w:eastAsia="Calibri" w:cstheme="minorHAnsi"/>
        </w:rPr>
        <w:t xml:space="preserve">, </w:t>
      </w:r>
      <w:r w:rsidR="007E50E1">
        <w:rPr>
          <w:rFonts w:eastAsia="Calibri" w:cstheme="minorHAnsi"/>
        </w:rPr>
        <w:t>para</w:t>
      </w:r>
      <w:r w:rsidR="00D225B3">
        <w:rPr>
          <w:rFonts w:eastAsia="Calibri" w:cstheme="minorHAnsi"/>
        </w:rPr>
        <w:t xml:space="preserve"> impulsa</w:t>
      </w:r>
      <w:r w:rsidR="007E50E1">
        <w:rPr>
          <w:rFonts w:eastAsia="Calibri" w:cstheme="minorHAnsi"/>
        </w:rPr>
        <w:t>r</w:t>
      </w:r>
      <w:r w:rsidR="00D225B3">
        <w:rPr>
          <w:rFonts w:eastAsia="Calibri" w:cstheme="minorHAnsi"/>
        </w:rPr>
        <w:t xml:space="preserve"> de manera conjunta este proyecto</w:t>
      </w:r>
      <w:r w:rsidR="0089274D" w:rsidRPr="0089274D">
        <w:rPr>
          <w:rFonts w:eastAsia="Calibri" w:cstheme="minorHAnsi"/>
        </w:rPr>
        <w:t xml:space="preserve"> empresarial</w:t>
      </w:r>
      <w:r>
        <w:rPr>
          <w:rFonts w:eastAsia="Calibri" w:cstheme="minorHAnsi"/>
        </w:rPr>
        <w:t xml:space="preserve"> </w:t>
      </w:r>
      <w:r w:rsidR="007E50E1">
        <w:rPr>
          <w:rFonts w:eastAsia="Calibri" w:cstheme="minorHAnsi"/>
        </w:rPr>
        <w:t>que</w:t>
      </w:r>
      <w:r>
        <w:rPr>
          <w:rFonts w:eastAsia="Calibri" w:cstheme="minorHAnsi"/>
        </w:rPr>
        <w:t xml:space="preserve"> fomenta </w:t>
      </w:r>
      <w:r w:rsidR="00D225B3">
        <w:rPr>
          <w:rFonts w:eastAsia="Calibri" w:cstheme="minorHAnsi"/>
        </w:rPr>
        <w:t>l</w:t>
      </w:r>
      <w:r w:rsidR="0089274D" w:rsidRPr="0089274D">
        <w:rPr>
          <w:rFonts w:eastAsia="Calibri" w:cstheme="minorHAnsi"/>
        </w:rPr>
        <w:t>a sostenibilidad medioambiental en el medio rural.</w:t>
      </w:r>
      <w:r w:rsidR="00D225B3">
        <w:rPr>
          <w:rFonts w:eastAsia="Calibri" w:cstheme="minorHAnsi"/>
        </w:rPr>
        <w:t xml:space="preserve"> Toma su nombre de</w:t>
      </w:r>
      <w:r w:rsidR="00D225B3" w:rsidRPr="00D225B3">
        <w:rPr>
          <w:rFonts w:eastAsia="Calibri" w:cstheme="minorHAnsi"/>
        </w:rPr>
        <w:t xml:space="preserve"> la lavandera blanca, un ave icónica por su vinculación a los ecosistemas acuáticos en </w:t>
      </w:r>
      <w:r w:rsidR="00D225B3">
        <w:rPr>
          <w:rFonts w:eastAsia="Calibri" w:cstheme="minorHAnsi"/>
        </w:rPr>
        <w:t>l</w:t>
      </w:r>
      <w:r w:rsidR="00D225B3" w:rsidRPr="00D225B3">
        <w:rPr>
          <w:rFonts w:eastAsia="Calibri" w:cstheme="minorHAnsi"/>
        </w:rPr>
        <w:t>os pueblos</w:t>
      </w:r>
      <w:r w:rsidR="00D225B3">
        <w:rPr>
          <w:rFonts w:eastAsia="Calibri" w:cstheme="minorHAnsi"/>
        </w:rPr>
        <w:t xml:space="preserve"> de Cantabria</w:t>
      </w:r>
      <w:r w:rsidR="00D225B3" w:rsidRPr="00D225B3">
        <w:rPr>
          <w:rFonts w:eastAsia="Calibri" w:cstheme="minorHAnsi"/>
        </w:rPr>
        <w:t>.</w:t>
      </w:r>
    </w:p>
    <w:p w14:paraId="1CB6F2B8" w14:textId="37FE1D7A" w:rsidR="00D225B3" w:rsidRDefault="00D225B3" w:rsidP="00D225B3">
      <w:pPr>
        <w:spacing w:after="200" w:line="276" w:lineRule="auto"/>
        <w:jc w:val="both"/>
        <w:rPr>
          <w:rFonts w:eastAsia="Calibri" w:cstheme="minorHAnsi"/>
        </w:rPr>
      </w:pPr>
      <w:r>
        <w:rPr>
          <w:rFonts w:eastAsia="Calibri" w:cstheme="minorHAnsi"/>
        </w:rPr>
        <w:t>“La Pisondera” e</w:t>
      </w:r>
      <w:r w:rsidRPr="00D225B3">
        <w:rPr>
          <w:rFonts w:eastAsia="Calibri" w:cstheme="minorHAnsi"/>
        </w:rPr>
        <w:t xml:space="preserve">s un proyecto de economía circular que pretende convertir el medio rural cántabro en un referente en materia de gestión sostenible y reutilización del agua, </w:t>
      </w:r>
      <w:r w:rsidR="007E50E1">
        <w:rPr>
          <w:rFonts w:eastAsia="Calibri" w:cstheme="minorHAnsi"/>
        </w:rPr>
        <w:t xml:space="preserve">todo ello </w:t>
      </w:r>
      <w:r w:rsidRPr="00D225B3">
        <w:rPr>
          <w:rFonts w:eastAsia="Calibri" w:cstheme="minorHAnsi"/>
        </w:rPr>
        <w:t xml:space="preserve">mediante soluciones basadas en la naturaleza y </w:t>
      </w:r>
      <w:r w:rsidR="007E50E1">
        <w:rPr>
          <w:rFonts w:eastAsia="Calibri" w:cstheme="minorHAnsi"/>
        </w:rPr>
        <w:t xml:space="preserve">en </w:t>
      </w:r>
      <w:r w:rsidRPr="00D225B3">
        <w:rPr>
          <w:rFonts w:eastAsia="Calibri" w:cstheme="minorHAnsi"/>
        </w:rPr>
        <w:t>recursos autóctonos devaluados</w:t>
      </w:r>
      <w:r>
        <w:rPr>
          <w:rFonts w:eastAsia="Calibri" w:cstheme="minorHAnsi"/>
        </w:rPr>
        <w:t>,</w:t>
      </w:r>
      <w:r w:rsidRPr="00D225B3">
        <w:rPr>
          <w:rFonts w:eastAsia="Calibri" w:cstheme="minorHAnsi"/>
        </w:rPr>
        <w:t xml:space="preserve"> como la lana de oveja, como base para el desarrollo de nuevos productos y servicios de alto valor añadido</w:t>
      </w:r>
      <w:r>
        <w:rPr>
          <w:rFonts w:eastAsia="Calibri" w:cstheme="minorHAnsi"/>
        </w:rPr>
        <w:t>,</w:t>
      </w:r>
      <w:r w:rsidRPr="00D225B3">
        <w:rPr>
          <w:rFonts w:eastAsia="Calibri" w:cstheme="minorHAnsi"/>
        </w:rPr>
        <w:t xml:space="preserve"> como plantas para el sector de la Fito depuración de aguas residuales y cosméticos naturales exclusivos</w:t>
      </w:r>
      <w:r w:rsidR="007E50E1">
        <w:rPr>
          <w:rFonts w:eastAsia="Calibri" w:cstheme="minorHAnsi"/>
        </w:rPr>
        <w:t xml:space="preserve"> creados</w:t>
      </w:r>
      <w:r w:rsidRPr="00D225B3">
        <w:rPr>
          <w:rFonts w:eastAsia="Calibri" w:cstheme="minorHAnsi"/>
        </w:rPr>
        <w:t xml:space="preserve"> a partir de plantas silvestres autóctonas. </w:t>
      </w:r>
    </w:p>
    <w:p w14:paraId="65CC7501" w14:textId="43F8E1A0" w:rsidR="00D225B3" w:rsidRDefault="00D225B3" w:rsidP="00D225B3">
      <w:pPr>
        <w:spacing w:after="200" w:line="276" w:lineRule="auto"/>
        <w:jc w:val="both"/>
        <w:rPr>
          <w:rFonts w:eastAsia="Calibri" w:cstheme="minorHAnsi"/>
        </w:rPr>
      </w:pPr>
      <w:r>
        <w:rPr>
          <w:rFonts w:eastAsia="Calibri" w:cstheme="minorHAnsi"/>
        </w:rPr>
        <w:t>Esta</w:t>
      </w:r>
      <w:r w:rsidRPr="00D225B3">
        <w:rPr>
          <w:rFonts w:eastAsia="Calibri" w:cstheme="minorHAnsi"/>
        </w:rPr>
        <w:t xml:space="preserve"> iniciativa comenzará en varios pueblos de la comarca de Liébana</w:t>
      </w:r>
      <w:r w:rsidR="007E50E1">
        <w:rPr>
          <w:rFonts w:eastAsia="Calibri" w:cstheme="minorHAnsi"/>
        </w:rPr>
        <w:t xml:space="preserve"> y se </w:t>
      </w:r>
      <w:r w:rsidRPr="00D225B3">
        <w:rPr>
          <w:rFonts w:eastAsia="Calibri" w:cstheme="minorHAnsi"/>
        </w:rPr>
        <w:t>orienta</w:t>
      </w:r>
      <w:r w:rsidR="007E50E1">
        <w:rPr>
          <w:rFonts w:eastAsia="Calibri" w:cstheme="minorHAnsi"/>
        </w:rPr>
        <w:t>rá</w:t>
      </w:r>
      <w:r w:rsidRPr="00D225B3">
        <w:rPr>
          <w:rFonts w:eastAsia="Calibri" w:cstheme="minorHAnsi"/>
        </w:rPr>
        <w:t xml:space="preserve"> </w:t>
      </w:r>
      <w:r w:rsidR="007E50E1">
        <w:rPr>
          <w:rFonts w:eastAsia="Calibri" w:cstheme="minorHAnsi"/>
        </w:rPr>
        <w:t>en la</w:t>
      </w:r>
      <w:r w:rsidRPr="00D225B3">
        <w:rPr>
          <w:rFonts w:eastAsia="Calibri" w:cstheme="minorHAnsi"/>
        </w:rPr>
        <w:t xml:space="preserve"> revaloriza</w:t>
      </w:r>
      <w:r w:rsidR="007E50E1">
        <w:rPr>
          <w:rFonts w:eastAsia="Calibri" w:cstheme="minorHAnsi"/>
        </w:rPr>
        <w:t>ción</w:t>
      </w:r>
      <w:r w:rsidRPr="00D225B3">
        <w:rPr>
          <w:rFonts w:eastAsia="Calibri" w:cstheme="minorHAnsi"/>
        </w:rPr>
        <w:t xml:space="preserve"> </w:t>
      </w:r>
      <w:r w:rsidR="007E50E1">
        <w:rPr>
          <w:rFonts w:eastAsia="Calibri" w:cstheme="minorHAnsi"/>
        </w:rPr>
        <w:t>d</w:t>
      </w:r>
      <w:r w:rsidRPr="00D225B3">
        <w:rPr>
          <w:rFonts w:eastAsia="Calibri" w:cstheme="minorHAnsi"/>
        </w:rPr>
        <w:t xml:space="preserve">el medio rural y </w:t>
      </w:r>
      <w:r w:rsidR="007E50E1">
        <w:rPr>
          <w:rFonts w:eastAsia="Calibri" w:cstheme="minorHAnsi"/>
        </w:rPr>
        <w:t>en la</w:t>
      </w:r>
      <w:r w:rsidRPr="00D225B3">
        <w:rPr>
          <w:rFonts w:eastAsia="Calibri" w:cstheme="minorHAnsi"/>
        </w:rPr>
        <w:t xml:space="preserve"> diversifica</w:t>
      </w:r>
      <w:r w:rsidR="007E50E1">
        <w:rPr>
          <w:rFonts w:eastAsia="Calibri" w:cstheme="minorHAnsi"/>
        </w:rPr>
        <w:t>ción de</w:t>
      </w:r>
      <w:r w:rsidRPr="00D225B3">
        <w:rPr>
          <w:rFonts w:eastAsia="Calibri" w:cstheme="minorHAnsi"/>
        </w:rPr>
        <w:t xml:space="preserve"> la economía fusionando innovación científico-tecnológica con los conocimientos ancestrales</w:t>
      </w:r>
      <w:r w:rsidR="007E50E1">
        <w:rPr>
          <w:rFonts w:eastAsia="Calibri" w:cstheme="minorHAnsi"/>
        </w:rPr>
        <w:t xml:space="preserve"> que atesoran, </w:t>
      </w:r>
      <w:r w:rsidRPr="00D225B3">
        <w:rPr>
          <w:rFonts w:eastAsia="Calibri" w:cstheme="minorHAnsi"/>
        </w:rPr>
        <w:t>principalmente</w:t>
      </w:r>
      <w:r w:rsidR="007E50E1">
        <w:rPr>
          <w:rFonts w:eastAsia="Calibri" w:cstheme="minorHAnsi"/>
        </w:rPr>
        <w:t>,</w:t>
      </w:r>
      <w:r w:rsidRPr="00D225B3">
        <w:rPr>
          <w:rFonts w:eastAsia="Calibri" w:cstheme="minorHAnsi"/>
        </w:rPr>
        <w:t xml:space="preserve"> las mujeres del </w:t>
      </w:r>
      <w:r w:rsidR="007E50E1">
        <w:rPr>
          <w:rFonts w:eastAsia="Calibri" w:cstheme="minorHAnsi"/>
        </w:rPr>
        <w:t xml:space="preserve">medio </w:t>
      </w:r>
      <w:r w:rsidRPr="00D225B3">
        <w:rPr>
          <w:rFonts w:eastAsia="Calibri" w:cstheme="minorHAnsi"/>
        </w:rPr>
        <w:t>rural cántabro</w:t>
      </w:r>
      <w:r w:rsidR="007E50E1">
        <w:rPr>
          <w:rFonts w:eastAsia="Calibri" w:cstheme="minorHAnsi"/>
        </w:rPr>
        <w:t>. Así, se crearán</w:t>
      </w:r>
      <w:r w:rsidRPr="00D225B3">
        <w:rPr>
          <w:rFonts w:eastAsia="Calibri" w:cstheme="minorHAnsi"/>
        </w:rPr>
        <w:t xml:space="preserve"> nuevos nichos de empleo </w:t>
      </w:r>
      <w:r w:rsidR="007E50E1">
        <w:rPr>
          <w:rFonts w:eastAsia="Calibri" w:cstheme="minorHAnsi"/>
        </w:rPr>
        <w:t xml:space="preserve">en el medio </w:t>
      </w:r>
      <w:r w:rsidRPr="00D225B3">
        <w:rPr>
          <w:rFonts w:eastAsia="Calibri" w:cstheme="minorHAnsi"/>
        </w:rPr>
        <w:t>rural, contemplando la integración de colectivos en riesgo de exclusión como variable transversal. Un Proyecto cuyo objetivo de fondo es contribuir al cambio de paradigma en la gestión del agua en España, imprescindible en el actual contexto de crisis climática, sequía y desertificación.</w:t>
      </w:r>
    </w:p>
    <w:p w14:paraId="00036C82" w14:textId="2FDE020F" w:rsidR="00CC43DE" w:rsidRDefault="00FF5613" w:rsidP="00F56383">
      <w:pPr>
        <w:spacing w:before="240" w:after="0" w:line="276" w:lineRule="auto"/>
        <w:jc w:val="both"/>
        <w:rPr>
          <w:rFonts w:eastAsia="Calibri" w:cstheme="minorHAnsi"/>
          <w:b/>
          <w:u w:val="single"/>
        </w:rPr>
      </w:pPr>
      <w:r>
        <w:rPr>
          <w:rFonts w:eastAsia="Calibri" w:cstheme="minorHAnsi"/>
          <w:b/>
          <w:u w:val="single"/>
        </w:rPr>
        <w:t>Desafío Rural Cantabria</w:t>
      </w:r>
    </w:p>
    <w:p w14:paraId="714F4724" w14:textId="716AE586" w:rsidR="007A274D" w:rsidRDefault="007A274D" w:rsidP="007A274D">
      <w:pPr>
        <w:spacing w:before="240" w:after="200" w:line="276" w:lineRule="auto"/>
        <w:jc w:val="both"/>
        <w:rPr>
          <w:rFonts w:cstheme="minorHAnsi"/>
        </w:rPr>
      </w:pPr>
      <w:r>
        <w:rPr>
          <w:rFonts w:cstheme="minorHAnsi"/>
        </w:rPr>
        <w:t>Los nuevos desafíos a los que se enfrenta el medio rural de Cantabria</w:t>
      </w:r>
      <w:r w:rsidDel="007D0F4D">
        <w:t xml:space="preserve"> </w:t>
      </w:r>
      <w:r>
        <w:t>(riesgos medioambientales, despoblación, envejecimiento</w:t>
      </w:r>
      <w:r w:rsidRPr="00CC1F96">
        <w:t xml:space="preserve">…) precisan de respuestas y soluciones colectivas. </w:t>
      </w:r>
      <w:r>
        <w:t>L</w:t>
      </w:r>
      <w:r w:rsidRPr="00CC1F96">
        <w:rPr>
          <w:rFonts w:eastAsia="Calibri" w:cstheme="minorHAnsi"/>
        </w:rPr>
        <w:t xml:space="preserve">os emprendedores, entidades sin ánimo de lucro y las </w:t>
      </w:r>
      <w:proofErr w:type="spellStart"/>
      <w:r w:rsidRPr="00CC1F96">
        <w:rPr>
          <w:rFonts w:eastAsia="Calibri" w:cstheme="minorHAnsi"/>
        </w:rPr>
        <w:t>S</w:t>
      </w:r>
      <w:r>
        <w:rPr>
          <w:rFonts w:eastAsia="Calibri" w:cstheme="minorHAnsi"/>
        </w:rPr>
        <w:t>S</w:t>
      </w:r>
      <w:r w:rsidRPr="00CC1F96">
        <w:rPr>
          <w:rFonts w:eastAsia="Calibri" w:cstheme="minorHAnsi"/>
        </w:rPr>
        <w:t>APs</w:t>
      </w:r>
      <w:proofErr w:type="spellEnd"/>
      <w:r w:rsidRPr="00CC1F96">
        <w:rPr>
          <w:rFonts w:eastAsia="Calibri" w:cstheme="minorHAnsi"/>
        </w:rPr>
        <w:t xml:space="preserve"> juegan un papel fundamental </w:t>
      </w:r>
      <w:r>
        <w:rPr>
          <w:rFonts w:eastAsia="Calibri" w:cstheme="minorHAnsi"/>
        </w:rPr>
        <w:t>y, p</w:t>
      </w:r>
      <w:r w:rsidRPr="00CC1F96">
        <w:rPr>
          <w:rFonts w:cstheme="minorHAnsi"/>
        </w:rPr>
        <w:t xml:space="preserve">or ello, </w:t>
      </w:r>
      <w:r w:rsidRPr="00C92018">
        <w:rPr>
          <w:rFonts w:cstheme="minorHAnsi"/>
          <w:u w:val="single"/>
        </w:rPr>
        <w:t xml:space="preserve">la capacidad de compartir información y desarrollar proyectos de manera conjunta es </w:t>
      </w:r>
      <w:r>
        <w:rPr>
          <w:rFonts w:cstheme="minorHAnsi"/>
          <w:u w:val="single"/>
        </w:rPr>
        <w:t>clave</w:t>
      </w:r>
      <w:r w:rsidRPr="00C92018">
        <w:rPr>
          <w:rFonts w:cstheme="minorHAnsi"/>
          <w:u w:val="single"/>
        </w:rPr>
        <w:t xml:space="preserve"> </w:t>
      </w:r>
      <w:r>
        <w:rPr>
          <w:rFonts w:cstheme="minorHAnsi"/>
          <w:u w:val="single"/>
        </w:rPr>
        <w:t xml:space="preserve">para </w:t>
      </w:r>
      <w:r w:rsidRPr="00C92018">
        <w:rPr>
          <w:rFonts w:cstheme="minorHAnsi"/>
          <w:u w:val="single"/>
        </w:rPr>
        <w:t>tener un impacto significativo en la región</w:t>
      </w:r>
      <w:r w:rsidRPr="007A274D">
        <w:rPr>
          <w:rFonts w:cstheme="minorHAnsi"/>
        </w:rPr>
        <w:t xml:space="preserve">. </w:t>
      </w:r>
      <w:r>
        <w:rPr>
          <w:rFonts w:cstheme="minorHAnsi"/>
        </w:rPr>
        <w:t>L</w:t>
      </w:r>
      <w:r w:rsidRPr="00C92018">
        <w:rPr>
          <w:rFonts w:cstheme="minorHAnsi"/>
        </w:rPr>
        <w:t>a era digital, la incertidumbre y la velocidad de los cambios</w:t>
      </w:r>
      <w:r w:rsidRPr="00AF4DD3">
        <w:rPr>
          <w:rFonts w:cstheme="minorHAnsi"/>
        </w:rPr>
        <w:t xml:space="preserve"> </w:t>
      </w:r>
      <w:r w:rsidR="007B4E50">
        <w:rPr>
          <w:rFonts w:cstheme="minorHAnsi"/>
        </w:rPr>
        <w:t xml:space="preserve">–tanto </w:t>
      </w:r>
      <w:r w:rsidRPr="00AF4DD3">
        <w:rPr>
          <w:rFonts w:cstheme="minorHAnsi"/>
        </w:rPr>
        <w:t xml:space="preserve">tecnológicos, </w:t>
      </w:r>
      <w:r w:rsidR="007B4E50">
        <w:rPr>
          <w:rFonts w:cstheme="minorHAnsi"/>
        </w:rPr>
        <w:t xml:space="preserve">como </w:t>
      </w:r>
      <w:r w:rsidRPr="00AF4DD3">
        <w:rPr>
          <w:rFonts w:cstheme="minorHAnsi"/>
        </w:rPr>
        <w:t>en los hábitos de vida y en la manera de atender los problemas y necesidades sociales</w:t>
      </w:r>
      <w:r>
        <w:rPr>
          <w:rFonts w:cstheme="minorHAnsi"/>
        </w:rPr>
        <w:t>- hacen que</w:t>
      </w:r>
      <w:r w:rsidRPr="00A92137">
        <w:rPr>
          <w:rFonts w:cstheme="minorHAnsi"/>
        </w:rPr>
        <w:t xml:space="preserve"> </w:t>
      </w:r>
      <w:r>
        <w:rPr>
          <w:rFonts w:cstheme="minorHAnsi"/>
          <w:b/>
        </w:rPr>
        <w:t>l</w:t>
      </w:r>
      <w:r w:rsidRPr="00A92137">
        <w:rPr>
          <w:rFonts w:cstheme="minorHAnsi"/>
          <w:b/>
        </w:rPr>
        <w:t>a innovación, la colaboración y la tecnología s</w:t>
      </w:r>
      <w:r>
        <w:rPr>
          <w:rFonts w:cstheme="minorHAnsi"/>
          <w:b/>
        </w:rPr>
        <w:t>ea</w:t>
      </w:r>
      <w:r w:rsidRPr="00A92137">
        <w:rPr>
          <w:rFonts w:cstheme="minorHAnsi"/>
          <w:b/>
        </w:rPr>
        <w:t>n herramientas claves en este nuevo entorno</w:t>
      </w:r>
      <w:r w:rsidRPr="007A274D">
        <w:rPr>
          <w:rFonts w:cstheme="minorHAnsi"/>
        </w:rPr>
        <w:t xml:space="preserve">. </w:t>
      </w:r>
      <w:r>
        <w:rPr>
          <w:rFonts w:cstheme="minorHAnsi"/>
        </w:rPr>
        <w:t>Con todo ello</w:t>
      </w:r>
      <w:r w:rsidRPr="007A274D">
        <w:rPr>
          <w:rFonts w:cstheme="minorHAnsi"/>
        </w:rPr>
        <w:t>, el Desafío Rural Cantabria pretende:</w:t>
      </w:r>
      <w:r w:rsidRPr="00AF4DD3">
        <w:rPr>
          <w:rFonts w:cstheme="minorHAnsi"/>
        </w:rPr>
        <w:t xml:space="preserve"> </w:t>
      </w:r>
    </w:p>
    <w:p w14:paraId="0AA66C65" w14:textId="77777777" w:rsidR="00FD115C" w:rsidRPr="00AF4DD3" w:rsidRDefault="00FD115C" w:rsidP="00AF4DD3">
      <w:pPr>
        <w:pStyle w:val="Default"/>
        <w:numPr>
          <w:ilvl w:val="0"/>
          <w:numId w:val="12"/>
        </w:numPr>
        <w:spacing w:before="240"/>
        <w:jc w:val="both"/>
        <w:rPr>
          <w:rFonts w:asciiTheme="minorHAnsi" w:hAnsiTheme="minorHAnsi" w:cstheme="minorHAnsi"/>
          <w:sz w:val="22"/>
          <w:szCs w:val="22"/>
        </w:rPr>
      </w:pPr>
      <w:r w:rsidRPr="00C92018">
        <w:rPr>
          <w:rFonts w:asciiTheme="minorHAnsi" w:hAnsiTheme="minorHAnsi" w:cstheme="minorHAnsi"/>
          <w:sz w:val="22"/>
          <w:szCs w:val="22"/>
          <w:u w:val="single"/>
        </w:rPr>
        <w:t>Fomentar la colaboración y la innovación</w:t>
      </w:r>
      <w:r w:rsidRPr="00AF4DD3">
        <w:rPr>
          <w:rFonts w:asciiTheme="minorHAnsi" w:hAnsiTheme="minorHAnsi" w:cstheme="minorHAnsi"/>
          <w:sz w:val="22"/>
          <w:szCs w:val="22"/>
        </w:rPr>
        <w:t xml:space="preserve"> entre agentes dinamizadores del entorno rural, como son los emprendedores, las organizaciones sociales y los trabajadores sociales que desarrollan su labor en el territorio.</w:t>
      </w:r>
    </w:p>
    <w:p w14:paraId="2D99164A" w14:textId="77777777" w:rsidR="00FD115C" w:rsidRPr="00AF4DD3" w:rsidRDefault="00FD115C" w:rsidP="00DC510A">
      <w:pPr>
        <w:pStyle w:val="Default"/>
        <w:numPr>
          <w:ilvl w:val="0"/>
          <w:numId w:val="12"/>
        </w:numPr>
        <w:spacing w:before="240"/>
        <w:jc w:val="both"/>
        <w:rPr>
          <w:rFonts w:asciiTheme="minorHAnsi" w:hAnsiTheme="minorHAnsi" w:cstheme="minorHAnsi"/>
          <w:sz w:val="22"/>
          <w:szCs w:val="22"/>
        </w:rPr>
      </w:pPr>
      <w:r w:rsidRPr="00C92018">
        <w:rPr>
          <w:rFonts w:asciiTheme="minorHAnsi" w:hAnsiTheme="minorHAnsi" w:cstheme="minorHAnsi"/>
          <w:sz w:val="22"/>
          <w:szCs w:val="22"/>
          <w:u w:val="single"/>
        </w:rPr>
        <w:t>Abrir espacios de reflexión y acción</w:t>
      </w:r>
      <w:r w:rsidRPr="00AF4DD3">
        <w:rPr>
          <w:rFonts w:asciiTheme="minorHAnsi" w:hAnsiTheme="minorHAnsi" w:cstheme="minorHAnsi"/>
          <w:sz w:val="22"/>
          <w:szCs w:val="22"/>
        </w:rPr>
        <w:t xml:space="preserve"> que </w:t>
      </w:r>
      <w:r w:rsidR="00DC510A" w:rsidRPr="00AF4DD3">
        <w:rPr>
          <w:rFonts w:asciiTheme="minorHAnsi" w:hAnsiTheme="minorHAnsi" w:cstheme="minorHAnsi"/>
          <w:sz w:val="22"/>
          <w:szCs w:val="22"/>
        </w:rPr>
        <w:t xml:space="preserve">fomenten </w:t>
      </w:r>
      <w:r w:rsidRPr="00AF4DD3">
        <w:rPr>
          <w:rFonts w:asciiTheme="minorHAnsi" w:hAnsiTheme="minorHAnsi" w:cstheme="minorHAnsi"/>
          <w:sz w:val="22"/>
          <w:szCs w:val="22"/>
        </w:rPr>
        <w:t xml:space="preserve">el emprendimiento y el beneficio social para el futuro desarrollo sostenible del entorno rural de Cantabria. </w:t>
      </w:r>
    </w:p>
    <w:p w14:paraId="64F8E62E" w14:textId="2D2961C7" w:rsidR="00FD115C" w:rsidRPr="00AF4DD3" w:rsidRDefault="00FD115C" w:rsidP="00DC510A">
      <w:pPr>
        <w:pStyle w:val="Default"/>
        <w:numPr>
          <w:ilvl w:val="0"/>
          <w:numId w:val="12"/>
        </w:numPr>
        <w:spacing w:before="240"/>
        <w:jc w:val="both"/>
        <w:rPr>
          <w:rFonts w:asciiTheme="minorHAnsi" w:hAnsiTheme="minorHAnsi" w:cstheme="minorHAnsi"/>
          <w:sz w:val="22"/>
          <w:szCs w:val="22"/>
        </w:rPr>
      </w:pPr>
      <w:r w:rsidRPr="00C92018">
        <w:rPr>
          <w:rFonts w:asciiTheme="minorHAnsi" w:hAnsiTheme="minorHAnsi" w:cstheme="minorHAnsi"/>
          <w:sz w:val="22"/>
          <w:szCs w:val="22"/>
          <w:u w:val="single"/>
        </w:rPr>
        <w:t xml:space="preserve">Aportar un beneficio social añadido a la </w:t>
      </w:r>
      <w:r w:rsidR="00C92018">
        <w:rPr>
          <w:rFonts w:asciiTheme="minorHAnsi" w:hAnsiTheme="minorHAnsi" w:cstheme="minorHAnsi"/>
          <w:sz w:val="22"/>
          <w:szCs w:val="22"/>
          <w:u w:val="single"/>
        </w:rPr>
        <w:t>r</w:t>
      </w:r>
      <w:r w:rsidR="00DC510A" w:rsidRPr="00C92018">
        <w:rPr>
          <w:rFonts w:asciiTheme="minorHAnsi" w:hAnsiTheme="minorHAnsi" w:cstheme="minorHAnsi"/>
          <w:sz w:val="22"/>
          <w:szCs w:val="22"/>
          <w:u w:val="single"/>
        </w:rPr>
        <w:t>egión,</w:t>
      </w:r>
      <w:r w:rsidRPr="00AF4DD3">
        <w:rPr>
          <w:rFonts w:asciiTheme="minorHAnsi" w:hAnsiTheme="minorHAnsi" w:cstheme="minorHAnsi"/>
          <w:sz w:val="22"/>
          <w:szCs w:val="22"/>
        </w:rPr>
        <w:t xml:space="preserve"> mejorando las condiciones de vida de las personas que viven en el entorno rural </w:t>
      </w:r>
      <w:r w:rsidR="00DC510A" w:rsidRPr="00AF4DD3">
        <w:rPr>
          <w:rFonts w:asciiTheme="minorHAnsi" w:hAnsiTheme="minorHAnsi" w:cstheme="minorHAnsi"/>
          <w:sz w:val="22"/>
          <w:szCs w:val="22"/>
        </w:rPr>
        <w:t>y generando</w:t>
      </w:r>
      <w:r w:rsidRPr="00AF4DD3">
        <w:rPr>
          <w:rFonts w:asciiTheme="minorHAnsi" w:hAnsiTheme="minorHAnsi" w:cstheme="minorHAnsi"/>
          <w:sz w:val="22"/>
          <w:szCs w:val="22"/>
        </w:rPr>
        <w:t xml:space="preserve"> un beneficio económico positivo. </w:t>
      </w:r>
    </w:p>
    <w:p w14:paraId="4F9BBAAB" w14:textId="77777777" w:rsidR="00C35E57" w:rsidRDefault="00C35E57" w:rsidP="00EF43B2">
      <w:pPr>
        <w:shd w:val="clear" w:color="auto" w:fill="FFFFFF"/>
        <w:spacing w:before="100" w:beforeAutospacing="1" w:line="240" w:lineRule="auto"/>
        <w:ind w:left="720"/>
        <w:jc w:val="center"/>
        <w:rPr>
          <w:rFonts w:eastAsia="Times New Roman" w:cstheme="minorHAnsi"/>
          <w:b/>
          <w:bCs/>
          <w:lang w:eastAsia="es-ES"/>
        </w:rPr>
      </w:pPr>
      <w:r>
        <w:rPr>
          <w:rFonts w:eastAsia="Times New Roman" w:cstheme="minorHAnsi"/>
          <w:b/>
          <w:bCs/>
          <w:lang w:eastAsia="es-ES"/>
        </w:rPr>
        <w:t>…………………………………………………………………………</w:t>
      </w:r>
    </w:p>
    <w:p w14:paraId="24551DF2" w14:textId="5A5B2278" w:rsidR="006902CE" w:rsidRDefault="00454EE2" w:rsidP="006902CE">
      <w:pPr>
        <w:pStyle w:val="Default"/>
        <w:rPr>
          <w:rFonts w:ascii="Calibri" w:hAnsi="Calibri"/>
          <w:b/>
          <w:bCs/>
          <w:i/>
          <w:iCs/>
        </w:rPr>
      </w:pPr>
      <w:r>
        <w:rPr>
          <w:rFonts w:ascii="Calibri" w:hAnsi="Calibri"/>
          <w:b/>
          <w:bCs/>
          <w:i/>
          <w:iCs/>
        </w:rPr>
        <w:lastRenderedPageBreak/>
        <w:t xml:space="preserve">La </w:t>
      </w:r>
      <w:r w:rsidR="006902CE" w:rsidRPr="006808A1">
        <w:rPr>
          <w:rFonts w:ascii="Calibri" w:hAnsi="Calibri"/>
          <w:b/>
          <w:bCs/>
          <w:i/>
          <w:iCs/>
        </w:rPr>
        <w:t xml:space="preserve">Fundación Botín </w:t>
      </w:r>
    </w:p>
    <w:p w14:paraId="706A8F00" w14:textId="77777777" w:rsidR="006902CE" w:rsidRDefault="006902CE" w:rsidP="006902CE">
      <w:pPr>
        <w:pStyle w:val="Default"/>
        <w:jc w:val="both"/>
        <w:rPr>
          <w:rFonts w:ascii="Calibri" w:hAnsi="Calibri"/>
          <w:i/>
          <w:iCs/>
          <w:sz w:val="22"/>
        </w:rPr>
      </w:pPr>
      <w:r w:rsidRPr="006808A1">
        <w:rPr>
          <w:rFonts w:ascii="Calibri" w:hAnsi="Calibri"/>
          <w:i/>
          <w:iCs/>
          <w:sz w:val="22"/>
        </w:rPr>
        <w:t xml:space="preserve">La Fundación Marcelino Botín fue creada en 1964 por Marcelino Botín Sanz de </w:t>
      </w:r>
      <w:proofErr w:type="spellStart"/>
      <w:r w:rsidRPr="006808A1">
        <w:rPr>
          <w:rFonts w:ascii="Calibri" w:hAnsi="Calibri"/>
          <w:i/>
          <w:iCs/>
          <w:sz w:val="22"/>
        </w:rPr>
        <w:t>Sautuola</w:t>
      </w:r>
      <w:proofErr w:type="spellEnd"/>
      <w:r w:rsidRPr="006808A1">
        <w:rPr>
          <w:rFonts w:ascii="Calibri" w:hAnsi="Calibri"/>
          <w:i/>
          <w:iCs/>
          <w:sz w:val="22"/>
        </w:rPr>
        <w:t xml:space="preserve"> y su mujer, Carmen </w:t>
      </w:r>
      <w:proofErr w:type="spellStart"/>
      <w:r w:rsidRPr="006808A1">
        <w:rPr>
          <w:rFonts w:ascii="Calibri" w:hAnsi="Calibri"/>
          <w:i/>
          <w:iCs/>
          <w:sz w:val="22"/>
        </w:rPr>
        <w:t>Yllera</w:t>
      </w:r>
      <w:proofErr w:type="spellEnd"/>
      <w:r w:rsidRPr="006808A1">
        <w:rPr>
          <w:rFonts w:ascii="Calibri" w:hAnsi="Calibri"/>
          <w:i/>
          <w:iCs/>
          <w:sz w:val="22"/>
        </w:rPr>
        <w:t xml:space="preserve">, para promover el desarrollo social de Cantabria. Hoy, </w:t>
      </w:r>
      <w:r>
        <w:rPr>
          <w:rFonts w:ascii="Calibri" w:hAnsi="Calibri"/>
          <w:i/>
          <w:iCs/>
          <w:sz w:val="22"/>
        </w:rPr>
        <w:t xml:space="preserve">más de </w:t>
      </w:r>
      <w:r w:rsidRPr="006808A1">
        <w:rPr>
          <w:rFonts w:ascii="Calibri" w:hAnsi="Calibri"/>
          <w:i/>
          <w:iCs/>
          <w:sz w:val="22"/>
        </w:rPr>
        <w:t xml:space="preserve">cincuenta años después, la Fundación Botín contribuye al desarrollo integral de la sociedad explorando nuevas formas de detectar talento creativo y apostar por él para generar riqueza cultural, social y económica. Actúa en los ámbitos del arte y la cultura, la educación, la ciencia y el desarrollo rural, y apoya a instituciones sociales de Cantabria para llegar a quienes más lo necesitan. La Fundación Botín opera sobre todo en España y especialmente en Cantabria, pero también en Iberoamérica.  </w:t>
      </w:r>
      <w:hyperlink r:id="rId11" w:history="1">
        <w:r w:rsidRPr="006808A1">
          <w:rPr>
            <w:rStyle w:val="Hipervnculo"/>
            <w:rFonts w:ascii="Calibri" w:hAnsi="Calibri"/>
            <w:i/>
            <w:iCs/>
            <w:sz w:val="22"/>
          </w:rPr>
          <w:t>www.fundacionbotin.org</w:t>
        </w:r>
      </w:hyperlink>
    </w:p>
    <w:p w14:paraId="42FCD4C8" w14:textId="77777777" w:rsidR="006902CE" w:rsidRDefault="006902CE" w:rsidP="006902CE">
      <w:pPr>
        <w:pStyle w:val="Default"/>
        <w:jc w:val="both"/>
        <w:rPr>
          <w:rFonts w:ascii="Calibri" w:hAnsi="Calibri"/>
          <w:i/>
          <w:iCs/>
          <w:sz w:val="22"/>
        </w:rPr>
      </w:pPr>
    </w:p>
    <w:p w14:paraId="787BD824" w14:textId="77777777" w:rsidR="00D54C44" w:rsidRDefault="00D54C44" w:rsidP="006902CE">
      <w:pPr>
        <w:pStyle w:val="Default"/>
        <w:jc w:val="both"/>
        <w:rPr>
          <w:rFonts w:ascii="Calibri" w:hAnsi="Calibri"/>
          <w:i/>
          <w:iCs/>
          <w:sz w:val="22"/>
        </w:rPr>
      </w:pPr>
    </w:p>
    <w:p w14:paraId="421FD4F7" w14:textId="77777777" w:rsidR="006902CE" w:rsidRDefault="006902CE" w:rsidP="006902CE">
      <w:pPr>
        <w:jc w:val="right"/>
        <w:rPr>
          <w:rFonts w:ascii="Calibri" w:hAnsi="Calibri" w:cs="Arial"/>
        </w:rPr>
      </w:pPr>
      <w:r w:rsidRPr="006808A1">
        <w:rPr>
          <w:rFonts w:ascii="Calibri" w:hAnsi="Calibri" w:cs="Arial"/>
          <w:b/>
          <w:u w:val="single"/>
        </w:rPr>
        <w:t xml:space="preserve">Para más información: </w:t>
      </w:r>
      <w:r>
        <w:rPr>
          <w:rFonts w:ascii="Calibri" w:hAnsi="Calibri" w:cs="Arial"/>
          <w:b/>
          <w:u w:val="single"/>
        </w:rPr>
        <w:br/>
      </w:r>
      <w:r w:rsidRPr="006808A1">
        <w:rPr>
          <w:rFonts w:ascii="Calibri" w:hAnsi="Calibri" w:cs="Arial"/>
          <w:b/>
        </w:rPr>
        <w:t>Fundación Botín</w:t>
      </w:r>
      <w:r>
        <w:rPr>
          <w:rFonts w:ascii="Calibri" w:hAnsi="Calibri" w:cs="Arial"/>
          <w:b/>
        </w:rPr>
        <w:br/>
      </w:r>
      <w:r w:rsidRPr="006808A1">
        <w:rPr>
          <w:rFonts w:ascii="Calibri" w:hAnsi="Calibri" w:cs="Arial"/>
        </w:rPr>
        <w:t>María Cagigas</w:t>
      </w:r>
      <w:r>
        <w:rPr>
          <w:rFonts w:ascii="Calibri" w:hAnsi="Calibri" w:cs="Arial"/>
        </w:rPr>
        <w:br/>
      </w:r>
      <w:hyperlink r:id="rId12" w:history="1">
        <w:r w:rsidRPr="006808A1">
          <w:rPr>
            <w:rStyle w:val="Hipervnculo"/>
            <w:rFonts w:ascii="Calibri" w:hAnsi="Calibri" w:cs="Arial"/>
          </w:rPr>
          <w:t>mcagigas@fundacionbotin.org</w:t>
        </w:r>
      </w:hyperlink>
      <w:r>
        <w:rPr>
          <w:rFonts w:ascii="Calibri" w:hAnsi="Calibri"/>
        </w:rPr>
        <w:br/>
      </w:r>
      <w:r w:rsidRPr="006808A1">
        <w:rPr>
          <w:rFonts w:ascii="Calibri" w:hAnsi="Calibri" w:cs="Arial"/>
        </w:rPr>
        <w:t xml:space="preserve">Tel.: </w:t>
      </w:r>
      <w:r>
        <w:rPr>
          <w:rFonts w:ascii="Calibri" w:hAnsi="Calibri" w:cs="Arial"/>
        </w:rPr>
        <w:t>94</w:t>
      </w:r>
      <w:r w:rsidRPr="006808A1">
        <w:rPr>
          <w:rFonts w:ascii="Calibri" w:hAnsi="Calibri" w:cs="Arial"/>
        </w:rPr>
        <w:t>2</w:t>
      </w:r>
      <w:r>
        <w:rPr>
          <w:rFonts w:ascii="Calibri" w:hAnsi="Calibri" w:cs="Arial"/>
        </w:rPr>
        <w:t xml:space="preserve"> 226 072</w:t>
      </w:r>
    </w:p>
    <w:p w14:paraId="5A39D32F" w14:textId="77777777" w:rsidR="00D54C44" w:rsidRDefault="00D54C44" w:rsidP="006902CE">
      <w:pPr>
        <w:jc w:val="right"/>
        <w:rPr>
          <w:rFonts w:ascii="Calibri" w:hAnsi="Calibri" w:cs="Arial"/>
        </w:rPr>
      </w:pPr>
    </w:p>
    <w:p w14:paraId="7767888A" w14:textId="77777777" w:rsidR="006902CE" w:rsidRPr="000A398C" w:rsidRDefault="006902CE"/>
    <w:sectPr w:rsidR="006902CE" w:rsidRPr="000A398C" w:rsidSect="007F7E23">
      <w:headerReference w:type="default" r:id="rId13"/>
      <w:pgSz w:w="11906" w:h="16838"/>
      <w:pgMar w:top="1417" w:right="1701" w:bottom="851" w:left="1701"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AA8E" w14:textId="77777777" w:rsidR="00FA52BC" w:rsidRDefault="00FA52BC" w:rsidP="00E759CE">
      <w:pPr>
        <w:spacing w:after="0" w:line="240" w:lineRule="auto"/>
      </w:pPr>
      <w:r>
        <w:separator/>
      </w:r>
    </w:p>
  </w:endnote>
  <w:endnote w:type="continuationSeparator" w:id="0">
    <w:p w14:paraId="2CC84E7E" w14:textId="77777777" w:rsidR="00FA52BC" w:rsidRDefault="00FA52BC" w:rsidP="00E7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4422E" w14:textId="77777777" w:rsidR="00FA52BC" w:rsidRDefault="00FA52BC" w:rsidP="00E759CE">
      <w:pPr>
        <w:spacing w:after="0" w:line="240" w:lineRule="auto"/>
      </w:pPr>
      <w:r>
        <w:separator/>
      </w:r>
    </w:p>
  </w:footnote>
  <w:footnote w:type="continuationSeparator" w:id="0">
    <w:p w14:paraId="5B43802D" w14:textId="77777777" w:rsidR="00FA52BC" w:rsidRDefault="00FA52BC" w:rsidP="00E75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3AA2" w14:textId="77777777" w:rsidR="00DF37DA" w:rsidRDefault="00DF37DA">
    <w:pPr>
      <w:pStyle w:val="Encabezado"/>
    </w:pPr>
    <w:r w:rsidRPr="00B8500F">
      <w:rPr>
        <w:noProof/>
        <w:lang w:eastAsia="es-ES"/>
      </w:rPr>
      <w:drawing>
        <wp:anchor distT="0" distB="0" distL="114300" distR="114300" simplePos="0" relativeHeight="251658240" behindDoc="0" locked="0" layoutInCell="1" allowOverlap="1" wp14:anchorId="5F850997" wp14:editId="0DCDC0D2">
          <wp:simplePos x="0" y="0"/>
          <wp:positionH relativeFrom="margin">
            <wp:align>center</wp:align>
          </wp:positionH>
          <wp:positionV relativeFrom="paragraph">
            <wp:posOffset>-299720</wp:posOffset>
          </wp:positionV>
          <wp:extent cx="828675" cy="828675"/>
          <wp:effectExtent l="0" t="0" r="9525" b="9525"/>
          <wp:wrapSquare wrapText="bothSides"/>
          <wp:docPr id="3" name="Imagen 3" descr="C:\Users\maria.cagigas\Desktop\FB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cagigas\Desktop\FB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A4C8A" w14:textId="77777777" w:rsidR="00DF37DA" w:rsidRDefault="00DF37DA">
    <w:pPr>
      <w:pStyle w:val="Encabezado"/>
    </w:pPr>
  </w:p>
  <w:p w14:paraId="5C87355B" w14:textId="77777777" w:rsidR="00DF37DA" w:rsidRDefault="00DF37DA">
    <w:pPr>
      <w:pStyle w:val="Encabezado"/>
    </w:pPr>
  </w:p>
  <w:p w14:paraId="4A16BB20" w14:textId="77777777" w:rsidR="00DF37DA" w:rsidRDefault="00DF37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49EF"/>
    <w:multiLevelType w:val="multilevel"/>
    <w:tmpl w:val="4ED48B7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D4077"/>
    <w:multiLevelType w:val="hybridMultilevel"/>
    <w:tmpl w:val="B1DA6A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57F04"/>
    <w:multiLevelType w:val="hybridMultilevel"/>
    <w:tmpl w:val="9776FCC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1B281344"/>
    <w:multiLevelType w:val="hybridMultilevel"/>
    <w:tmpl w:val="A1E0BBB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27496185"/>
    <w:multiLevelType w:val="hybridMultilevel"/>
    <w:tmpl w:val="CC0C9A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A7A7B3C"/>
    <w:multiLevelType w:val="hybridMultilevel"/>
    <w:tmpl w:val="BAAE5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B86DE2"/>
    <w:multiLevelType w:val="hybridMultilevel"/>
    <w:tmpl w:val="B0D2DF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5C631B3B"/>
    <w:multiLevelType w:val="hybridMultilevel"/>
    <w:tmpl w:val="DFF42D54"/>
    <w:lvl w:ilvl="0" w:tplc="5B428A7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932D62"/>
    <w:multiLevelType w:val="hybridMultilevel"/>
    <w:tmpl w:val="FE3603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95D671B"/>
    <w:multiLevelType w:val="hybridMultilevel"/>
    <w:tmpl w:val="8FB208DC"/>
    <w:lvl w:ilvl="0" w:tplc="4EEC0216">
      <w:start w:val="2"/>
      <w:numFmt w:val="bullet"/>
      <w:lvlText w:val="-"/>
      <w:lvlJc w:val="left"/>
      <w:pPr>
        <w:ind w:left="36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7DBB4221"/>
    <w:multiLevelType w:val="multilevel"/>
    <w:tmpl w:val="76A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8"/>
  </w:num>
  <w:num w:numId="5">
    <w:abstractNumId w:val="5"/>
  </w:num>
  <w:num w:numId="6">
    <w:abstractNumId w:val="4"/>
  </w:num>
  <w:num w:numId="7">
    <w:abstractNumId w:val="2"/>
  </w:num>
  <w:num w:numId="8">
    <w:abstractNumId w:val="6"/>
  </w:num>
  <w:num w:numId="9">
    <w:abstractNumId w:val="3"/>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00"/>
    <w:rsid w:val="00001ECB"/>
    <w:rsid w:val="000155AC"/>
    <w:rsid w:val="00016C16"/>
    <w:rsid w:val="00020476"/>
    <w:rsid w:val="000324CF"/>
    <w:rsid w:val="00032AFF"/>
    <w:rsid w:val="000416AC"/>
    <w:rsid w:val="00042E5B"/>
    <w:rsid w:val="00045733"/>
    <w:rsid w:val="00050BD0"/>
    <w:rsid w:val="0005250A"/>
    <w:rsid w:val="000538D4"/>
    <w:rsid w:val="00055F97"/>
    <w:rsid w:val="000666F2"/>
    <w:rsid w:val="0007280F"/>
    <w:rsid w:val="00082919"/>
    <w:rsid w:val="00084ACE"/>
    <w:rsid w:val="000973B7"/>
    <w:rsid w:val="000A398C"/>
    <w:rsid w:val="000B0E1A"/>
    <w:rsid w:val="000B0F49"/>
    <w:rsid w:val="000B2798"/>
    <w:rsid w:val="000B39F0"/>
    <w:rsid w:val="000C1233"/>
    <w:rsid w:val="000D35BB"/>
    <w:rsid w:val="000E30D7"/>
    <w:rsid w:val="000F2328"/>
    <w:rsid w:val="001017C0"/>
    <w:rsid w:val="001047C7"/>
    <w:rsid w:val="001064D8"/>
    <w:rsid w:val="00131B10"/>
    <w:rsid w:val="00135922"/>
    <w:rsid w:val="001371FF"/>
    <w:rsid w:val="00147363"/>
    <w:rsid w:val="00147943"/>
    <w:rsid w:val="001520BF"/>
    <w:rsid w:val="001578C7"/>
    <w:rsid w:val="00164D3E"/>
    <w:rsid w:val="00184ED4"/>
    <w:rsid w:val="001856B9"/>
    <w:rsid w:val="00197732"/>
    <w:rsid w:val="001A041A"/>
    <w:rsid w:val="001A1058"/>
    <w:rsid w:val="001A3A2D"/>
    <w:rsid w:val="001B2203"/>
    <w:rsid w:val="001C366E"/>
    <w:rsid w:val="001D0619"/>
    <w:rsid w:val="001D06AA"/>
    <w:rsid w:val="001D2165"/>
    <w:rsid w:val="001D3CBA"/>
    <w:rsid w:val="001D5131"/>
    <w:rsid w:val="001D72C0"/>
    <w:rsid w:val="001E3B15"/>
    <w:rsid w:val="001E601C"/>
    <w:rsid w:val="001E7607"/>
    <w:rsid w:val="001F1202"/>
    <w:rsid w:val="002045B7"/>
    <w:rsid w:val="00205A18"/>
    <w:rsid w:val="002113EC"/>
    <w:rsid w:val="00215680"/>
    <w:rsid w:val="00220949"/>
    <w:rsid w:val="00244EC7"/>
    <w:rsid w:val="002457B7"/>
    <w:rsid w:val="00252D33"/>
    <w:rsid w:val="00262115"/>
    <w:rsid w:val="002621FE"/>
    <w:rsid w:val="00262F7B"/>
    <w:rsid w:val="002646AD"/>
    <w:rsid w:val="002661F2"/>
    <w:rsid w:val="0027552E"/>
    <w:rsid w:val="00285841"/>
    <w:rsid w:val="00287A2B"/>
    <w:rsid w:val="00296B78"/>
    <w:rsid w:val="002A62E3"/>
    <w:rsid w:val="002B1868"/>
    <w:rsid w:val="002C54DF"/>
    <w:rsid w:val="002C7C8C"/>
    <w:rsid w:val="002D3B02"/>
    <w:rsid w:val="002E4237"/>
    <w:rsid w:val="002E545D"/>
    <w:rsid w:val="002E624A"/>
    <w:rsid w:val="002E65C1"/>
    <w:rsid w:val="002F12A3"/>
    <w:rsid w:val="002F14F3"/>
    <w:rsid w:val="002F404E"/>
    <w:rsid w:val="002F4A7D"/>
    <w:rsid w:val="002F5344"/>
    <w:rsid w:val="00304B96"/>
    <w:rsid w:val="00310245"/>
    <w:rsid w:val="003131BC"/>
    <w:rsid w:val="00322DD7"/>
    <w:rsid w:val="003233F5"/>
    <w:rsid w:val="00327625"/>
    <w:rsid w:val="003316FC"/>
    <w:rsid w:val="003328C7"/>
    <w:rsid w:val="003359A5"/>
    <w:rsid w:val="00336925"/>
    <w:rsid w:val="00345D0F"/>
    <w:rsid w:val="00346739"/>
    <w:rsid w:val="00352754"/>
    <w:rsid w:val="00355708"/>
    <w:rsid w:val="003600FE"/>
    <w:rsid w:val="003614ED"/>
    <w:rsid w:val="003622B4"/>
    <w:rsid w:val="00387B79"/>
    <w:rsid w:val="003A4FFA"/>
    <w:rsid w:val="003A5667"/>
    <w:rsid w:val="003A73CE"/>
    <w:rsid w:val="003A7BCA"/>
    <w:rsid w:val="003C3448"/>
    <w:rsid w:val="003C4DB3"/>
    <w:rsid w:val="003C5C52"/>
    <w:rsid w:val="003C6165"/>
    <w:rsid w:val="003D0DB6"/>
    <w:rsid w:val="003E0E43"/>
    <w:rsid w:val="003E34A2"/>
    <w:rsid w:val="003E3972"/>
    <w:rsid w:val="003E421F"/>
    <w:rsid w:val="003E53CE"/>
    <w:rsid w:val="003F5157"/>
    <w:rsid w:val="00404C17"/>
    <w:rsid w:val="00405755"/>
    <w:rsid w:val="00421AA3"/>
    <w:rsid w:val="004235B0"/>
    <w:rsid w:val="00441C0E"/>
    <w:rsid w:val="00450763"/>
    <w:rsid w:val="00454EE2"/>
    <w:rsid w:val="00461D59"/>
    <w:rsid w:val="00467E04"/>
    <w:rsid w:val="004731CE"/>
    <w:rsid w:val="00474517"/>
    <w:rsid w:val="00474EC5"/>
    <w:rsid w:val="00477E44"/>
    <w:rsid w:val="00486C4A"/>
    <w:rsid w:val="00486E44"/>
    <w:rsid w:val="004952E2"/>
    <w:rsid w:val="00495CB9"/>
    <w:rsid w:val="004A22E4"/>
    <w:rsid w:val="004A2469"/>
    <w:rsid w:val="004A358C"/>
    <w:rsid w:val="004A5A02"/>
    <w:rsid w:val="004B4258"/>
    <w:rsid w:val="004C6869"/>
    <w:rsid w:val="004D05C8"/>
    <w:rsid w:val="004D3BA7"/>
    <w:rsid w:val="004D7198"/>
    <w:rsid w:val="004D7AA6"/>
    <w:rsid w:val="004E4C59"/>
    <w:rsid w:val="004F16C0"/>
    <w:rsid w:val="004F1794"/>
    <w:rsid w:val="004F3BD6"/>
    <w:rsid w:val="004F4163"/>
    <w:rsid w:val="00501BD0"/>
    <w:rsid w:val="00530F7D"/>
    <w:rsid w:val="00534B01"/>
    <w:rsid w:val="005373A7"/>
    <w:rsid w:val="00545D2B"/>
    <w:rsid w:val="00560ACE"/>
    <w:rsid w:val="00562173"/>
    <w:rsid w:val="00562E4F"/>
    <w:rsid w:val="005652D6"/>
    <w:rsid w:val="00571832"/>
    <w:rsid w:val="005729E5"/>
    <w:rsid w:val="00573F0E"/>
    <w:rsid w:val="005767BF"/>
    <w:rsid w:val="005A6790"/>
    <w:rsid w:val="005A7D86"/>
    <w:rsid w:val="005B4701"/>
    <w:rsid w:val="005B659C"/>
    <w:rsid w:val="005C000B"/>
    <w:rsid w:val="005C1488"/>
    <w:rsid w:val="005D5E15"/>
    <w:rsid w:val="005E541D"/>
    <w:rsid w:val="005F1110"/>
    <w:rsid w:val="00601F24"/>
    <w:rsid w:val="00603E61"/>
    <w:rsid w:val="00604CDA"/>
    <w:rsid w:val="00611375"/>
    <w:rsid w:val="006114D9"/>
    <w:rsid w:val="00612FF6"/>
    <w:rsid w:val="006133E4"/>
    <w:rsid w:val="00614CC5"/>
    <w:rsid w:val="0062274D"/>
    <w:rsid w:val="00637034"/>
    <w:rsid w:val="006468CE"/>
    <w:rsid w:val="0065074C"/>
    <w:rsid w:val="006530D3"/>
    <w:rsid w:val="00663FBF"/>
    <w:rsid w:val="0067527D"/>
    <w:rsid w:val="00677B0E"/>
    <w:rsid w:val="00687351"/>
    <w:rsid w:val="006902CE"/>
    <w:rsid w:val="00692ECF"/>
    <w:rsid w:val="006958E2"/>
    <w:rsid w:val="006A295C"/>
    <w:rsid w:val="006A32A7"/>
    <w:rsid w:val="006B0D28"/>
    <w:rsid w:val="006B24DD"/>
    <w:rsid w:val="006B4C18"/>
    <w:rsid w:val="006C6567"/>
    <w:rsid w:val="006C6C19"/>
    <w:rsid w:val="006F5091"/>
    <w:rsid w:val="007064EA"/>
    <w:rsid w:val="0071533E"/>
    <w:rsid w:val="00720C2B"/>
    <w:rsid w:val="00726340"/>
    <w:rsid w:val="00727E22"/>
    <w:rsid w:val="0073709C"/>
    <w:rsid w:val="00737E6D"/>
    <w:rsid w:val="007427E4"/>
    <w:rsid w:val="00744CD6"/>
    <w:rsid w:val="00750CB2"/>
    <w:rsid w:val="007513BD"/>
    <w:rsid w:val="00752B09"/>
    <w:rsid w:val="00755D2D"/>
    <w:rsid w:val="007607C2"/>
    <w:rsid w:val="00763CED"/>
    <w:rsid w:val="00767986"/>
    <w:rsid w:val="00773647"/>
    <w:rsid w:val="00773C24"/>
    <w:rsid w:val="00776C86"/>
    <w:rsid w:val="00780945"/>
    <w:rsid w:val="00781866"/>
    <w:rsid w:val="00784823"/>
    <w:rsid w:val="00786DEE"/>
    <w:rsid w:val="00787DBD"/>
    <w:rsid w:val="00794E25"/>
    <w:rsid w:val="00795209"/>
    <w:rsid w:val="00795C02"/>
    <w:rsid w:val="007A222C"/>
    <w:rsid w:val="007A274D"/>
    <w:rsid w:val="007A7428"/>
    <w:rsid w:val="007B3055"/>
    <w:rsid w:val="007B4E50"/>
    <w:rsid w:val="007B656A"/>
    <w:rsid w:val="007C0A5D"/>
    <w:rsid w:val="007C2C08"/>
    <w:rsid w:val="007D0F4D"/>
    <w:rsid w:val="007D39C0"/>
    <w:rsid w:val="007D42F1"/>
    <w:rsid w:val="007D4D0D"/>
    <w:rsid w:val="007D62E7"/>
    <w:rsid w:val="007E50E1"/>
    <w:rsid w:val="007E7480"/>
    <w:rsid w:val="007F033C"/>
    <w:rsid w:val="007F1699"/>
    <w:rsid w:val="007F17E1"/>
    <w:rsid w:val="007F7E23"/>
    <w:rsid w:val="00802B0D"/>
    <w:rsid w:val="00813297"/>
    <w:rsid w:val="00817500"/>
    <w:rsid w:val="00821DAA"/>
    <w:rsid w:val="00826C03"/>
    <w:rsid w:val="00827087"/>
    <w:rsid w:val="008331A7"/>
    <w:rsid w:val="008342FC"/>
    <w:rsid w:val="00836D9D"/>
    <w:rsid w:val="00843F8B"/>
    <w:rsid w:val="00845E92"/>
    <w:rsid w:val="008465DA"/>
    <w:rsid w:val="008468F2"/>
    <w:rsid w:val="00850BF9"/>
    <w:rsid w:val="008556C5"/>
    <w:rsid w:val="008571BE"/>
    <w:rsid w:val="00870D96"/>
    <w:rsid w:val="00891873"/>
    <w:rsid w:val="0089274D"/>
    <w:rsid w:val="0089553C"/>
    <w:rsid w:val="008970FC"/>
    <w:rsid w:val="008A01C0"/>
    <w:rsid w:val="008B3A28"/>
    <w:rsid w:val="008B7FFD"/>
    <w:rsid w:val="008C6701"/>
    <w:rsid w:val="008C724A"/>
    <w:rsid w:val="008D6F35"/>
    <w:rsid w:val="008E2257"/>
    <w:rsid w:val="008E31ED"/>
    <w:rsid w:val="008E5394"/>
    <w:rsid w:val="008E636F"/>
    <w:rsid w:val="008F09DF"/>
    <w:rsid w:val="008F4559"/>
    <w:rsid w:val="00903F52"/>
    <w:rsid w:val="00911ECB"/>
    <w:rsid w:val="00913467"/>
    <w:rsid w:val="0092566A"/>
    <w:rsid w:val="00930F6E"/>
    <w:rsid w:val="0093119D"/>
    <w:rsid w:val="009402C3"/>
    <w:rsid w:val="0094041D"/>
    <w:rsid w:val="0096473F"/>
    <w:rsid w:val="00976AA9"/>
    <w:rsid w:val="0098207C"/>
    <w:rsid w:val="00982C8C"/>
    <w:rsid w:val="009912B7"/>
    <w:rsid w:val="00994936"/>
    <w:rsid w:val="009961A1"/>
    <w:rsid w:val="00996528"/>
    <w:rsid w:val="009B227D"/>
    <w:rsid w:val="009B4F99"/>
    <w:rsid w:val="009B7CE5"/>
    <w:rsid w:val="009C5347"/>
    <w:rsid w:val="009D1609"/>
    <w:rsid w:val="009D7654"/>
    <w:rsid w:val="009F0534"/>
    <w:rsid w:val="009F67C6"/>
    <w:rsid w:val="00A074D1"/>
    <w:rsid w:val="00A1342F"/>
    <w:rsid w:val="00A1425B"/>
    <w:rsid w:val="00A16648"/>
    <w:rsid w:val="00A16DC0"/>
    <w:rsid w:val="00A236CE"/>
    <w:rsid w:val="00A24A41"/>
    <w:rsid w:val="00A25C7A"/>
    <w:rsid w:val="00A37501"/>
    <w:rsid w:val="00A41805"/>
    <w:rsid w:val="00A47EC3"/>
    <w:rsid w:val="00A56487"/>
    <w:rsid w:val="00A64AA7"/>
    <w:rsid w:val="00A67000"/>
    <w:rsid w:val="00A76284"/>
    <w:rsid w:val="00A7651F"/>
    <w:rsid w:val="00A80BCC"/>
    <w:rsid w:val="00A92137"/>
    <w:rsid w:val="00AA3FC6"/>
    <w:rsid w:val="00AA4033"/>
    <w:rsid w:val="00AA4582"/>
    <w:rsid w:val="00AA6C53"/>
    <w:rsid w:val="00AB2754"/>
    <w:rsid w:val="00AC2DA6"/>
    <w:rsid w:val="00AD2B24"/>
    <w:rsid w:val="00AF40DE"/>
    <w:rsid w:val="00AF4DD3"/>
    <w:rsid w:val="00AF5D23"/>
    <w:rsid w:val="00B10EA1"/>
    <w:rsid w:val="00B12004"/>
    <w:rsid w:val="00B25AEE"/>
    <w:rsid w:val="00B45484"/>
    <w:rsid w:val="00B47EF1"/>
    <w:rsid w:val="00B5538E"/>
    <w:rsid w:val="00B65D45"/>
    <w:rsid w:val="00B76BAA"/>
    <w:rsid w:val="00B81529"/>
    <w:rsid w:val="00B830C7"/>
    <w:rsid w:val="00B8549C"/>
    <w:rsid w:val="00B87762"/>
    <w:rsid w:val="00B87CFD"/>
    <w:rsid w:val="00B91243"/>
    <w:rsid w:val="00BA011F"/>
    <w:rsid w:val="00BA3D49"/>
    <w:rsid w:val="00BA4596"/>
    <w:rsid w:val="00BA7B79"/>
    <w:rsid w:val="00BA7D8F"/>
    <w:rsid w:val="00BB285B"/>
    <w:rsid w:val="00BB4E29"/>
    <w:rsid w:val="00BB4F41"/>
    <w:rsid w:val="00BB71EB"/>
    <w:rsid w:val="00BC79C1"/>
    <w:rsid w:val="00BD7820"/>
    <w:rsid w:val="00BE0D1C"/>
    <w:rsid w:val="00BF0DC8"/>
    <w:rsid w:val="00BF7857"/>
    <w:rsid w:val="00BF7F4A"/>
    <w:rsid w:val="00C01482"/>
    <w:rsid w:val="00C05F92"/>
    <w:rsid w:val="00C17D0D"/>
    <w:rsid w:val="00C25374"/>
    <w:rsid w:val="00C27517"/>
    <w:rsid w:val="00C3005F"/>
    <w:rsid w:val="00C35E57"/>
    <w:rsid w:val="00C363B0"/>
    <w:rsid w:val="00C36AFD"/>
    <w:rsid w:val="00C42667"/>
    <w:rsid w:val="00C474E9"/>
    <w:rsid w:val="00C50458"/>
    <w:rsid w:val="00C51A34"/>
    <w:rsid w:val="00C56786"/>
    <w:rsid w:val="00C7693C"/>
    <w:rsid w:val="00C84A9A"/>
    <w:rsid w:val="00C91DF9"/>
    <w:rsid w:val="00C92018"/>
    <w:rsid w:val="00CA41A8"/>
    <w:rsid w:val="00CA6B36"/>
    <w:rsid w:val="00CB1655"/>
    <w:rsid w:val="00CB176D"/>
    <w:rsid w:val="00CB46F8"/>
    <w:rsid w:val="00CC1F96"/>
    <w:rsid w:val="00CC43DE"/>
    <w:rsid w:val="00CC6EBB"/>
    <w:rsid w:val="00CD56DE"/>
    <w:rsid w:val="00CE27D3"/>
    <w:rsid w:val="00CF5C21"/>
    <w:rsid w:val="00D04322"/>
    <w:rsid w:val="00D0687E"/>
    <w:rsid w:val="00D16648"/>
    <w:rsid w:val="00D225B3"/>
    <w:rsid w:val="00D23A69"/>
    <w:rsid w:val="00D24DEF"/>
    <w:rsid w:val="00D31E2D"/>
    <w:rsid w:val="00D362B8"/>
    <w:rsid w:val="00D40FB4"/>
    <w:rsid w:val="00D450D9"/>
    <w:rsid w:val="00D505F7"/>
    <w:rsid w:val="00D53579"/>
    <w:rsid w:val="00D54C44"/>
    <w:rsid w:val="00D613D8"/>
    <w:rsid w:val="00D73617"/>
    <w:rsid w:val="00D82380"/>
    <w:rsid w:val="00D82B20"/>
    <w:rsid w:val="00D90E8F"/>
    <w:rsid w:val="00D92ED0"/>
    <w:rsid w:val="00D97E34"/>
    <w:rsid w:val="00DA2469"/>
    <w:rsid w:val="00DA259A"/>
    <w:rsid w:val="00DA2947"/>
    <w:rsid w:val="00DB0FC7"/>
    <w:rsid w:val="00DB3827"/>
    <w:rsid w:val="00DC510A"/>
    <w:rsid w:val="00DD60D0"/>
    <w:rsid w:val="00DD6B76"/>
    <w:rsid w:val="00DE5841"/>
    <w:rsid w:val="00DE76A9"/>
    <w:rsid w:val="00DF12B1"/>
    <w:rsid w:val="00DF37DA"/>
    <w:rsid w:val="00DF4FF4"/>
    <w:rsid w:val="00DF7FA3"/>
    <w:rsid w:val="00E0276A"/>
    <w:rsid w:val="00E05251"/>
    <w:rsid w:val="00E11FC4"/>
    <w:rsid w:val="00E1583B"/>
    <w:rsid w:val="00E231FF"/>
    <w:rsid w:val="00E25FBC"/>
    <w:rsid w:val="00E34B20"/>
    <w:rsid w:val="00E422E3"/>
    <w:rsid w:val="00E4261A"/>
    <w:rsid w:val="00E444DB"/>
    <w:rsid w:val="00E505AE"/>
    <w:rsid w:val="00E5129A"/>
    <w:rsid w:val="00E57555"/>
    <w:rsid w:val="00E759CE"/>
    <w:rsid w:val="00E93159"/>
    <w:rsid w:val="00E94588"/>
    <w:rsid w:val="00EA2304"/>
    <w:rsid w:val="00EA312E"/>
    <w:rsid w:val="00EB5908"/>
    <w:rsid w:val="00EC1DF6"/>
    <w:rsid w:val="00EC1E59"/>
    <w:rsid w:val="00EC32DA"/>
    <w:rsid w:val="00EC77F6"/>
    <w:rsid w:val="00EF43B2"/>
    <w:rsid w:val="00EF632B"/>
    <w:rsid w:val="00F056B1"/>
    <w:rsid w:val="00F05735"/>
    <w:rsid w:val="00F05A7C"/>
    <w:rsid w:val="00F07AA9"/>
    <w:rsid w:val="00F11CEC"/>
    <w:rsid w:val="00F16384"/>
    <w:rsid w:val="00F3269B"/>
    <w:rsid w:val="00F44F1E"/>
    <w:rsid w:val="00F538FA"/>
    <w:rsid w:val="00F56383"/>
    <w:rsid w:val="00F565D5"/>
    <w:rsid w:val="00F62021"/>
    <w:rsid w:val="00F63B02"/>
    <w:rsid w:val="00F65032"/>
    <w:rsid w:val="00F659EC"/>
    <w:rsid w:val="00F679C6"/>
    <w:rsid w:val="00F7749F"/>
    <w:rsid w:val="00F8682C"/>
    <w:rsid w:val="00F879BA"/>
    <w:rsid w:val="00F90181"/>
    <w:rsid w:val="00F95F6B"/>
    <w:rsid w:val="00FA52BC"/>
    <w:rsid w:val="00FA5C3F"/>
    <w:rsid w:val="00FC342D"/>
    <w:rsid w:val="00FD115C"/>
    <w:rsid w:val="00FD16F7"/>
    <w:rsid w:val="00FE5875"/>
    <w:rsid w:val="00FF10F1"/>
    <w:rsid w:val="00FF5613"/>
    <w:rsid w:val="00FF5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4ADFF"/>
  <w15:chartTrackingRefBased/>
  <w15:docId w15:val="{69509614-B07A-4E84-8D14-F604D60E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500"/>
    <w:pPr>
      <w:ind w:left="720"/>
      <w:contextualSpacing/>
    </w:pPr>
  </w:style>
  <w:style w:type="paragraph" w:styleId="Encabezado">
    <w:name w:val="header"/>
    <w:basedOn w:val="Normal"/>
    <w:link w:val="EncabezadoCar"/>
    <w:uiPriority w:val="99"/>
    <w:unhideWhenUsed/>
    <w:rsid w:val="00E759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59CE"/>
  </w:style>
  <w:style w:type="paragraph" w:styleId="Piedepgina">
    <w:name w:val="footer"/>
    <w:basedOn w:val="Normal"/>
    <w:link w:val="PiedepginaCar"/>
    <w:uiPriority w:val="99"/>
    <w:unhideWhenUsed/>
    <w:rsid w:val="00E759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59CE"/>
  </w:style>
  <w:style w:type="character" w:styleId="Hipervnculo">
    <w:name w:val="Hyperlink"/>
    <w:rsid w:val="006902CE"/>
    <w:rPr>
      <w:color w:val="0000FF"/>
      <w:u w:val="single"/>
    </w:rPr>
  </w:style>
  <w:style w:type="paragraph" w:customStyle="1" w:styleId="Default">
    <w:name w:val="Default"/>
    <w:rsid w:val="006902CE"/>
    <w:pPr>
      <w:autoSpaceDE w:val="0"/>
      <w:autoSpaceDN w:val="0"/>
      <w:adjustRightInd w:val="0"/>
      <w:spacing w:after="0" w:line="240" w:lineRule="auto"/>
    </w:pPr>
    <w:rPr>
      <w:rFonts w:ascii="Palatino Linotype" w:eastAsia="Times New Roman" w:hAnsi="Palatino Linotype" w:cs="Palatino Linotype"/>
      <w:color w:val="000000"/>
      <w:sz w:val="24"/>
      <w:szCs w:val="24"/>
      <w:lang w:eastAsia="es-ES"/>
    </w:rPr>
  </w:style>
  <w:style w:type="character" w:customStyle="1" w:styleId="Mencinsinresolver1">
    <w:name w:val="Mención sin resolver1"/>
    <w:basedOn w:val="Fuentedeprrafopredeter"/>
    <w:uiPriority w:val="99"/>
    <w:semiHidden/>
    <w:unhideWhenUsed/>
    <w:rsid w:val="006902CE"/>
    <w:rPr>
      <w:color w:val="605E5C"/>
      <w:shd w:val="clear" w:color="auto" w:fill="E1DFDD"/>
    </w:rPr>
  </w:style>
  <w:style w:type="paragraph" w:styleId="Textodeglobo">
    <w:name w:val="Balloon Text"/>
    <w:basedOn w:val="Normal"/>
    <w:link w:val="TextodegloboCar"/>
    <w:uiPriority w:val="99"/>
    <w:semiHidden/>
    <w:unhideWhenUsed/>
    <w:rsid w:val="00EC1D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1DF6"/>
    <w:rPr>
      <w:rFonts w:ascii="Segoe UI" w:hAnsi="Segoe UI" w:cs="Segoe UI"/>
      <w:sz w:val="18"/>
      <w:szCs w:val="18"/>
    </w:rPr>
  </w:style>
  <w:style w:type="character" w:styleId="Refdecomentario">
    <w:name w:val="annotation reference"/>
    <w:basedOn w:val="Fuentedeprrafopredeter"/>
    <w:uiPriority w:val="99"/>
    <w:semiHidden/>
    <w:unhideWhenUsed/>
    <w:rsid w:val="00EC1DF6"/>
    <w:rPr>
      <w:sz w:val="16"/>
      <w:szCs w:val="16"/>
    </w:rPr>
  </w:style>
  <w:style w:type="paragraph" w:styleId="Textocomentario">
    <w:name w:val="annotation text"/>
    <w:basedOn w:val="Normal"/>
    <w:link w:val="TextocomentarioCar"/>
    <w:uiPriority w:val="99"/>
    <w:unhideWhenUsed/>
    <w:rsid w:val="00EC1DF6"/>
    <w:pPr>
      <w:spacing w:line="240" w:lineRule="auto"/>
    </w:pPr>
    <w:rPr>
      <w:sz w:val="20"/>
      <w:szCs w:val="20"/>
    </w:rPr>
  </w:style>
  <w:style w:type="character" w:customStyle="1" w:styleId="TextocomentarioCar">
    <w:name w:val="Texto comentario Car"/>
    <w:basedOn w:val="Fuentedeprrafopredeter"/>
    <w:link w:val="Textocomentario"/>
    <w:uiPriority w:val="99"/>
    <w:rsid w:val="00EC1DF6"/>
    <w:rPr>
      <w:sz w:val="20"/>
      <w:szCs w:val="20"/>
    </w:rPr>
  </w:style>
  <w:style w:type="paragraph" w:styleId="Asuntodelcomentario">
    <w:name w:val="annotation subject"/>
    <w:basedOn w:val="Textocomentario"/>
    <w:next w:val="Textocomentario"/>
    <w:link w:val="AsuntodelcomentarioCar"/>
    <w:uiPriority w:val="99"/>
    <w:semiHidden/>
    <w:unhideWhenUsed/>
    <w:rsid w:val="00EC1DF6"/>
    <w:rPr>
      <w:b/>
      <w:bCs/>
    </w:rPr>
  </w:style>
  <w:style w:type="character" w:customStyle="1" w:styleId="AsuntodelcomentarioCar">
    <w:name w:val="Asunto del comentario Car"/>
    <w:basedOn w:val="TextocomentarioCar"/>
    <w:link w:val="Asuntodelcomentario"/>
    <w:uiPriority w:val="99"/>
    <w:semiHidden/>
    <w:rsid w:val="00EC1DF6"/>
    <w:rPr>
      <w:b/>
      <w:bCs/>
      <w:sz w:val="20"/>
      <w:szCs w:val="20"/>
    </w:rPr>
  </w:style>
  <w:style w:type="paragraph" w:styleId="Revisin">
    <w:name w:val="Revision"/>
    <w:hidden/>
    <w:uiPriority w:val="99"/>
    <w:semiHidden/>
    <w:rsid w:val="0067527D"/>
    <w:pPr>
      <w:spacing w:after="0" w:line="240" w:lineRule="auto"/>
    </w:pPr>
  </w:style>
  <w:style w:type="character" w:styleId="Hipervnculovisitado">
    <w:name w:val="FollowedHyperlink"/>
    <w:basedOn w:val="Fuentedeprrafopredeter"/>
    <w:uiPriority w:val="99"/>
    <w:semiHidden/>
    <w:unhideWhenUsed/>
    <w:rsid w:val="00CD56DE"/>
    <w:rPr>
      <w:color w:val="954F72" w:themeColor="followedHyperlink"/>
      <w:u w:val="single"/>
    </w:rPr>
  </w:style>
  <w:style w:type="character" w:customStyle="1" w:styleId="Mencinsinresolver2">
    <w:name w:val="Mención sin resolver2"/>
    <w:basedOn w:val="Fuentedeprrafopredeter"/>
    <w:uiPriority w:val="99"/>
    <w:semiHidden/>
    <w:unhideWhenUsed/>
    <w:rsid w:val="00C51A34"/>
    <w:rPr>
      <w:color w:val="605E5C"/>
      <w:shd w:val="clear" w:color="auto" w:fill="E1DFDD"/>
    </w:rPr>
  </w:style>
  <w:style w:type="character" w:customStyle="1" w:styleId="Mencinsinresolver3">
    <w:name w:val="Mención sin resolver3"/>
    <w:basedOn w:val="Fuentedeprrafopredeter"/>
    <w:uiPriority w:val="99"/>
    <w:semiHidden/>
    <w:unhideWhenUsed/>
    <w:rsid w:val="003A4FFA"/>
    <w:rPr>
      <w:color w:val="605E5C"/>
      <w:shd w:val="clear" w:color="auto" w:fill="E1DFDD"/>
    </w:rPr>
  </w:style>
  <w:style w:type="character" w:styleId="Textoennegrita">
    <w:name w:val="Strong"/>
    <w:basedOn w:val="Fuentedeprrafopredeter"/>
    <w:uiPriority w:val="22"/>
    <w:qFormat/>
    <w:rsid w:val="00BB4E29"/>
    <w:rPr>
      <w:b/>
      <w:bCs/>
    </w:rPr>
  </w:style>
  <w:style w:type="character" w:customStyle="1" w:styleId="UnresolvedMention">
    <w:name w:val="Unresolved Mention"/>
    <w:basedOn w:val="Fuentedeprrafopredeter"/>
    <w:uiPriority w:val="99"/>
    <w:semiHidden/>
    <w:unhideWhenUsed/>
    <w:rsid w:val="00AF4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6709">
      <w:bodyDiv w:val="1"/>
      <w:marLeft w:val="0"/>
      <w:marRight w:val="0"/>
      <w:marTop w:val="0"/>
      <w:marBottom w:val="0"/>
      <w:divBdr>
        <w:top w:val="none" w:sz="0" w:space="0" w:color="auto"/>
        <w:left w:val="none" w:sz="0" w:space="0" w:color="auto"/>
        <w:bottom w:val="none" w:sz="0" w:space="0" w:color="auto"/>
        <w:right w:val="none" w:sz="0" w:space="0" w:color="auto"/>
      </w:divBdr>
    </w:div>
    <w:div w:id="83503567">
      <w:bodyDiv w:val="1"/>
      <w:marLeft w:val="0"/>
      <w:marRight w:val="0"/>
      <w:marTop w:val="0"/>
      <w:marBottom w:val="0"/>
      <w:divBdr>
        <w:top w:val="none" w:sz="0" w:space="0" w:color="auto"/>
        <w:left w:val="none" w:sz="0" w:space="0" w:color="auto"/>
        <w:bottom w:val="none" w:sz="0" w:space="0" w:color="auto"/>
        <w:right w:val="none" w:sz="0" w:space="0" w:color="auto"/>
      </w:divBdr>
    </w:div>
    <w:div w:id="235675346">
      <w:bodyDiv w:val="1"/>
      <w:marLeft w:val="0"/>
      <w:marRight w:val="0"/>
      <w:marTop w:val="0"/>
      <w:marBottom w:val="0"/>
      <w:divBdr>
        <w:top w:val="none" w:sz="0" w:space="0" w:color="auto"/>
        <w:left w:val="none" w:sz="0" w:space="0" w:color="auto"/>
        <w:bottom w:val="none" w:sz="0" w:space="0" w:color="auto"/>
        <w:right w:val="none" w:sz="0" w:space="0" w:color="auto"/>
      </w:divBdr>
    </w:div>
    <w:div w:id="443964582">
      <w:bodyDiv w:val="1"/>
      <w:marLeft w:val="0"/>
      <w:marRight w:val="0"/>
      <w:marTop w:val="0"/>
      <w:marBottom w:val="0"/>
      <w:divBdr>
        <w:top w:val="none" w:sz="0" w:space="0" w:color="auto"/>
        <w:left w:val="none" w:sz="0" w:space="0" w:color="auto"/>
        <w:bottom w:val="none" w:sz="0" w:space="0" w:color="auto"/>
        <w:right w:val="none" w:sz="0" w:space="0" w:color="auto"/>
      </w:divBdr>
    </w:div>
    <w:div w:id="602609269">
      <w:bodyDiv w:val="1"/>
      <w:marLeft w:val="0"/>
      <w:marRight w:val="0"/>
      <w:marTop w:val="0"/>
      <w:marBottom w:val="0"/>
      <w:divBdr>
        <w:top w:val="none" w:sz="0" w:space="0" w:color="auto"/>
        <w:left w:val="none" w:sz="0" w:space="0" w:color="auto"/>
        <w:bottom w:val="none" w:sz="0" w:space="0" w:color="auto"/>
        <w:right w:val="none" w:sz="0" w:space="0" w:color="auto"/>
      </w:divBdr>
    </w:div>
    <w:div w:id="627931998">
      <w:bodyDiv w:val="1"/>
      <w:marLeft w:val="0"/>
      <w:marRight w:val="0"/>
      <w:marTop w:val="0"/>
      <w:marBottom w:val="0"/>
      <w:divBdr>
        <w:top w:val="none" w:sz="0" w:space="0" w:color="auto"/>
        <w:left w:val="none" w:sz="0" w:space="0" w:color="auto"/>
        <w:bottom w:val="none" w:sz="0" w:space="0" w:color="auto"/>
        <w:right w:val="none" w:sz="0" w:space="0" w:color="auto"/>
      </w:divBdr>
    </w:div>
    <w:div w:id="886455556">
      <w:bodyDiv w:val="1"/>
      <w:marLeft w:val="0"/>
      <w:marRight w:val="0"/>
      <w:marTop w:val="0"/>
      <w:marBottom w:val="0"/>
      <w:divBdr>
        <w:top w:val="none" w:sz="0" w:space="0" w:color="auto"/>
        <w:left w:val="none" w:sz="0" w:space="0" w:color="auto"/>
        <w:bottom w:val="none" w:sz="0" w:space="0" w:color="auto"/>
        <w:right w:val="none" w:sz="0" w:space="0" w:color="auto"/>
      </w:divBdr>
    </w:div>
    <w:div w:id="1018317126">
      <w:bodyDiv w:val="1"/>
      <w:marLeft w:val="0"/>
      <w:marRight w:val="0"/>
      <w:marTop w:val="0"/>
      <w:marBottom w:val="0"/>
      <w:divBdr>
        <w:top w:val="none" w:sz="0" w:space="0" w:color="auto"/>
        <w:left w:val="none" w:sz="0" w:space="0" w:color="auto"/>
        <w:bottom w:val="none" w:sz="0" w:space="0" w:color="auto"/>
        <w:right w:val="none" w:sz="0" w:space="0" w:color="auto"/>
      </w:divBdr>
    </w:div>
    <w:div w:id="1121386655">
      <w:bodyDiv w:val="1"/>
      <w:marLeft w:val="0"/>
      <w:marRight w:val="0"/>
      <w:marTop w:val="0"/>
      <w:marBottom w:val="0"/>
      <w:divBdr>
        <w:top w:val="none" w:sz="0" w:space="0" w:color="auto"/>
        <w:left w:val="none" w:sz="0" w:space="0" w:color="auto"/>
        <w:bottom w:val="none" w:sz="0" w:space="0" w:color="auto"/>
        <w:right w:val="none" w:sz="0" w:space="0" w:color="auto"/>
      </w:divBdr>
    </w:div>
    <w:div w:id="1130828395">
      <w:bodyDiv w:val="1"/>
      <w:marLeft w:val="0"/>
      <w:marRight w:val="0"/>
      <w:marTop w:val="0"/>
      <w:marBottom w:val="0"/>
      <w:divBdr>
        <w:top w:val="none" w:sz="0" w:space="0" w:color="auto"/>
        <w:left w:val="none" w:sz="0" w:space="0" w:color="auto"/>
        <w:bottom w:val="none" w:sz="0" w:space="0" w:color="auto"/>
        <w:right w:val="none" w:sz="0" w:space="0" w:color="auto"/>
      </w:divBdr>
    </w:div>
    <w:div w:id="1277833088">
      <w:bodyDiv w:val="1"/>
      <w:marLeft w:val="0"/>
      <w:marRight w:val="0"/>
      <w:marTop w:val="0"/>
      <w:marBottom w:val="0"/>
      <w:divBdr>
        <w:top w:val="none" w:sz="0" w:space="0" w:color="auto"/>
        <w:left w:val="none" w:sz="0" w:space="0" w:color="auto"/>
        <w:bottom w:val="none" w:sz="0" w:space="0" w:color="auto"/>
        <w:right w:val="none" w:sz="0" w:space="0" w:color="auto"/>
      </w:divBdr>
    </w:div>
    <w:div w:id="1294867498">
      <w:bodyDiv w:val="1"/>
      <w:marLeft w:val="0"/>
      <w:marRight w:val="0"/>
      <w:marTop w:val="0"/>
      <w:marBottom w:val="0"/>
      <w:divBdr>
        <w:top w:val="none" w:sz="0" w:space="0" w:color="auto"/>
        <w:left w:val="none" w:sz="0" w:space="0" w:color="auto"/>
        <w:bottom w:val="none" w:sz="0" w:space="0" w:color="auto"/>
        <w:right w:val="none" w:sz="0" w:space="0" w:color="auto"/>
      </w:divBdr>
    </w:div>
    <w:div w:id="1356735189">
      <w:bodyDiv w:val="1"/>
      <w:marLeft w:val="0"/>
      <w:marRight w:val="0"/>
      <w:marTop w:val="0"/>
      <w:marBottom w:val="0"/>
      <w:divBdr>
        <w:top w:val="none" w:sz="0" w:space="0" w:color="auto"/>
        <w:left w:val="none" w:sz="0" w:space="0" w:color="auto"/>
        <w:bottom w:val="none" w:sz="0" w:space="0" w:color="auto"/>
        <w:right w:val="none" w:sz="0" w:space="0" w:color="auto"/>
      </w:divBdr>
    </w:div>
    <w:div w:id="1380939647">
      <w:bodyDiv w:val="1"/>
      <w:marLeft w:val="0"/>
      <w:marRight w:val="0"/>
      <w:marTop w:val="0"/>
      <w:marBottom w:val="0"/>
      <w:divBdr>
        <w:top w:val="none" w:sz="0" w:space="0" w:color="auto"/>
        <w:left w:val="none" w:sz="0" w:space="0" w:color="auto"/>
        <w:bottom w:val="none" w:sz="0" w:space="0" w:color="auto"/>
        <w:right w:val="none" w:sz="0" w:space="0" w:color="auto"/>
      </w:divBdr>
      <w:divsChild>
        <w:div w:id="582446603">
          <w:marLeft w:val="0"/>
          <w:marRight w:val="0"/>
          <w:marTop w:val="0"/>
          <w:marBottom w:val="0"/>
          <w:divBdr>
            <w:top w:val="none" w:sz="0" w:space="11" w:color="auto"/>
            <w:left w:val="none" w:sz="0" w:space="11" w:color="auto"/>
            <w:bottom w:val="single" w:sz="2" w:space="11" w:color="D4D4D4"/>
            <w:right w:val="none" w:sz="0" w:space="11" w:color="auto"/>
          </w:divBdr>
        </w:div>
        <w:div w:id="1120491864">
          <w:marLeft w:val="0"/>
          <w:marRight w:val="0"/>
          <w:marTop w:val="0"/>
          <w:marBottom w:val="0"/>
          <w:divBdr>
            <w:top w:val="none" w:sz="0" w:space="11" w:color="auto"/>
            <w:left w:val="none" w:sz="0" w:space="11" w:color="auto"/>
            <w:bottom w:val="single" w:sz="2" w:space="11" w:color="D4D4D4"/>
            <w:right w:val="none" w:sz="0" w:space="11" w:color="auto"/>
          </w:divBdr>
        </w:div>
        <w:div w:id="662662654">
          <w:marLeft w:val="0"/>
          <w:marRight w:val="0"/>
          <w:marTop w:val="0"/>
          <w:marBottom w:val="0"/>
          <w:divBdr>
            <w:top w:val="none" w:sz="0" w:space="11" w:color="auto"/>
            <w:left w:val="none" w:sz="0" w:space="11" w:color="auto"/>
            <w:bottom w:val="single" w:sz="2" w:space="11" w:color="D4D4D4"/>
            <w:right w:val="none" w:sz="0" w:space="11" w:color="auto"/>
          </w:divBdr>
        </w:div>
        <w:div w:id="1308391715">
          <w:marLeft w:val="0"/>
          <w:marRight w:val="0"/>
          <w:marTop w:val="0"/>
          <w:marBottom w:val="0"/>
          <w:divBdr>
            <w:top w:val="none" w:sz="0" w:space="11" w:color="auto"/>
            <w:left w:val="none" w:sz="0" w:space="11" w:color="auto"/>
            <w:bottom w:val="none" w:sz="0" w:space="0" w:color="auto"/>
            <w:right w:val="none" w:sz="0" w:space="11" w:color="auto"/>
          </w:divBdr>
        </w:div>
      </w:divsChild>
    </w:div>
    <w:div w:id="1457410858">
      <w:bodyDiv w:val="1"/>
      <w:marLeft w:val="0"/>
      <w:marRight w:val="0"/>
      <w:marTop w:val="0"/>
      <w:marBottom w:val="0"/>
      <w:divBdr>
        <w:top w:val="none" w:sz="0" w:space="0" w:color="auto"/>
        <w:left w:val="none" w:sz="0" w:space="0" w:color="auto"/>
        <w:bottom w:val="none" w:sz="0" w:space="0" w:color="auto"/>
        <w:right w:val="none" w:sz="0" w:space="0" w:color="auto"/>
      </w:divBdr>
    </w:div>
    <w:div w:id="1467356022">
      <w:bodyDiv w:val="1"/>
      <w:marLeft w:val="0"/>
      <w:marRight w:val="0"/>
      <w:marTop w:val="0"/>
      <w:marBottom w:val="0"/>
      <w:divBdr>
        <w:top w:val="none" w:sz="0" w:space="0" w:color="auto"/>
        <w:left w:val="none" w:sz="0" w:space="0" w:color="auto"/>
        <w:bottom w:val="none" w:sz="0" w:space="0" w:color="auto"/>
        <w:right w:val="none" w:sz="0" w:space="0" w:color="auto"/>
      </w:divBdr>
    </w:div>
    <w:div w:id="1479958140">
      <w:bodyDiv w:val="1"/>
      <w:marLeft w:val="0"/>
      <w:marRight w:val="0"/>
      <w:marTop w:val="0"/>
      <w:marBottom w:val="0"/>
      <w:divBdr>
        <w:top w:val="none" w:sz="0" w:space="0" w:color="auto"/>
        <w:left w:val="none" w:sz="0" w:space="0" w:color="auto"/>
        <w:bottom w:val="none" w:sz="0" w:space="0" w:color="auto"/>
        <w:right w:val="none" w:sz="0" w:space="0" w:color="auto"/>
      </w:divBdr>
    </w:div>
    <w:div w:id="1655376430">
      <w:bodyDiv w:val="1"/>
      <w:marLeft w:val="0"/>
      <w:marRight w:val="0"/>
      <w:marTop w:val="0"/>
      <w:marBottom w:val="0"/>
      <w:divBdr>
        <w:top w:val="none" w:sz="0" w:space="0" w:color="auto"/>
        <w:left w:val="none" w:sz="0" w:space="0" w:color="auto"/>
        <w:bottom w:val="none" w:sz="0" w:space="0" w:color="auto"/>
        <w:right w:val="none" w:sz="0" w:space="0" w:color="auto"/>
      </w:divBdr>
    </w:div>
    <w:div w:id="1700354377">
      <w:bodyDiv w:val="1"/>
      <w:marLeft w:val="0"/>
      <w:marRight w:val="0"/>
      <w:marTop w:val="0"/>
      <w:marBottom w:val="0"/>
      <w:divBdr>
        <w:top w:val="none" w:sz="0" w:space="0" w:color="auto"/>
        <w:left w:val="none" w:sz="0" w:space="0" w:color="auto"/>
        <w:bottom w:val="none" w:sz="0" w:space="0" w:color="auto"/>
        <w:right w:val="none" w:sz="0" w:space="0" w:color="auto"/>
      </w:divBdr>
    </w:div>
    <w:div w:id="1815952276">
      <w:bodyDiv w:val="1"/>
      <w:marLeft w:val="0"/>
      <w:marRight w:val="0"/>
      <w:marTop w:val="0"/>
      <w:marBottom w:val="0"/>
      <w:divBdr>
        <w:top w:val="none" w:sz="0" w:space="0" w:color="auto"/>
        <w:left w:val="none" w:sz="0" w:space="0" w:color="auto"/>
        <w:bottom w:val="none" w:sz="0" w:space="0" w:color="auto"/>
        <w:right w:val="none" w:sz="0" w:space="0" w:color="auto"/>
      </w:divBdr>
    </w:div>
    <w:div w:id="1917130173">
      <w:bodyDiv w:val="1"/>
      <w:marLeft w:val="0"/>
      <w:marRight w:val="0"/>
      <w:marTop w:val="0"/>
      <w:marBottom w:val="0"/>
      <w:divBdr>
        <w:top w:val="none" w:sz="0" w:space="0" w:color="auto"/>
        <w:left w:val="none" w:sz="0" w:space="0" w:color="auto"/>
        <w:bottom w:val="none" w:sz="0" w:space="0" w:color="auto"/>
        <w:right w:val="none" w:sz="0" w:space="0" w:color="auto"/>
      </w:divBdr>
    </w:div>
    <w:div w:id="1932398351">
      <w:bodyDiv w:val="1"/>
      <w:marLeft w:val="0"/>
      <w:marRight w:val="0"/>
      <w:marTop w:val="0"/>
      <w:marBottom w:val="0"/>
      <w:divBdr>
        <w:top w:val="none" w:sz="0" w:space="0" w:color="auto"/>
        <w:left w:val="none" w:sz="0" w:space="0" w:color="auto"/>
        <w:bottom w:val="none" w:sz="0" w:space="0" w:color="auto"/>
        <w:right w:val="none" w:sz="0" w:space="0" w:color="auto"/>
      </w:divBdr>
    </w:div>
    <w:div w:id="1963799655">
      <w:bodyDiv w:val="1"/>
      <w:marLeft w:val="0"/>
      <w:marRight w:val="0"/>
      <w:marTop w:val="0"/>
      <w:marBottom w:val="0"/>
      <w:divBdr>
        <w:top w:val="none" w:sz="0" w:space="0" w:color="auto"/>
        <w:left w:val="none" w:sz="0" w:space="0" w:color="auto"/>
        <w:bottom w:val="none" w:sz="0" w:space="0" w:color="auto"/>
        <w:right w:val="none" w:sz="0" w:space="0" w:color="auto"/>
      </w:divBdr>
    </w:div>
    <w:div w:id="1983537431">
      <w:bodyDiv w:val="1"/>
      <w:marLeft w:val="0"/>
      <w:marRight w:val="0"/>
      <w:marTop w:val="0"/>
      <w:marBottom w:val="0"/>
      <w:divBdr>
        <w:top w:val="none" w:sz="0" w:space="0" w:color="auto"/>
        <w:left w:val="none" w:sz="0" w:space="0" w:color="auto"/>
        <w:bottom w:val="none" w:sz="0" w:space="0" w:color="auto"/>
        <w:right w:val="none" w:sz="0" w:space="0" w:color="auto"/>
      </w:divBdr>
    </w:div>
    <w:div w:id="21290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agigas@fundacionboti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acionboti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58CE36AAF22CA47AFE45AC0459AAAB6" ma:contentTypeVersion="15" ma:contentTypeDescription="Crear nuevo documento." ma:contentTypeScope="" ma:versionID="dbae58e7cef77c6d73b3779814e88266">
  <xsd:schema xmlns:xsd="http://www.w3.org/2001/XMLSchema" xmlns:xs="http://www.w3.org/2001/XMLSchema" xmlns:p="http://schemas.microsoft.com/office/2006/metadata/properties" xmlns:ns3="22c7aaef-42a9-4dd5-a1cd-04bb3ac48f64" xmlns:ns4="8c4a0342-48a4-4ab2-bce9-b1290043afa5" targetNamespace="http://schemas.microsoft.com/office/2006/metadata/properties" ma:root="true" ma:fieldsID="8a6e5a92976ee498e02667a4ae05c1d2" ns3:_="" ns4:_="">
    <xsd:import namespace="22c7aaef-42a9-4dd5-a1cd-04bb3ac48f64"/>
    <xsd:import namespace="8c4a0342-48a4-4ab2-bce9-b1290043af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7aaef-42a9-4dd5-a1cd-04bb3ac48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4a0342-48a4-4ab2-bce9-b1290043afa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2c7aaef-42a9-4dd5-a1cd-04bb3ac48f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6636A-560F-450A-95D0-228FC13B0F93}">
  <ds:schemaRefs>
    <ds:schemaRef ds:uri="http://schemas.microsoft.com/sharepoint/v3/contenttype/forms"/>
  </ds:schemaRefs>
</ds:datastoreItem>
</file>

<file path=customXml/itemProps2.xml><?xml version="1.0" encoding="utf-8"?>
<ds:datastoreItem xmlns:ds="http://schemas.openxmlformats.org/officeDocument/2006/customXml" ds:itemID="{0AB5D471-8B49-4EA4-81E6-9431BF6D7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7aaef-42a9-4dd5-a1cd-04bb3ac48f64"/>
    <ds:schemaRef ds:uri="8c4a0342-48a4-4ab2-bce9-b1290043a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60F09-D220-477F-9FB5-663820E61393}">
  <ds:schemaRefs>
    <ds:schemaRef ds:uri="http://schemas.microsoft.com/office/2006/metadata/properties"/>
    <ds:schemaRef ds:uri="http://schemas.microsoft.com/office/infopath/2007/PartnerControls"/>
    <ds:schemaRef ds:uri="22c7aaef-42a9-4dd5-a1cd-04bb3ac48f64"/>
  </ds:schemaRefs>
</ds:datastoreItem>
</file>

<file path=customXml/itemProps4.xml><?xml version="1.0" encoding="utf-8"?>
<ds:datastoreItem xmlns:ds="http://schemas.openxmlformats.org/officeDocument/2006/customXml" ds:itemID="{8E1F346C-8B9E-46C4-845F-A75EF705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1020</Words>
  <Characters>5615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Alvarez-borras</dc:creator>
  <cp:keywords/>
  <dc:description/>
  <cp:lastModifiedBy>María Cagigas Gandarillas</cp:lastModifiedBy>
  <cp:revision>8</cp:revision>
  <cp:lastPrinted>2022-02-10T10:59:00Z</cp:lastPrinted>
  <dcterms:created xsi:type="dcterms:W3CDTF">2023-10-24T14:40:00Z</dcterms:created>
  <dcterms:modified xsi:type="dcterms:W3CDTF">2023-10-26T08:14:00Z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0x010100058CE36AAF22CA47AFE45AC0459AAAB6</vt:lpwstr>
  </property>
</Properties>
</file>